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98" w:rsidRDefault="00D61E98" w:rsidP="00023923">
      <w:r>
        <w:rPr>
          <w:rFonts w:hint="eastAsia"/>
        </w:rPr>
        <w:t>6-</w:t>
      </w:r>
      <w:r>
        <w:t>29</w:t>
      </w:r>
    </w:p>
    <w:p w:rsidR="005C1E5D" w:rsidRDefault="00023923" w:rsidP="00023923">
      <w:r w:rsidRPr="00023923">
        <w:t>在32位平台下,一般int是4个字节,double是8个字节,代码第5、6行强制转换后的赋值过程中修改了</w:t>
      </w:r>
      <w:proofErr w:type="spellStart"/>
      <w:r w:rsidRPr="00023923">
        <w:t>arr</w:t>
      </w:r>
      <w:proofErr w:type="spellEnd"/>
      <w:r w:rsidRPr="00023923">
        <w:t>[0],</w:t>
      </w:r>
      <w:proofErr w:type="spellStart"/>
      <w:r w:rsidRPr="00023923">
        <w:t>arr</w:t>
      </w:r>
      <w:proofErr w:type="spellEnd"/>
      <w:r w:rsidRPr="00023923">
        <w:t>[1],的内存空间,因此导致</w:t>
      </w:r>
      <w:proofErr w:type="spellStart"/>
      <w:r w:rsidRPr="00023923">
        <w:t>arr</w:t>
      </w:r>
      <w:proofErr w:type="spellEnd"/>
      <w:r w:rsidRPr="00023923">
        <w:t>[1]的非预期输出</w:t>
      </w:r>
      <w:r>
        <w:rPr>
          <w:rFonts w:hint="eastAsia"/>
        </w:rPr>
        <w:t>。</w:t>
      </w:r>
    </w:p>
    <w:p w:rsidR="00023923" w:rsidRDefault="00023923" w:rsidP="00023923">
      <w:r w:rsidRPr="00023923">
        <w:rPr>
          <w:rFonts w:hint="eastAsia"/>
        </w:rPr>
        <w:t>避免这种情况的措施：</w:t>
      </w:r>
      <w:r w:rsidRPr="00023923">
        <w:t>1、尽量避免使用类型转换；2、必须使用类型转换时</w:t>
      </w:r>
      <w:r w:rsidRPr="00023923">
        <w:rPr>
          <w:rFonts w:hint="eastAsia"/>
        </w:rPr>
        <w:t>，尽量开辟新的内存空间，在新内存空间中完成转换。</w:t>
      </w:r>
      <w:r w:rsidRPr="00023923">
        <w:t>3、必须使用原有内存空间时，要特别注意各种数据类型在不同平台下的内存占用大小。</w:t>
      </w:r>
    </w:p>
    <w:p w:rsidR="00444A4C" w:rsidRDefault="00444A4C" w:rsidP="00023923">
      <w:r>
        <w:rPr>
          <w:rFonts w:hint="eastAsia"/>
        </w:rPr>
        <w:t>7-</w:t>
      </w:r>
      <w:r>
        <w:t>2</w:t>
      </w:r>
      <w:bookmarkStart w:id="0" w:name="_GoBack"/>
      <w:bookmarkEnd w:id="0"/>
    </w:p>
    <w:p w:rsidR="00B76CFB" w:rsidRPr="00023923" w:rsidRDefault="00B76CFB" w:rsidP="00023923">
      <w:pPr>
        <w:rPr>
          <w:rFonts w:hint="eastAsia"/>
        </w:rPr>
      </w:pPr>
      <w:r w:rsidRPr="00B76CFB">
        <w:rPr>
          <w:rFonts w:hint="eastAsia"/>
        </w:rPr>
        <w:t>先</w:t>
      </w:r>
      <w:proofErr w:type="gramStart"/>
      <w:r w:rsidRPr="00B76CFB">
        <w:rPr>
          <w:rFonts w:hint="eastAsia"/>
        </w:rPr>
        <w:t>执行基类的</w:t>
      </w:r>
      <w:proofErr w:type="gramEnd"/>
      <w:r w:rsidRPr="00B76CFB">
        <w:fldChar w:fldCharType="begin"/>
      </w:r>
      <w:r w:rsidRPr="00B76CFB">
        <w:instrText xml:space="preserve"> HYPERLINK "https://www.baidu.com/s?wd=%E6%9E%84%E9%80%A0%E5%87%BD%E6%95%B0&amp;tn=SE_PcZhidaonwhc_ngpagmjz&amp;rsv_dl=gh_pc_zhidao" \t "_blank" </w:instrText>
      </w:r>
      <w:r w:rsidRPr="00B76CFB">
        <w:fldChar w:fldCharType="separate"/>
      </w:r>
      <w:r w:rsidRPr="00B76CFB">
        <w:rPr>
          <w:rStyle w:val="a3"/>
          <w:rFonts w:hint="eastAsia"/>
        </w:rPr>
        <w:t>构造函数</w:t>
      </w:r>
      <w:r w:rsidRPr="00B76CFB">
        <w:fldChar w:fldCharType="end"/>
      </w:r>
      <w:r w:rsidRPr="00B76CFB">
        <w:rPr>
          <w:rFonts w:hint="eastAsia"/>
        </w:rPr>
        <w:t>，再执行子类的</w:t>
      </w:r>
      <w:hyperlink r:id="rId4" w:tgtFrame="_blank" w:history="1">
        <w:r w:rsidRPr="00B76CFB">
          <w:rPr>
            <w:rStyle w:val="a3"/>
            <w:rFonts w:hint="eastAsia"/>
          </w:rPr>
          <w:t>构造函数</w:t>
        </w:r>
      </w:hyperlink>
      <w:r w:rsidRPr="00B76CFB">
        <w:rPr>
          <w:rFonts w:hint="eastAsia"/>
        </w:rPr>
        <w:t>，</w:t>
      </w:r>
      <w:r w:rsidRPr="00B76CFB">
        <w:rPr>
          <w:rFonts w:hint="eastAsia"/>
        </w:rPr>
        <w:br/>
        <w:t>若有多个基类，则</w:t>
      </w:r>
      <w:proofErr w:type="gramStart"/>
      <w:r w:rsidRPr="00B76CFB">
        <w:rPr>
          <w:rFonts w:hint="eastAsia"/>
        </w:rPr>
        <w:t>按照基类</w:t>
      </w:r>
      <w:proofErr w:type="gramEnd"/>
      <w:r w:rsidRPr="00B76CFB">
        <w:rPr>
          <w:rFonts w:hint="eastAsia"/>
        </w:rPr>
        <w:t>的基础顺序</w:t>
      </w:r>
      <w:proofErr w:type="gramStart"/>
      <w:r w:rsidRPr="00B76CFB">
        <w:rPr>
          <w:rFonts w:hint="eastAsia"/>
        </w:rPr>
        <w:t>调用基类</w:t>
      </w:r>
      <w:proofErr w:type="gramEnd"/>
      <w:r w:rsidRPr="00B76CFB">
        <w:rPr>
          <w:rFonts w:hint="eastAsia"/>
        </w:rPr>
        <w:t>的</w:t>
      </w:r>
      <w:hyperlink r:id="rId5" w:tgtFrame="_blank" w:history="1">
        <w:r w:rsidRPr="00B76CFB">
          <w:rPr>
            <w:rStyle w:val="a3"/>
            <w:rFonts w:hint="eastAsia"/>
          </w:rPr>
          <w:t>构造函数</w:t>
        </w:r>
      </w:hyperlink>
      <w:r w:rsidRPr="00B76CFB">
        <w:rPr>
          <w:rFonts w:hint="eastAsia"/>
        </w:rPr>
        <w:t>，如下所示：</w:t>
      </w:r>
      <w:r w:rsidRPr="00B76CFB">
        <w:rPr>
          <w:rFonts w:hint="eastAsia"/>
        </w:rPr>
        <w:br/>
        <w:t>Class A;</w:t>
      </w:r>
      <w:r w:rsidRPr="00B76CFB">
        <w:rPr>
          <w:rFonts w:hint="eastAsia"/>
        </w:rPr>
        <w:br/>
        <w:t>Class B;</w:t>
      </w:r>
      <w:r w:rsidRPr="00B76CFB">
        <w:rPr>
          <w:rFonts w:hint="eastAsia"/>
        </w:rPr>
        <w:br/>
        <w:t>Class C:public B, public A{}; 则先调用B的构造函数，后调用A的构造函数。</w:t>
      </w:r>
    </w:p>
    <w:sectPr w:rsidR="00B76CFB" w:rsidRPr="0002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23"/>
    <w:rsid w:val="00023923"/>
    <w:rsid w:val="00444A4C"/>
    <w:rsid w:val="005C1E5D"/>
    <w:rsid w:val="00B76CFB"/>
    <w:rsid w:val="00D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72E2"/>
  <w15:chartTrackingRefBased/>
  <w15:docId w15:val="{DEF135F7-CE2D-4264-BC8A-24B1E05B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C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6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6%9E%84%E9%80%A0%E5%87%BD%E6%95%B0&amp;tn=SE_PcZhidaonwhc_ngpagmjz&amp;rsv_dl=gh_pc_zhidao" TargetMode="External"/><Relationship Id="rId4" Type="http://schemas.openxmlformats.org/officeDocument/2006/relationships/hyperlink" Target="https://www.baidu.com/s?wd=%E6%9E%84%E9%80%A0%E5%87%BD%E6%95%B0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德鑫 彭</dc:creator>
  <cp:keywords/>
  <dc:description/>
  <cp:lastModifiedBy>德鑫 彭</cp:lastModifiedBy>
  <cp:revision>2</cp:revision>
  <dcterms:created xsi:type="dcterms:W3CDTF">2018-11-20T14:23:00Z</dcterms:created>
  <dcterms:modified xsi:type="dcterms:W3CDTF">2018-11-20T15:54:00Z</dcterms:modified>
</cp:coreProperties>
</file>