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411" w:rsidRDefault="00764411">
      <w:r w:rsidRPr="00764411">
        <w:drawing>
          <wp:inline distT="0" distB="0" distL="0" distR="0" wp14:anchorId="14CD4502" wp14:editId="50B8991F">
            <wp:extent cx="2375022" cy="268618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11" w:rsidRDefault="00764411" w:rsidP="00764411"/>
    <w:p w:rsidR="00764411" w:rsidRPr="00764411" w:rsidRDefault="00764411" w:rsidP="0076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Seiko Premier Kinetic Perpetual SNP039P1</w:t>
      </w:r>
    </w:p>
    <w:p w:rsidR="00764411" w:rsidRPr="00764411" w:rsidRDefault="00764411" w:rsidP="0076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br/>
        <w:t>A refined men's timepiece combining Seiko's Kinetic technology with a perpetual calendar, ensuring precise timekeeping and long-term reliability.</w:t>
      </w:r>
    </w:p>
    <w:p w:rsidR="00764411" w:rsidRPr="00764411" w:rsidRDefault="00764411" w:rsidP="00764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Specifications: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Seiko Kinetic Caliber 7D56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Case Size: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41 mm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Case Thickness: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12.5 mm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White/Silver with Roman numerals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Crystal: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Sapphire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Strap: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Stainless Steel Bracelet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Clasp: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Deployment clasp with push-button release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100 meters (10 ATM)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Perpetual calendar (correct until February 28, 2100), leap year indicator, 24-hour </w:t>
      </w:r>
      <w:proofErr w:type="spellStart"/>
      <w:r w:rsidRPr="00764411">
        <w:rPr>
          <w:rFonts w:ascii="Times New Roman" w:eastAsia="Times New Roman" w:hAnsi="Times New Roman" w:cs="Times New Roman"/>
          <w:sz w:val="24"/>
          <w:szCs w:val="24"/>
        </w:rPr>
        <w:t>subdial</w:t>
      </w:r>
      <w:proofErr w:type="spellEnd"/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, month </w:t>
      </w:r>
      <w:proofErr w:type="spellStart"/>
      <w:r w:rsidRPr="00764411">
        <w:rPr>
          <w:rFonts w:ascii="Times New Roman" w:eastAsia="Times New Roman" w:hAnsi="Times New Roman" w:cs="Times New Roman"/>
          <w:sz w:val="24"/>
          <w:szCs w:val="24"/>
        </w:rPr>
        <w:t>subdial</w:t>
      </w:r>
      <w:proofErr w:type="spellEnd"/>
      <w:r w:rsidRPr="00764411">
        <w:rPr>
          <w:rFonts w:ascii="Times New Roman" w:eastAsia="Times New Roman" w:hAnsi="Times New Roman" w:cs="Times New Roman"/>
          <w:sz w:val="24"/>
          <w:szCs w:val="24"/>
        </w:rPr>
        <w:t>, date display, energy-saving sleep mode (up to 4 years), power reserve up to 6 months</w:t>
      </w:r>
    </w:p>
    <w:p w:rsidR="00764411" w:rsidRPr="00764411" w:rsidRDefault="00764411" w:rsidP="007644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Approximately 165 grams</w:t>
      </w:r>
    </w:p>
    <w:p w:rsidR="00764411" w:rsidRDefault="00764411" w:rsidP="002D4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>Warranty:</w:t>
      </w:r>
      <w:r w:rsidRPr="00764411">
        <w:rPr>
          <w:rFonts w:ascii="Times New Roman" w:eastAsia="Times New Roman" w:hAnsi="Times New Roman" w:cs="Times New Roman"/>
          <w:sz w:val="24"/>
          <w:szCs w:val="24"/>
        </w:rPr>
        <w:t xml:space="preserve"> 1-year international warranty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4411" w:rsidRPr="00764411" w:rsidRDefault="00764411" w:rsidP="0076441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644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Price:</w:t>
      </w:r>
    </w:p>
    <w:p w:rsidR="00764411" w:rsidRPr="00764411" w:rsidRDefault="00764411" w:rsidP="007644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411">
        <w:rPr>
          <w:rFonts w:ascii="Times New Roman" w:eastAsia="Times New Roman" w:hAnsi="Times New Roman" w:cs="Times New Roman"/>
          <w:sz w:val="24"/>
          <w:szCs w:val="24"/>
        </w:rPr>
        <w:t>485 USD</w:t>
      </w:r>
    </w:p>
    <w:p w:rsidR="00F807B2" w:rsidRPr="00764411" w:rsidRDefault="00764411" w:rsidP="00764411"/>
    <w:sectPr w:rsidR="00F807B2" w:rsidRPr="0076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3BCF"/>
    <w:multiLevelType w:val="multilevel"/>
    <w:tmpl w:val="5E2E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571C3"/>
    <w:multiLevelType w:val="multilevel"/>
    <w:tmpl w:val="2BAA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5F"/>
    <w:rsid w:val="0044043C"/>
    <w:rsid w:val="005E3E5F"/>
    <w:rsid w:val="00764411"/>
    <w:rsid w:val="0080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AAEA"/>
  <w15:chartTrackingRefBased/>
  <w15:docId w15:val="{A22B701B-AA8A-4185-9395-8A34034A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4411"/>
    <w:rPr>
      <w:b/>
      <w:bCs/>
    </w:rPr>
  </w:style>
  <w:style w:type="character" w:customStyle="1" w:styleId="relative">
    <w:name w:val="relative"/>
    <w:basedOn w:val="DefaultParagraphFont"/>
    <w:rsid w:val="00764411"/>
  </w:style>
  <w:style w:type="character" w:customStyle="1" w:styleId="ms-1">
    <w:name w:val="ms-1"/>
    <w:basedOn w:val="DefaultParagraphFont"/>
    <w:rsid w:val="00764411"/>
  </w:style>
  <w:style w:type="character" w:customStyle="1" w:styleId="max-w-full">
    <w:name w:val="max-w-full"/>
    <w:basedOn w:val="DefaultParagraphFont"/>
    <w:rsid w:val="00764411"/>
  </w:style>
  <w:style w:type="character" w:customStyle="1" w:styleId="-me-1">
    <w:name w:val="-me-1"/>
    <w:basedOn w:val="DefaultParagraphFont"/>
    <w:rsid w:val="0076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</dc:creator>
  <cp:keywords/>
  <dc:description/>
  <cp:lastModifiedBy>RAMEEL</cp:lastModifiedBy>
  <cp:revision>2</cp:revision>
  <dcterms:created xsi:type="dcterms:W3CDTF">2025-05-17T18:43:00Z</dcterms:created>
  <dcterms:modified xsi:type="dcterms:W3CDTF">2025-05-17T18:44:00Z</dcterms:modified>
</cp:coreProperties>
</file>