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2F" w:rsidRDefault="00994E2F">
      <w:r w:rsidRPr="00994E2F">
        <w:drawing>
          <wp:inline distT="0" distB="0" distL="0" distR="0" wp14:anchorId="51732F80" wp14:editId="46E43532">
            <wp:extent cx="2190863" cy="214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2F" w:rsidRDefault="00994E2F" w:rsidP="00994E2F">
      <w:pPr>
        <w:pStyle w:val="NormalWeb"/>
      </w:pPr>
      <w:r>
        <w:rPr>
          <w:rStyle w:val="Strong"/>
        </w:rPr>
        <w:t>Product Name:</w:t>
      </w:r>
      <w:r>
        <w:t xml:space="preserve"> Breitling </w:t>
      </w:r>
      <w:r w:rsidR="00116C44">
        <w:t xml:space="preserve">chronometer </w:t>
      </w:r>
      <w:r>
        <w:t>B</w:t>
      </w:r>
      <w:bookmarkStart w:id="0" w:name="_GoBack"/>
      <w:bookmarkEnd w:id="0"/>
      <w:r>
        <w:t>01 42</w:t>
      </w:r>
    </w:p>
    <w:p w:rsidR="00994E2F" w:rsidRDefault="00994E2F" w:rsidP="00994E2F">
      <w:pPr>
        <w:pStyle w:val="NormalWeb"/>
      </w:pPr>
      <w:r>
        <w:rPr>
          <w:rStyle w:val="Strong"/>
        </w:rPr>
        <w:t>Description:</w:t>
      </w:r>
      <w:r>
        <w:t xml:space="preserve"> The Breitling </w:t>
      </w:r>
      <w:r w:rsidR="00116C44">
        <w:t>chronometer</w:t>
      </w:r>
      <w:r>
        <w:t xml:space="preserve"> B01 42 is a luxury Swiss timepiece with a refined design and advanced functionality. It features a robust stainless steel case and bracelet, complemented by a striking blue dial. The watch includes a chronograph function with three sub-dials, offering precise timekeeping for professional and casual wear. The textured bezel adds to its bold aesthetic, while the date window placed between the 4 and 5 o'clock markers enhances practicality. Equipped with Breitling's signature automatic movement, this watch blends performance with elegance, making it a perfect choice for collectors and enthusiasts.</w:t>
      </w:r>
    </w:p>
    <w:p w:rsidR="00994E2F" w:rsidRDefault="00994E2F" w:rsidP="00994E2F">
      <w:pPr>
        <w:pStyle w:val="NormalWeb"/>
      </w:pPr>
      <w:r>
        <w:rPr>
          <w:rStyle w:val="Strong"/>
        </w:rPr>
        <w:t>Specifications: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Brand:</w:t>
      </w:r>
      <w:r>
        <w:t xml:space="preserve"> Breitling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Model:</w:t>
      </w:r>
      <w:r>
        <w:t xml:space="preserve"> </w:t>
      </w:r>
      <w:proofErr w:type="spellStart"/>
      <w:r>
        <w:t>Chronomat</w:t>
      </w:r>
      <w:proofErr w:type="spellEnd"/>
      <w:r>
        <w:t xml:space="preserve"> B01 42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Case Material:</w:t>
      </w:r>
      <w:r>
        <w:t xml:space="preserve"> Stainless Steel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Band Material:</w:t>
      </w:r>
      <w:r>
        <w:t xml:space="preserve"> Stainless Steel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Dial Color:</w:t>
      </w:r>
      <w:r>
        <w:t xml:space="preserve"> Blue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Bezel:</w:t>
      </w:r>
      <w:r>
        <w:t xml:space="preserve"> Textured, Stainless Steel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Sub-dials:</w:t>
      </w:r>
      <w:r>
        <w:t xml:space="preserve"> Three (Chronograph functions)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Date Window:</w:t>
      </w:r>
      <w:r>
        <w:t xml:space="preserve"> Positioned between 4 and 5 o'clock markers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Crown:</w:t>
      </w:r>
      <w:r>
        <w:t xml:space="preserve"> Stainless Steel, screw-down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Push Buttons:</w:t>
      </w:r>
      <w:r>
        <w:t xml:space="preserve"> Two (for chronograph operations)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Movement:</w:t>
      </w:r>
      <w:r>
        <w:t xml:space="preserve"> Breitling Manufacture Caliber B01 (Automatic)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Power Reserve:</w:t>
      </w:r>
      <w:r>
        <w:t xml:space="preserve"> Approximately 70 hours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Crystal:</w:t>
      </w:r>
      <w:r>
        <w:t xml:space="preserve"> Sapphire, anti-reflective coating</w:t>
      </w:r>
    </w:p>
    <w:p w:rsidR="00994E2F" w:rsidRDefault="00994E2F" w:rsidP="00994E2F">
      <w:pPr>
        <w:pStyle w:val="NormalWeb"/>
        <w:numPr>
          <w:ilvl w:val="0"/>
          <w:numId w:val="1"/>
        </w:numPr>
      </w:pPr>
      <w:r>
        <w:rPr>
          <w:rStyle w:val="Strong"/>
        </w:rPr>
        <w:t>Water Resistance:</w:t>
      </w:r>
      <w:r>
        <w:t xml:space="preserve"> Up to 200 meters</w:t>
      </w:r>
    </w:p>
    <w:p w:rsidR="00F807B2" w:rsidRDefault="00116C44" w:rsidP="00994E2F"/>
    <w:p w:rsidR="00994E2F" w:rsidRDefault="00994E2F" w:rsidP="00994E2F">
      <w:pPr>
        <w:rPr>
          <w:rStyle w:val="Strong"/>
        </w:rPr>
      </w:pPr>
      <w:r>
        <w:rPr>
          <w:rStyle w:val="Strong"/>
        </w:rPr>
        <w:t>Price:</w:t>
      </w:r>
      <w:r>
        <w:rPr>
          <w:rStyle w:val="Strong"/>
        </w:rPr>
        <w:t xml:space="preserve"> </w:t>
      </w:r>
    </w:p>
    <w:p w:rsidR="00994E2F" w:rsidRPr="00994E2F" w:rsidRDefault="00994E2F" w:rsidP="00994E2F">
      <w:r>
        <w:rPr>
          <w:rStyle w:val="Strong"/>
        </w:rPr>
        <w:t>$10,000 USD</w:t>
      </w:r>
      <w:r>
        <w:t>.</w:t>
      </w:r>
    </w:p>
    <w:sectPr w:rsidR="00994E2F" w:rsidRPr="0099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34258"/>
    <w:multiLevelType w:val="multilevel"/>
    <w:tmpl w:val="D52E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41"/>
    <w:rsid w:val="00116C44"/>
    <w:rsid w:val="0044043C"/>
    <w:rsid w:val="00805DD8"/>
    <w:rsid w:val="00994E2F"/>
    <w:rsid w:val="00C5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6D05"/>
  <w15:chartTrackingRefBased/>
  <w15:docId w15:val="{EF4174D0-62D0-4128-B77C-FBB2FCF2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4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8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5</cp:revision>
  <dcterms:created xsi:type="dcterms:W3CDTF">2025-05-20T18:23:00Z</dcterms:created>
  <dcterms:modified xsi:type="dcterms:W3CDTF">2025-05-20T18:28:00Z</dcterms:modified>
</cp:coreProperties>
</file>