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301" w:rsidRDefault="00BE3673">
      <w:r w:rsidRPr="00BE3673">
        <w:rPr>
          <w:noProof/>
        </w:rPr>
        <w:drawing>
          <wp:inline distT="0" distB="0" distL="0" distR="0" wp14:anchorId="6F868037" wp14:editId="738A804E">
            <wp:extent cx="2178162" cy="2228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877" w:rsidRDefault="00877877" w:rsidP="00877877">
      <w:pPr>
        <w:pStyle w:val="Heading3"/>
      </w:pPr>
      <w:r>
        <w:t>Product Name</w:t>
      </w:r>
      <w:r>
        <w:t>:</w:t>
      </w:r>
      <w:r w:rsidRPr="00877877">
        <w:rPr>
          <w:rStyle w:val="Heading3Char"/>
        </w:rPr>
        <w:t xml:space="preserve"> </w:t>
      </w:r>
      <w:r>
        <w:rPr>
          <w:rStyle w:val="Strong"/>
        </w:rPr>
        <w:t>CURREN Men's Luxury Quartz Watch</w:t>
      </w:r>
      <w:bookmarkStart w:id="0" w:name="_GoBack"/>
      <w:bookmarkEnd w:id="0"/>
    </w:p>
    <w:p w:rsidR="005E2301" w:rsidRDefault="005E2301" w:rsidP="005E2301"/>
    <w:p w:rsidR="00BE3673" w:rsidRDefault="00BE3673" w:rsidP="00BE3673">
      <w:pPr>
        <w:pStyle w:val="Heading3"/>
      </w:pPr>
      <w:r>
        <w:t>Description:</w:t>
      </w:r>
    </w:p>
    <w:p w:rsidR="00BE3673" w:rsidRDefault="00BE3673" w:rsidP="00BE3673">
      <w:pPr>
        <w:pStyle w:val="NormalWeb"/>
      </w:pPr>
      <w:r>
        <w:t xml:space="preserve">This watch features an </w:t>
      </w:r>
      <w:r>
        <w:rPr>
          <w:rStyle w:val="Strong"/>
        </w:rPr>
        <w:t>analog display</w:t>
      </w:r>
      <w:r>
        <w:t xml:space="preserve"> with a </w:t>
      </w:r>
      <w:r>
        <w:rPr>
          <w:rStyle w:val="Strong"/>
        </w:rPr>
        <w:t>sleek black dial</w:t>
      </w:r>
      <w:r>
        <w:t xml:space="preserve">, a </w:t>
      </w:r>
      <w:r>
        <w:rPr>
          <w:rStyle w:val="Strong"/>
        </w:rPr>
        <w:t>stainless steel case</w:t>
      </w:r>
      <w:r>
        <w:t xml:space="preserve">, and a </w:t>
      </w:r>
      <w:r>
        <w:rPr>
          <w:rStyle w:val="Strong"/>
        </w:rPr>
        <w:t>brown leather strap</w:t>
      </w:r>
      <w:r>
        <w:t>, giving it a refined and modern appearance. The classic quartz movement ensures accurate timekeeping, while the minimalistic yet bold design enhances its luxurious feel.</w:t>
      </w:r>
    </w:p>
    <w:p w:rsidR="00BE3673" w:rsidRDefault="00BE3673" w:rsidP="00BE3673">
      <w:pPr>
        <w:pStyle w:val="Heading3"/>
      </w:pPr>
      <w:r>
        <w:t>Specifications:</w:t>
      </w:r>
    </w:p>
    <w:p w:rsidR="00BE3673" w:rsidRDefault="00BE3673" w:rsidP="00BE3673">
      <w:pPr>
        <w:pStyle w:val="NormalWeb"/>
        <w:numPr>
          <w:ilvl w:val="0"/>
          <w:numId w:val="2"/>
        </w:numPr>
      </w:pPr>
      <w:r>
        <w:rPr>
          <w:rStyle w:val="Strong"/>
        </w:rPr>
        <w:t>Brand:</w:t>
      </w:r>
      <w:r>
        <w:t xml:space="preserve"> CURREN</w:t>
      </w:r>
    </w:p>
    <w:p w:rsidR="00BE3673" w:rsidRDefault="00BE3673" w:rsidP="00BE3673">
      <w:pPr>
        <w:pStyle w:val="NormalWeb"/>
        <w:numPr>
          <w:ilvl w:val="0"/>
          <w:numId w:val="2"/>
        </w:numPr>
      </w:pPr>
      <w:r>
        <w:rPr>
          <w:rStyle w:val="Strong"/>
        </w:rPr>
        <w:t>Display Type:</w:t>
      </w:r>
      <w:r>
        <w:t xml:space="preserve"> Analog</w:t>
      </w:r>
    </w:p>
    <w:p w:rsidR="00BE3673" w:rsidRDefault="00BE3673" w:rsidP="00BE3673">
      <w:pPr>
        <w:pStyle w:val="NormalWeb"/>
        <w:numPr>
          <w:ilvl w:val="0"/>
          <w:numId w:val="2"/>
        </w:numPr>
      </w:pPr>
      <w:r>
        <w:rPr>
          <w:rStyle w:val="Strong"/>
        </w:rPr>
        <w:t>Movement:</w:t>
      </w:r>
      <w:r>
        <w:t xml:space="preserve"> Quartz</w:t>
      </w:r>
    </w:p>
    <w:p w:rsidR="00BE3673" w:rsidRDefault="00BE3673" w:rsidP="00BE3673">
      <w:pPr>
        <w:pStyle w:val="NormalWeb"/>
        <w:numPr>
          <w:ilvl w:val="0"/>
          <w:numId w:val="2"/>
        </w:numPr>
      </w:pPr>
      <w:r>
        <w:rPr>
          <w:rStyle w:val="Strong"/>
        </w:rPr>
        <w:t>Case Material:</w:t>
      </w:r>
      <w:r>
        <w:t xml:space="preserve"> Stainless Steel</w:t>
      </w:r>
    </w:p>
    <w:p w:rsidR="00BE3673" w:rsidRDefault="00BE3673" w:rsidP="00BE3673">
      <w:pPr>
        <w:pStyle w:val="NormalWeb"/>
        <w:numPr>
          <w:ilvl w:val="0"/>
          <w:numId w:val="2"/>
        </w:numPr>
      </w:pPr>
      <w:r>
        <w:rPr>
          <w:rStyle w:val="Strong"/>
        </w:rPr>
        <w:t>Strap Material:</w:t>
      </w:r>
      <w:r>
        <w:t xml:space="preserve"> Leather</w:t>
      </w:r>
    </w:p>
    <w:p w:rsidR="00BE3673" w:rsidRDefault="00BE3673" w:rsidP="00BE3673">
      <w:pPr>
        <w:pStyle w:val="NormalWeb"/>
        <w:numPr>
          <w:ilvl w:val="0"/>
          <w:numId w:val="2"/>
        </w:numPr>
      </w:pPr>
      <w:r>
        <w:rPr>
          <w:rStyle w:val="Strong"/>
        </w:rPr>
        <w:t>Water Resistance:</w:t>
      </w:r>
      <w:r>
        <w:t xml:space="preserve"> Resistant to light splashes and rain</w:t>
      </w:r>
    </w:p>
    <w:p w:rsidR="00BE3673" w:rsidRDefault="00BE3673" w:rsidP="00BE3673">
      <w:pPr>
        <w:pStyle w:val="NormalWeb"/>
        <w:numPr>
          <w:ilvl w:val="0"/>
          <w:numId w:val="2"/>
        </w:numPr>
      </w:pPr>
      <w:r>
        <w:rPr>
          <w:rStyle w:val="Strong"/>
        </w:rPr>
        <w:t>Functions:</w:t>
      </w:r>
      <w:r>
        <w:t xml:space="preserve"> Time, Date</w:t>
      </w:r>
    </w:p>
    <w:p w:rsidR="00BE3673" w:rsidRDefault="00BE3673" w:rsidP="00BE3673">
      <w:pPr>
        <w:pStyle w:val="NormalWeb"/>
        <w:numPr>
          <w:ilvl w:val="0"/>
          <w:numId w:val="2"/>
        </w:numPr>
      </w:pPr>
      <w:r>
        <w:rPr>
          <w:rStyle w:val="Strong"/>
        </w:rPr>
        <w:t>Dial Color:</w:t>
      </w:r>
      <w:r>
        <w:t xml:space="preserve"> Black</w:t>
      </w:r>
    </w:p>
    <w:p w:rsidR="00BE3673" w:rsidRDefault="00BE3673" w:rsidP="00BE3673">
      <w:pPr>
        <w:pStyle w:val="NormalWeb"/>
        <w:numPr>
          <w:ilvl w:val="0"/>
          <w:numId w:val="2"/>
        </w:numPr>
      </w:pPr>
      <w:r>
        <w:rPr>
          <w:rStyle w:val="Strong"/>
        </w:rPr>
        <w:t>Strap Color:</w:t>
      </w:r>
      <w:r>
        <w:t xml:space="preserve"> Brown</w:t>
      </w:r>
    </w:p>
    <w:p w:rsidR="00BE3673" w:rsidRDefault="00BE3673" w:rsidP="00BE3673">
      <w:pPr>
        <w:pStyle w:val="Heading3"/>
      </w:pPr>
      <w:r>
        <w:t>Price:</w:t>
      </w:r>
    </w:p>
    <w:p w:rsidR="005E2301" w:rsidRPr="005E2301" w:rsidRDefault="00BE3673" w:rsidP="005E2301">
      <w:r>
        <w:t>$25 to $50</w:t>
      </w:r>
    </w:p>
    <w:sectPr w:rsidR="005E2301" w:rsidRPr="005E2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61AA5"/>
    <w:multiLevelType w:val="multilevel"/>
    <w:tmpl w:val="A1DA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06AA4"/>
    <w:multiLevelType w:val="multilevel"/>
    <w:tmpl w:val="E83E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088"/>
    <w:rsid w:val="0044043C"/>
    <w:rsid w:val="005E2301"/>
    <w:rsid w:val="00805DD8"/>
    <w:rsid w:val="00877877"/>
    <w:rsid w:val="00B50088"/>
    <w:rsid w:val="00BE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8FC9F"/>
  <w15:chartTrackingRefBased/>
  <w15:docId w15:val="{FB576F08-66DF-40CA-963B-8BB02D918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23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230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E23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2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RAMEEL</dc:creator>
  <cp:keywords/>
  <dc:description/>
  <cp:lastModifiedBy>RAMEEL</cp:lastModifiedBy>
  <cp:revision>4</cp:revision>
  <dcterms:created xsi:type="dcterms:W3CDTF">2025-05-20T17:33:00Z</dcterms:created>
  <dcterms:modified xsi:type="dcterms:W3CDTF">2025-05-20T17:44:00Z</dcterms:modified>
</cp:coreProperties>
</file>