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The blockchain technology is a revolutionary concept that is becoming increasingly popular in today’s world. As a public ledger of digital records, this system provides a secure, distributed, and transparent record of transactions which makes it popular with businesses, governments, and individuals alike. Because of its secure nature, the blockchain technology has tremendous potential to revolutionize the way we buy, sell, transfer, and store data and digital assets. There are many benefits and drawbacks of this technology and it is important to understand both before embracing it.</w:t>
        <w:br/>
        <w:br/>
        <w:t>The primary benefit of the blockchain technology is its robust security. Blockchain data is stored across a distributed network of computers and these databases are secured with the latest encryption technologies. This makes it virtually impenetrable to hackers and other malicious actors. In addition, many of the transactions processed on the blockchain occur in real time and this eliminates the delays associated with traditional methods. The decentralized nature of the blockchain makes it more resistant to data tampering and fraud.</w:t>
        <w:br/>
        <w:br/>
        <w:t>The transparency of the blockchain is another major benefit. Data stored on the blockchain is accessible to anyone on the network and it is fully auditable. This makes it ideal for applications such as smart contracts which must adhere to certain rules. Furthermore, the blockchain technology supports a range of user-friendly features such as digital signatures, multi-signature wallets, and currency exchanges which make monetary transactions efficient and secure.</w:t>
        <w:br/>
        <w:br/>
        <w:t>However, the blockchain technology also has its drawbacks. The most significant downside of the blockchain is that it is slow and expensive to process transactions. The data processing times of the blockchain are much slower than those of traditional methods. In addition, the cost of data storage and processing is also high given the computing power required to support the system.</w:t>
        <w:br/>
        <w:br/>
        <w:t>Furthermore, the blockchain technology is still in its infancy and it is subject to a variety of risks and vulnerabilities. While the infrastructure of the blockchain is robust, there are still unresolved issues regarding the scalability and privacy of the system.</w:t>
        <w:br/>
        <w:br/>
        <w:t>Finally, the blockchain technology is not always suitable for certain applications. For instance, the transparency of the blockchain may be deemed unsuitable for private data as anyone can view and access the stored data.</w:t>
        <w:br/>
        <w:br/>
        <w:t>In conclusion, the blockchain technology can offer tremendous benefits for businesses, governments, and individuals but it is not without its drawbacks. Those who choose to embrace the technology must take into consideration the potential risks and find methods to mitigate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