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6B6" w:rsidRDefault="00EF26B6" w:rsidP="00EF26B6">
      <w:r>
        <w:t xml:space="preserve">Los modificadores de acceso nos permiten restringir el acceso de las clases, constructores, atributos y métodos. Estos se utilizan con el concepto de </w:t>
      </w:r>
      <w:r w:rsidRPr="00EF26B6">
        <w:rPr>
          <w:b/>
        </w:rPr>
        <w:t>Encapsulamiento</w:t>
      </w:r>
    </w:p>
    <w:p w:rsidR="00EF26B6" w:rsidRDefault="00EF26B6" w:rsidP="00EF26B6"/>
    <w:p w:rsidR="00EF26B6" w:rsidRDefault="00EF26B6" w:rsidP="00EF26B6">
      <w:r>
        <w:t>Existen cuatro tipos de modificadores de acceso:</w:t>
      </w:r>
    </w:p>
    <w:p w:rsidR="00EF26B6" w:rsidRDefault="00EF26B6" w:rsidP="00EF26B6"/>
    <w:p w:rsidR="00EF26B6" w:rsidRPr="00EF26B6" w:rsidRDefault="00EF26B6" w:rsidP="00EF26B6">
      <w:pPr>
        <w:rPr>
          <w:b/>
        </w:rPr>
      </w:pPr>
      <w:r w:rsidRPr="00EF26B6">
        <w:rPr>
          <w:b/>
        </w:rPr>
        <w:t xml:space="preserve">1. </w:t>
      </w:r>
      <w:proofErr w:type="spellStart"/>
      <w:r w:rsidRPr="00EF26B6">
        <w:rPr>
          <w:b/>
        </w:rPr>
        <w:t>Public</w:t>
      </w:r>
      <w:proofErr w:type="spellEnd"/>
    </w:p>
    <w:p w:rsidR="00EF26B6" w:rsidRDefault="00EF26B6" w:rsidP="00EF26B6"/>
    <w:p w:rsidR="00EF26B6" w:rsidRDefault="00EF26B6" w:rsidP="00EF26B6">
      <w:r>
        <w:t xml:space="preserve">Métodos o atributos </w:t>
      </w:r>
      <w:proofErr w:type="spellStart"/>
      <w:r w:rsidRPr="00EF26B6">
        <w:rPr>
          <w:i/>
        </w:rPr>
        <w:t>public</w:t>
      </w:r>
      <w:proofErr w:type="spellEnd"/>
      <w:r>
        <w:t xml:space="preserve"> pueden ser accedidos desde:</w:t>
      </w:r>
    </w:p>
    <w:p w:rsidR="00EF26B6" w:rsidRDefault="00EF26B6" w:rsidP="00EF26B6">
      <w:pPr>
        <w:ind w:left="708"/>
      </w:pPr>
      <w:r>
        <w:t>*</w:t>
      </w:r>
      <w:r>
        <w:t xml:space="preserve"> La misma clase.</w:t>
      </w:r>
    </w:p>
    <w:p w:rsidR="00EF26B6" w:rsidRDefault="00EF26B6" w:rsidP="00EF26B6">
      <w:pPr>
        <w:ind w:left="708"/>
      </w:pPr>
      <w:r>
        <w:t>*</w:t>
      </w:r>
      <w:r>
        <w:t xml:space="preserve"> Otras clases del mismo paquete.</w:t>
      </w:r>
    </w:p>
    <w:p w:rsidR="00EF26B6" w:rsidRDefault="00EF26B6" w:rsidP="00EF26B6">
      <w:pPr>
        <w:ind w:left="708"/>
      </w:pPr>
      <w:r>
        <w:t>* S</w:t>
      </w:r>
      <w:r>
        <w:t>ubclases (Herencia)</w:t>
      </w:r>
    </w:p>
    <w:p w:rsidR="00EF26B6" w:rsidRDefault="00EF26B6" w:rsidP="00EF26B6">
      <w:pPr>
        <w:ind w:left="708"/>
      </w:pPr>
      <w:r>
        <w:t>*</w:t>
      </w:r>
      <w:r>
        <w:t xml:space="preserve"> Desde cualquier otra clase del proyecto sin importar el paquete.</w:t>
      </w:r>
    </w:p>
    <w:p w:rsidR="00EF26B6" w:rsidRDefault="00EF26B6" w:rsidP="00EF26B6">
      <w:pPr>
        <w:ind w:left="708"/>
      </w:pPr>
    </w:p>
    <w:p w:rsidR="00EF26B6" w:rsidRPr="00EF26B6" w:rsidRDefault="00EF26B6" w:rsidP="00EF26B6">
      <w:pPr>
        <w:rPr>
          <w:b/>
        </w:rPr>
      </w:pPr>
      <w:r w:rsidRPr="00EF26B6">
        <w:rPr>
          <w:b/>
        </w:rPr>
        <w:t xml:space="preserve">2. </w:t>
      </w:r>
      <w:proofErr w:type="spellStart"/>
      <w:r w:rsidRPr="00EF26B6">
        <w:rPr>
          <w:b/>
        </w:rPr>
        <w:t>Protected</w:t>
      </w:r>
      <w:proofErr w:type="spellEnd"/>
    </w:p>
    <w:p w:rsidR="00EF26B6" w:rsidRDefault="00EF26B6" w:rsidP="00EF26B6"/>
    <w:p w:rsidR="00EF26B6" w:rsidRDefault="00EF26B6" w:rsidP="00EF26B6">
      <w:r>
        <w:t xml:space="preserve">Métodos o atributos </w:t>
      </w:r>
      <w:proofErr w:type="spellStart"/>
      <w:r w:rsidRPr="00EF26B6">
        <w:rPr>
          <w:i/>
        </w:rPr>
        <w:t>protected</w:t>
      </w:r>
      <w:proofErr w:type="spellEnd"/>
      <w:r>
        <w:t xml:space="preserve"> pueden ser accedidos desde:</w:t>
      </w:r>
    </w:p>
    <w:p w:rsidR="00EF26B6" w:rsidRDefault="00EF26B6" w:rsidP="00EF26B6">
      <w:pPr>
        <w:ind w:left="708"/>
      </w:pPr>
      <w:r>
        <w:t>*</w:t>
      </w:r>
      <w:r>
        <w:t xml:space="preserve"> La misma clase.</w:t>
      </w:r>
    </w:p>
    <w:p w:rsidR="00EF26B6" w:rsidRDefault="00EF26B6" w:rsidP="00EF26B6">
      <w:pPr>
        <w:ind w:left="708"/>
      </w:pPr>
      <w:r>
        <w:t>*</w:t>
      </w:r>
      <w:r>
        <w:t xml:space="preserve"> Otras clases del mismo paquete.</w:t>
      </w:r>
    </w:p>
    <w:p w:rsidR="00EF26B6" w:rsidRDefault="00EF26B6" w:rsidP="00EF26B6">
      <w:pPr>
        <w:ind w:left="708"/>
      </w:pPr>
      <w:r>
        <w:t>*</w:t>
      </w:r>
      <w:r>
        <w:t xml:space="preserve"> </w:t>
      </w:r>
      <w:r>
        <w:t>S</w:t>
      </w:r>
      <w:r>
        <w:t>ubclases (Herencia)</w:t>
      </w:r>
    </w:p>
    <w:p w:rsidR="00EF26B6" w:rsidRDefault="00EF26B6" w:rsidP="00EF26B6"/>
    <w:p w:rsidR="00EF26B6" w:rsidRPr="00EF26B6" w:rsidRDefault="00EF26B6" w:rsidP="00EF26B6">
      <w:pPr>
        <w:rPr>
          <w:b/>
        </w:rPr>
      </w:pPr>
      <w:r w:rsidRPr="00EF26B6">
        <w:rPr>
          <w:b/>
        </w:rPr>
        <w:t xml:space="preserve">3. Default (No se </w:t>
      </w:r>
      <w:r>
        <w:rPr>
          <w:b/>
        </w:rPr>
        <w:t>especifica</w:t>
      </w:r>
      <w:r w:rsidRPr="00EF26B6">
        <w:rPr>
          <w:b/>
        </w:rPr>
        <w:t>)</w:t>
      </w:r>
    </w:p>
    <w:p w:rsidR="00EF26B6" w:rsidRDefault="00EF26B6" w:rsidP="00EF26B6"/>
    <w:p w:rsidR="00EF26B6" w:rsidRDefault="00EF26B6" w:rsidP="00EF26B6">
      <w:r>
        <w:t xml:space="preserve">Métodos o atributos </w:t>
      </w:r>
      <w:r>
        <w:rPr>
          <w:i/>
        </w:rPr>
        <w:t>default (No se especifica)</w:t>
      </w:r>
      <w:r>
        <w:t xml:space="preserve"> pueden ser accedidos desde:</w:t>
      </w:r>
    </w:p>
    <w:p w:rsidR="00EF26B6" w:rsidRDefault="00EF26B6" w:rsidP="00EF26B6">
      <w:pPr>
        <w:ind w:left="708"/>
      </w:pPr>
      <w:r>
        <w:t>*</w:t>
      </w:r>
      <w:r>
        <w:t xml:space="preserve"> La misma clase.</w:t>
      </w:r>
    </w:p>
    <w:p w:rsidR="00EF26B6" w:rsidRDefault="00EF26B6" w:rsidP="00EF26B6">
      <w:pPr>
        <w:ind w:left="708"/>
      </w:pPr>
      <w:r>
        <w:t>*</w:t>
      </w:r>
      <w:r>
        <w:t xml:space="preserve"> Otras clases del mismo paquete.</w:t>
      </w:r>
    </w:p>
    <w:p w:rsidR="00EF26B6" w:rsidRDefault="00EF26B6" w:rsidP="00EF26B6"/>
    <w:p w:rsidR="00EF26B6" w:rsidRPr="00EF26B6" w:rsidRDefault="00EF26B6" w:rsidP="00EF26B6">
      <w:pPr>
        <w:rPr>
          <w:b/>
        </w:rPr>
      </w:pPr>
      <w:r w:rsidRPr="00EF26B6">
        <w:rPr>
          <w:b/>
        </w:rPr>
        <w:t xml:space="preserve">4. </w:t>
      </w:r>
      <w:proofErr w:type="spellStart"/>
      <w:r w:rsidRPr="00EF26B6">
        <w:rPr>
          <w:b/>
        </w:rPr>
        <w:t>Private</w:t>
      </w:r>
      <w:proofErr w:type="spellEnd"/>
    </w:p>
    <w:p w:rsidR="00EF26B6" w:rsidRDefault="00EF26B6" w:rsidP="00EF26B6"/>
    <w:p w:rsidR="00EF26B6" w:rsidRDefault="00EF26B6" w:rsidP="00EF26B6">
      <w:r>
        <w:t xml:space="preserve">Métodos o atributos </w:t>
      </w:r>
      <w:proofErr w:type="spellStart"/>
      <w:r>
        <w:rPr>
          <w:i/>
        </w:rPr>
        <w:t>private</w:t>
      </w:r>
      <w:proofErr w:type="spellEnd"/>
      <w:r>
        <w:t xml:space="preserve"> pueden ser accedidos desde:</w:t>
      </w:r>
    </w:p>
    <w:p w:rsidR="00C946B7" w:rsidRDefault="00EF26B6" w:rsidP="00EF26B6">
      <w:pPr>
        <w:ind w:firstLine="708"/>
      </w:pPr>
      <w:bookmarkStart w:id="0" w:name="_GoBack"/>
      <w:bookmarkEnd w:id="0"/>
      <w:r>
        <w:t>*</w:t>
      </w:r>
      <w:r>
        <w:t xml:space="preserve"> La misma clase.</w:t>
      </w:r>
    </w:p>
    <w:sectPr w:rsidR="00C94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B6"/>
    <w:rsid w:val="005B3003"/>
    <w:rsid w:val="00C946B7"/>
    <w:rsid w:val="00E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0FA5E1-FD24-401C-A412-38A765C9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693</Characters>
  <Application>Microsoft Office Word</Application>
  <DocSecurity>0</DocSecurity>
  <Lines>5</Lines>
  <Paragraphs>1</Paragraphs>
  <ScaleCrop>false</ScaleCrop>
  <Company>UNI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Jorge Torres</dc:creator>
  <cp:keywords/>
  <dc:description/>
  <cp:lastModifiedBy>Ing. Jorge Torres</cp:lastModifiedBy>
  <cp:revision>1</cp:revision>
  <dcterms:created xsi:type="dcterms:W3CDTF">2020-06-03T03:29:00Z</dcterms:created>
  <dcterms:modified xsi:type="dcterms:W3CDTF">2020-06-03T03:37:00Z</dcterms:modified>
</cp:coreProperties>
</file>