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TugasModul3</w:t>
      </w:r>
    </w:p>
    <w:p>
      <w:pPr>
        <w:pStyle w:val="Author"/>
      </w:pPr>
      <w:r>
        <w:t xml:space="preserve">Nur</w:t>
      </w:r>
      <w:r>
        <w:t xml:space="preserve"> </w:t>
      </w:r>
      <w:r>
        <w:t xml:space="preserve">Rosydatun</w:t>
      </w:r>
      <w:r>
        <w:t xml:space="preserve"> </w:t>
      </w:r>
      <w:r>
        <w:t xml:space="preserve">Nafiah</w:t>
      </w:r>
    </w:p>
    <w:p>
      <w:pPr>
        <w:pStyle w:val="Date"/>
      </w:pPr>
      <w:r>
        <w:t xml:space="preserve">2022-09-14</w:t>
      </w:r>
    </w:p>
    <w:p>
      <w:pPr>
        <w:pStyle w:val="FirstParagraph"/>
      </w:pPr>
      <w:r>
        <w:t xml:space="preserve">Import dataset</w:t>
      </w:r>
      <w:r>
        <w:t xml:space="preserve"> </w:t>
      </w:r>
      <w:r>
        <w:t xml:space="preserve">“</w:t>
      </w:r>
      <w:r>
        <w:t xml:space="preserve">murders</w:t>
      </w:r>
      <w:r>
        <w:t xml:space="preserve">”</w:t>
      </w:r>
      <w:r>
        <w:t xml:space="preserve">;</w:t>
      </w:r>
    </w:p>
    <w:p>
      <w:pPr>
        <w:pStyle w:val="SourceCode"/>
      </w:pPr>
      <w:r>
        <w:rPr>
          <w:rStyle w:val="FunctionTok"/>
        </w:rPr>
        <w:t xml:space="preserve">library</w:t>
      </w:r>
      <w:r>
        <w:rPr>
          <w:rStyle w:val="NormalTok"/>
        </w:rPr>
        <w:t xml:space="preserve">(dslabs) </w:t>
      </w:r>
      <w:r>
        <w:br/>
      </w:r>
      <w:r>
        <w:rPr>
          <w:rStyle w:val="FunctionTok"/>
        </w:rPr>
        <w:t xml:space="preserve">data</w:t>
      </w:r>
      <w:r>
        <w:rPr>
          <w:rStyle w:val="NormalTok"/>
        </w:rPr>
        <w:t xml:space="preserve">(murders)</w:t>
      </w:r>
    </w:p>
    <w:bookmarkStart w:id="20" w:name="nomor-1"/>
    <w:p>
      <w:pPr>
        <w:pStyle w:val="Heading2"/>
      </w:pPr>
      <w:r>
        <w:t xml:space="preserve">Nomor 1</w:t>
      </w:r>
    </w:p>
    <w:p>
      <w:pPr>
        <w:numPr>
          <w:ilvl w:val="0"/>
          <w:numId w:val="1001"/>
        </w:numPr>
        <w:pStyle w:val="Compact"/>
      </w:pPr>
      <w:r>
        <w:t xml:space="preserve">Gunakan fungsi str untuk memeriksa struktur objek</w:t>
      </w:r>
      <w:r>
        <w:t xml:space="preserve"> </w:t>
      </w:r>
      <w:r>
        <w:t xml:space="preserve">“</w:t>
      </w:r>
      <w:r>
        <w:t xml:space="preserve">murders</w:t>
      </w:r>
      <w:r>
        <w:t xml:space="preserve">”</w:t>
      </w:r>
      <w:r>
        <w:t xml:space="preserve">. Manakah dari pernyataan berikut ini yang paling menggambarkan karakter dari tiap variabel pada data frame ?</w:t>
      </w:r>
      <w:r>
        <w:t xml:space="preserve"> </w:t>
      </w:r>
      <w:r>
        <w:t xml:space="preserve">Jawab :</w:t>
      </w:r>
    </w:p>
    <w:p>
      <w:pPr>
        <w:numPr>
          <w:ilvl w:val="0"/>
          <w:numId w:val="1002"/>
        </w:numPr>
        <w:pStyle w:val="Compact"/>
      </w:pPr>
      <w:r>
        <w:t xml:space="preserve">Data berisi Nama negara bagian, singkatan dari nama negara bagian, wilayah negara bagian, dan populasi negara bagian serta jumlah total pembunuhan pada tahun 2010</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alasannya karena pilihan a, b, dan d salah dan pilihan yang paling benar adalah c. Data berisi nama negara bagian yaitu bagian state, singkatan dari negara bagian yaitu bagian abb, wilayah negara bagian yaitu bagian region, populasi negara bagian yaitu bagian population, dan jumlah total pembunuhan tahun 2010 ada di bagian total.</w:t>
      </w:r>
    </w:p>
    <w:bookmarkEnd w:id="20"/>
    <w:bookmarkStart w:id="21" w:name="nomor-2"/>
    <w:p>
      <w:pPr>
        <w:pStyle w:val="Heading2"/>
      </w:pPr>
      <w:r>
        <w:t xml:space="preserve">Nomor 2</w:t>
      </w:r>
    </w:p>
    <w:p>
      <w:pPr>
        <w:numPr>
          <w:ilvl w:val="0"/>
          <w:numId w:val="1003"/>
        </w:numPr>
        <w:pStyle w:val="Compact"/>
      </w:pPr>
      <w:r>
        <w:t xml:space="preserve">Sebutkan apa saja nama kolom yang digunakan pada data frame</w:t>
      </w:r>
      <w:r>
        <w:t xml:space="preserve"> </w:t>
      </w:r>
      <w:r>
        <w:t xml:space="preserve">Jawab :</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bookmarkEnd w:id="21"/>
    <w:bookmarkStart w:id="22" w:name="nomor-3"/>
    <w:p>
      <w:pPr>
        <w:pStyle w:val="Heading2"/>
      </w:pPr>
      <w:r>
        <w:t xml:space="preserve">Nomor 3</w:t>
      </w:r>
    </w:p>
    <w:p>
      <w:pPr>
        <w:numPr>
          <w:ilvl w:val="0"/>
          <w:numId w:val="1004"/>
        </w:numPr>
        <w:pStyle w:val="Compact"/>
      </w:pPr>
      <w:r>
        <w:t xml:space="preserve">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r>
        <w:t xml:space="preserve"> </w:t>
      </w:r>
      <w:r>
        <w:t xml:space="preserve">Jawab :</w:t>
      </w:r>
    </w:p>
    <w:p>
      <w:pPr>
        <w:pStyle w:val="SourceCode"/>
      </w:pPr>
      <w:r>
        <w:rPr>
          <w:rStyle w:val="NormalTok"/>
        </w:rPr>
        <w:t xml:space="preserve">a </w:t>
      </w:r>
      <w:r>
        <w:rPr>
          <w:rStyle w:val="OtherTok"/>
        </w:rPr>
        <w:t xml:space="preserve">&lt;-</w:t>
      </w:r>
      <w:r>
        <w:rPr>
          <w:rStyle w:val="NormalTok"/>
        </w:rPr>
        <w:t xml:space="preserve"> murders</w:t>
      </w:r>
      <w:r>
        <w:rPr>
          <w:rStyle w:val="SpecialCharTok"/>
        </w:rPr>
        <w:t xml:space="preserve">$</w:t>
      </w:r>
      <w:r>
        <w:rPr>
          <w:rStyle w:val="NormalTok"/>
        </w:rPr>
        <w:t xml:space="preserve">abb</w:t>
      </w:r>
      <w:r>
        <w:br/>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class</w:t>
      </w:r>
      <w:r>
        <w:rPr>
          <w:rStyle w:val="NormalTok"/>
        </w:rPr>
        <w:t xml:space="preserve">(a)</w:t>
      </w:r>
    </w:p>
    <w:p>
      <w:pPr>
        <w:pStyle w:val="SourceCode"/>
      </w:pPr>
      <w:r>
        <w:rPr>
          <w:rStyle w:val="VerbatimChar"/>
        </w:rPr>
        <w:t xml:space="preserve">## [1] "character"</w:t>
      </w:r>
    </w:p>
    <w:bookmarkEnd w:id="22"/>
    <w:bookmarkStart w:id="23" w:name="nomor-4"/>
    <w:p>
      <w:pPr>
        <w:pStyle w:val="Heading2"/>
      </w:pPr>
      <w:r>
        <w:t xml:space="preserve">Nomor 4</w:t>
      </w:r>
    </w:p>
    <w:p>
      <w:pPr>
        <w:numPr>
          <w:ilvl w:val="0"/>
          <w:numId w:val="1005"/>
        </w:numPr>
        <w:pStyle w:val="Compact"/>
      </w:pPr>
      <w:r>
        <w:t xml:space="preserve">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r>
        <w:t xml:space="preserve"> </w:t>
      </w:r>
      <w:r>
        <w:t xml:space="preserve">Jawab :</w:t>
      </w:r>
    </w:p>
    <w:p>
      <w:pPr>
        <w:pStyle w:val="SourceCode"/>
      </w:pPr>
      <w:r>
        <w:rPr>
          <w:rStyle w:val="NormalTok"/>
        </w:rPr>
        <w:t xml:space="preserve">b </w:t>
      </w:r>
      <w:r>
        <w:rPr>
          <w:rStyle w:val="OtherTok"/>
        </w:rPr>
        <w:t xml:space="preserve">&lt;-</w:t>
      </w:r>
      <w:r>
        <w:rPr>
          <w:rStyle w:val="NormalTok"/>
        </w:rPr>
        <w:t xml:space="preserve"> murders[,</w:t>
      </w:r>
      <w:r>
        <w:rPr>
          <w:rStyle w:val="DecValTok"/>
        </w:rPr>
        <w:t xml:space="preserve">2</w:t>
      </w:r>
      <w:r>
        <w:rPr>
          <w:rStyle w:val="NormalTok"/>
        </w:rPr>
        <w:t xml:space="preserve">]</w:t>
      </w:r>
      <w:r>
        <w:br/>
      </w:r>
      <w:r>
        <w:rPr>
          <w:rStyle w:val="NormalTok"/>
        </w:rPr>
        <w:t xml:space="preserve">b</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class</w:t>
      </w:r>
      <w:r>
        <w:rPr>
          <w:rStyle w:val="NormalTok"/>
        </w:rPr>
        <w:t xml:space="preserve">(b)</w:t>
      </w:r>
    </w:p>
    <w:p>
      <w:pPr>
        <w:pStyle w:val="SourceCode"/>
      </w:pPr>
      <w:r>
        <w:rPr>
          <w:rStyle w:val="VerbatimChar"/>
        </w:rPr>
        <w:t xml:space="preserve">## [1] "character"</w:t>
      </w:r>
    </w:p>
    <w:p>
      <w:pPr>
        <w:pStyle w:val="SourceCode"/>
      </w:pPr>
      <w:r>
        <w:rPr>
          <w:rStyle w:val="NormalTok"/>
        </w:rPr>
        <w:t xml:space="preserve">c </w:t>
      </w:r>
      <w:r>
        <w:rPr>
          <w:rStyle w:val="OtherTok"/>
        </w:rPr>
        <w:t xml:space="preserve">&lt;-</w:t>
      </w:r>
      <w:r>
        <w:rPr>
          <w:rStyle w:val="NormalTok"/>
        </w:rPr>
        <w:t xml:space="preserve"> b</w:t>
      </w:r>
      <w:r>
        <w:rPr>
          <w:rStyle w:val="SpecialCharTok"/>
        </w:rPr>
        <w:t xml:space="preserve">==</w:t>
      </w:r>
      <w:r>
        <w:rPr>
          <w:rStyle w:val="NormalTok"/>
        </w:rPr>
        <w:t xml:space="preserve">a</w:t>
      </w:r>
      <w:r>
        <w:br/>
      </w:r>
      <w:r>
        <w:rPr>
          <w:rStyle w:val="NormalTok"/>
        </w:rPr>
        <w:t xml:space="preserve">c</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 TRUE</w:t>
      </w:r>
    </w:p>
    <w:p>
      <w:pPr>
        <w:pStyle w:val="FirstParagraph"/>
      </w:pP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sama, karena keduanya merupakan vector character</w:t>
      </w:r>
    </w:p>
    <w:bookmarkEnd w:id="23"/>
    <w:bookmarkStart w:id="24" w:name="nomor-5"/>
    <w:p>
      <w:pPr>
        <w:pStyle w:val="Heading2"/>
      </w:pPr>
      <w:r>
        <w:t xml:space="preserve">Nomor 5</w:t>
      </w:r>
    </w:p>
    <w:p>
      <w:pPr>
        <w:numPr>
          <w:ilvl w:val="0"/>
          <w:numId w:val="1006"/>
        </w:numPr>
        <w:pStyle w:val="Compact"/>
      </w:pPr>
      <w:r>
        <w:t xml:space="preserve">Variabel region memiliki tipe data: factor. Dengan satu baris kode, gunakan fungsi level dan length untuk menentukan jumlah region yang dimiliki dataset.</w:t>
      </w:r>
      <w:r>
        <w:t xml:space="preserve"> </w:t>
      </w:r>
      <w:r>
        <w:t xml:space="preserve">Jawab :</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4</w:t>
      </w:r>
    </w:p>
    <w:bookmarkEnd w:id="24"/>
    <w:bookmarkStart w:id="25" w:name="nomor-6"/>
    <w:p>
      <w:pPr>
        <w:pStyle w:val="Heading2"/>
      </w:pPr>
      <w:r>
        <w:t xml:space="preserve">Nomor 6</w:t>
      </w:r>
    </w:p>
    <w:p>
      <w:pPr>
        <w:numPr>
          <w:ilvl w:val="0"/>
          <w:numId w:val="1007"/>
        </w:numPr>
        <w:pStyle w:val="Compact"/>
      </w:pPr>
      <w:r>
        <w:t xml:space="preserve">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r>
        <w:t xml:space="preserve"> </w:t>
      </w:r>
      <w:r>
        <w:t xml:space="preserve">Jawab :</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bookmarkEnd w:id="25"/>
    <w:bookmarkStart w:id="27"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7"/>
    <w:bookmarkStart w:id="31"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9" name="Picture"/>
            <a:graphic>
              <a:graphicData uri="http://schemas.openxmlformats.org/drawingml/2006/picture">
                <pic:pic>
                  <pic:nvPicPr>
                    <pic:cNvPr descr="TugasModul3_files/figure-docx/pressur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6"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TugasModul3</dc:title>
  <dc:creator>Nur Rosydatun Nafiah</dc:creator>
  <cp:keywords/>
  <dcterms:created xsi:type="dcterms:W3CDTF">2022-09-19T13:25:41Z</dcterms:created>
  <dcterms:modified xsi:type="dcterms:W3CDTF">2022-09-19T13:25:41Z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y fmtid="{D5CDD505-2E9C-101B-9397-08002B2CF9AE}" pid="3" name="output">
    <vt:lpwstr/>
  </property>
</Properties>
</file>