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AI Interviewer</w:t>
      </w:r>
    </w:p>
    <w:p>
      <w:pPr>
        <w:spacing w:after="200"/>
      </w:pPr>
      <w:r>
        <w:rPr>
          <w:color w:val="444444"/>
          <w:sz w:val="28"/>
          <w:szCs w:val="28"/>
        </w:rPr>
        <w:t xml:space="preserve">AI-Powered Mock Interview Platform</w:t>
      </w:r>
    </w:p>
    <w:p>
      <w:pPr>
        <w:spacing w:after="100"/>
      </w:pPr>
      <w:r>
        <w:rPr>
          <w:color w:val="666666"/>
          <w:sz w:val="20"/>
          <w:szCs w:val="20"/>
        </w:rPr>
        <w:t xml:space="preserve">React + Vite · Node.js + Express · MongoDB Atlas · Docker · Redis · Gemini AI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Planned deployment: reuses DoCode's execution engine and infrastructure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High Level Design Document</w:t>
      </w:r>
    </w:p>
    <w:p>
      <w:pPr>
        <w:pBdr>
          <w:left w:val="single" w:color="1F4E79" w:sz="24"/>
        </w:pBdr>
        <w:shd w:fill="EAF1FB" w:val="clear"/>
        <w:spacing w:after="240" w:before="120"/>
        <w:ind w:left="200"/>
      </w:pPr>
      <w:r>
        <w:rPr>
          <w:i/>
          <w:iCs/>
          <w:color w:val="1F4E79"/>
        </w:rPr>
        <w:t xml:space="preserve">Status: Planning. This document specifies the target design for a project not yet built. Sections describe intended architecture and decisions, not implemented/verified behavior. Open questions are called out in Section 10.</w:t>
      </w:r>
    </w:p>
    <w:p>
      <w:pPr>
        <w:pStyle w:val="Heading2"/>
        <w:spacing w:after="120" w:before="240"/>
      </w:pPr>
      <w:r>
        <w:t xml:space="preserve">Table of Contents</w:t>
      </w:r>
    </w:p>
    <w:p>
      <w:pPr>
        <w:spacing w:after="160"/>
      </w:pPr>
      <w:r>
        <w:t xml:space="preserve">1. Overview &amp; What is AI Interviewer?</w:t>
      </w:r>
    </w:p>
    <w:p>
      <w:pPr>
        <w:spacing w:after="160"/>
      </w:pPr>
      <w:r>
        <w:t xml:space="preserve">2. Technology Stack &amp; Deployment</w:t>
      </w:r>
    </w:p>
    <w:p>
      <w:pPr>
        <w:spacing w:after="160"/>
      </w:pPr>
      <w:r>
        <w:t xml:space="preserve">3. Database Design &amp; Collection Relationships</w:t>
      </w:r>
    </w:p>
    <w:p>
      <w:pPr>
        <w:spacing w:after="160"/>
      </w:pPr>
      <w:r>
        <w:t xml:space="preserve">4. Backend — REST API &amp; Interview Flow</w:t>
      </w:r>
    </w:p>
    <w:p>
      <w:pPr>
        <w:spacing w:after="160"/>
      </w:pPr>
      <w:r>
        <w:t xml:space="preserve">5. Code Execution Engine — Technical Round Judging</w:t>
      </w:r>
    </w:p>
    <w:p>
      <w:pPr>
        <w:spacing w:after="160"/>
      </w:pPr>
      <w:r>
        <w:t xml:space="preserve">6. AI Integration — LLM-Driven Questioning &amp; Evaluation</w:t>
      </w:r>
    </w:p>
    <w:p>
      <w:pPr>
        <w:spacing w:after="160"/>
      </w:pPr>
      <w:r>
        <w:t xml:space="preserve">7. System Architecture</w:t>
      </w:r>
    </w:p>
    <w:p>
      <w:pPr>
        <w:spacing w:after="160"/>
      </w:pPr>
      <w:r>
        <w:t xml:space="preserve">8. Reliability, Failure Handling &amp; Retry Strategy</w:t>
      </w:r>
    </w:p>
    <w:p>
      <w:pPr>
        <w:spacing w:after="160"/>
      </w:pPr>
      <w:r>
        <w:t xml:space="preserve">9. Redis Usage &amp; Session Model Clarification</w:t>
      </w:r>
    </w:p>
    <w:p>
      <w:pPr>
        <w:spacing w:after="160"/>
      </w:pPr>
      <w:r>
        <w:t xml:space="preserve">10. Open Questions &amp; Assumptions</w:t>
      </w:r>
    </w:p>
    <w:p>
      <w:pPr>
        <w:pStyle w:val="Heading1"/>
        <w:spacing w:after="160" w:before="380"/>
      </w:pPr>
      <w:r>
        <w:t xml:space="preserve">1. Overview</w:t>
      </w:r>
    </w:p>
    <w:p>
      <w:pPr>
        <w:spacing w:after="160"/>
      </w:pPr>
      <w:r>
        <w:t xml:space="preserve">AI Interviewer is a full-stack platform that simulates realistic mock interviews for job seekers. Candidates go through technical rounds (coding + CS fundamentals) and behavioral/HR rounds, driven by an AI interviewer that asks questions, evaluates responses, and produces structured feedback — replicating a real interview panel.</w:t>
      </w:r>
    </w:p>
    <w:p>
      <w:pPr>
        <w:pStyle w:val="Heading2"/>
        <w:spacing w:after="120" w:before="240"/>
      </w:pPr>
      <w:r>
        <w:t xml:space="preserve">What is an AI-driven mock interview?</w:t>
      </w:r>
    </w:p>
    <w:p>
      <w:pPr>
        <w:spacing w:after="160"/>
      </w:pPr>
      <w:r>
        <w:t xml:space="preserve">An AI-driven mock interview is a system that conducts a structured interview loop with a candidate — asking questions, accepting responses (text or code), evaluating them against defined criteria, and generating a scored feedback report — without requiring a human interviewer on the other side.</w:t>
      </w:r>
    </w:p>
    <w:p>
      <w:pPr>
        <w:pStyle w:val="Heading2"/>
        <w:spacing w:after="120" w:before="240"/>
      </w:pPr>
      <w:r>
        <w:t xml:space="preserve">Interview Flow (Overview)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700"/>
      </w:tblGrid>
      <w:t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Selects a round type (Technical / Behavioral) and starts a session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Engine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Fetches or generates the first question, initializes session state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Answers via chat (behavioral) or the Monaco code editor (technical)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Service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the response — code execution + LLM review, or LLM scoring for behavioral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Engine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Decides next step: follow-up question, next topic, or end session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Compiles a final feedback report; persists it and updates session history</w:t>
            </w:r>
          </w:p>
        </w:tc>
      </w:tr>
    </w:tbl>
    <w:p>
      <w:pPr>
        <w:pStyle w:val="Heading2"/>
        <w:spacing w:after="120" w:before="240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JWT-based Authentication (Register / Login), reused from DoCode's auth pattern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Round selector: Technical (coding + CS fundamentals) or Behavioral/HR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Monaco Code Editor for technical-round submissions, Docker-judged (reused execution engine)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Q&amp;A interface with AI-generated follow-up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Per-question AI evaluation and a final structured feedback report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history dashboard with past scores and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question generation, answer scoring, and improvement recommendations (Gemini)</w:t>
      </w:r>
    </w:p>
    <w:p>
      <w:pPr>
        <w:pStyle w:val="Heading1"/>
        <w:spacing w:after="160" w:before="380"/>
      </w:pPr>
      <w:r>
        <w:t xml:space="preserve">2. Technology Stack &amp; Deployment</w:t>
      </w:r>
    </w:p>
    <w:p>
      <w:pPr>
        <w:spacing w:after="160"/>
      </w:pPr>
      <w:r>
        <w:t xml:space="preserve">AI Interviewer reuses the stack and deployment pattern already proven on DoCode, rather than standing up new infrastructure. The platform is planned as independently deployed services behind a shared MongoDB Atlas cluster and Redis instance.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7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Page Application with fast builds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Utility-first CSS, responsive UI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calls with JWT interceptors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 for auth, interview sessions, evaluation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Stateless auth + secure password hashing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 + Mongoose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Users, questions, sessions, transcripts, reports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 / Queue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state, rate-limiting, async evaluation jobs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Isolated sandbox for technical-round submissions (reused from DoCode)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Reused from DoCode / AWS ECR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language-runtime images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 generation, answer evaluation, feedback synthesis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Management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PM2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supervision on the deployment host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 management &amp; collaboration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(planned)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(frontend) / EC2 (backend)</w:t>
            </w:r>
          </w:p>
        </w:tc>
        <w:tc>
          <w:tcPr>
            <w:tcW w:type="dxa" w:w="4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Mirrors DoCode's deployment pattern</w:t>
            </w:r>
          </w:p>
        </w:tc>
      </w:tr>
    </w:tbl>
    <w:p>
      <w:pPr>
        <w:pStyle w:val="Heading1"/>
        <w:spacing w:after="160" w:before="380"/>
      </w:pPr>
      <w:r>
        <w:t xml:space="preserve">3. Database Design &amp; Collection Relationships</w:t>
      </w:r>
    </w:p>
    <w:p>
      <w:pPr>
        <w:spacing w:after="160"/>
      </w:pPr>
      <w:r>
        <w:t xml:space="preserve">MongoDB Atlas is the primary data store, organized into five main collections. Relationships are implemented as Mongoose ObjectId references rather than SQL-style foreign keys.</w:t>
      </w:r>
    </w:p>
    <w:p>
      <w:pPr>
        <w:pStyle w:val="Heading2"/>
        <w:spacing w:after="120" w:before="240"/>
      </w:pPr>
      <w:r>
        <w:t xml:space="preserve">3.1 User Collection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full name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Bcrypt-hashed password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active refresh token (single-session model)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pStyle w:val="Heading2"/>
        <w:spacing w:after="120" w:before="240"/>
      </w:pPr>
      <w:r>
        <w:t xml:space="preserve">3.2 Question Collection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question identifier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/ behavioral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 DSA, OS, DBMS, System Design, HR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Easy / Medium / Hard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question text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testCases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Input/output pairs (technical questions only)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evaluationCriteria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Rubric points the AI scores against (behavioral)</w:t>
            </w:r>
          </w:p>
        </w:tc>
      </w:tr>
    </w:tbl>
    <w:p>
      <w:pPr>
        <w:pStyle w:val="Heading2"/>
        <w:spacing w:after="120" w:before="240"/>
      </w:pPr>
      <w:r>
        <w:t xml:space="preserve">3.3 InterviewSession Collection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session identifier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the User (FK)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roundType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/ behavioral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in-progress / completed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Ordered list of questionId references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transcriptId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the session's Transcript (FK)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startedAt / endedAt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timing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overallScore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aggregate score, once completed</w:t>
            </w:r>
          </w:p>
        </w:tc>
      </w:tr>
    </w:tbl>
    <w:p>
      <w:pPr>
        <w:pStyle w:val="Heading2"/>
        <w:spacing w:after="120" w:before="240"/>
      </w:pPr>
      <w:r>
        <w:t xml:space="preserve">3.4 Transcript Collection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transcriptId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transcript identifier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parent InterviewSession (FK)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entries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questionId, userResponse, aiEvaluation, score, timestamp } per turn</w:t>
            </w:r>
          </w:p>
        </w:tc>
      </w:tr>
    </w:tbl>
    <w:p>
      <w:pPr>
        <w:pStyle w:val="Heading2"/>
        <w:spacing w:after="120" w:before="240"/>
      </w:pPr>
      <w:r>
        <w:t xml:space="preserve">3.5 FeedbackReport Collection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7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report identifier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InterviewSession (FK)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overallScore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weighted score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strengths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AI-identified strong areas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weaknesses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AI-identified weak areas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</w:t>
            </w:r>
          </w:p>
        </w:tc>
        <w:tc>
          <w:tcPr>
            <w:tcW w:type="dxa" w:w="5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Suggested next steps / practice areas</w:t>
            </w:r>
          </w:p>
        </w:tc>
      </w:tr>
    </w:tbl>
    <w:p>
      <w:pPr>
        <w:pStyle w:val="Heading2"/>
        <w:spacing w:after="120" w:before="240"/>
      </w:pPr>
      <w:r>
        <w:t xml:space="preserve">3.6 Relationship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500"/>
      </w:tblGrid>
      <w:tr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→ InterviewSession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InterviewSession.userId references User.userId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 → Question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Many-to-many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InterviewSession.questions references Question.questionId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 → Transcript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InterviewSession.transcriptId references Transcript.transcriptId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InterviewSession → FeedbackReport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One-to-one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FeedbackReport.sessionId references InterviewSession.sessionId</w:t>
            </w:r>
          </w:p>
        </w:tc>
      </w:tr>
    </w:tbl>
    <w:p>
      <w:pPr>
        <w:pStyle w:val="Heading1"/>
        <w:spacing w:after="160" w:before="380"/>
      </w:pPr>
      <w:r>
        <w:t xml:space="preserve">4. Backend — REST API &amp; Interview Flow</w:t>
      </w:r>
    </w:p>
    <w:p>
      <w:pPr>
        <w:spacing w:after="160"/>
      </w:pPr>
      <w:r>
        <w:t xml:space="preserve">Following DoCode's service split, the backend is planned as two services: auth-api (authentication, question bank, dashboard) and interview-api (session orchestration, submission intake, evaluation dispatch). All protected endpoints require a valid JWT in the Authorization header.</w:t>
      </w:r>
    </w:p>
    <w:p>
      <w:pPr>
        <w:pStyle w:val="Heading2"/>
        <w:spacing w:after="120" w:before="240"/>
      </w:pPr>
      <w:r>
        <w:t xml:space="preserve">4.1 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00"/>
      </w:tblGrid>
      <w:t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and receive a JWT token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/api/auth/refresh-token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Rotate access token using refresh token cookie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questions with type/category/difficulty filters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/api/interview/start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a new session for a chosen round type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/api/interview/:sessionId/next-question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 the next question in the session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/api/interview/:sessionId/submit-answer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response (text or code) for evaluation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/api/interview/:sessionId/end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the session and trigger report generation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/api/interview/:sessionId/report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the final feedback report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/api/users/:id/history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 user's past sessions and scores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/api/code/run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code with custom input during a technical round</w:t>
            </w:r>
          </w:p>
        </w:tc>
      </w:tr>
    </w:tbl>
    <w:p>
      <w:pPr>
        <w:pStyle w:val="Heading2"/>
        <w:spacing w:after="120" w:before="240"/>
      </w:pPr>
      <w:r>
        <w:t xml:space="preserve">4.2 Submission Processing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submits an answer (text via chat, or code via the Monaco editor).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interview-api validates the request and stores the raw response in the Transcript.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Technical: the code is queued for execution (BullMQ + Redis). Behavioral: the response goes straight to the Evaluation Service.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technical answers, a Docker container runs the code against the question's test cases.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Evaluation Service sends the response (plus execution result, if technical) to the LLM for scoring.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score and AI feedback are written back to the matching Transcript entry.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Engine decides the next question or ends the session.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session end, all Transcript entries are aggregated into a FeedbackReport.</w:t>
            </w:r>
          </w:p>
        </w:tc>
      </w:tr>
    </w:tbl>
    <w:p>
      <w:pPr>
        <w:pStyle w:val="Heading1"/>
        <w:spacing w:after="160" w:before="380"/>
      </w:pPr>
      <w:r>
        <w:t xml:space="preserve">5. Code Execution Engine — Technical Round Judging</w:t>
      </w:r>
    </w:p>
    <w:p>
      <w:pPr>
        <w:spacing w:after="160"/>
      </w:pPr>
      <w:r>
        <w:t xml:space="preserve">Technical-round coding questions are judged using the same Docker sandboxing model already built for DoCode, rather than a new execution engine. Each submission runs inside a freshly created, single-use container with strict resource limits.</w:t>
      </w:r>
    </w:p>
    <w:p>
      <w:pPr>
        <w:pStyle w:val="Heading2"/>
        <w:spacing w:after="120" w:before="240"/>
      </w:pPr>
      <w:r>
        <w:t xml:space="preserve">5.1 Supported Languages &amp; Limits (reused from DoCode)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00"/>
      </w:tblGrid>
      <w:t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Limit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Compilation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C++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seconds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MB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g++ -O2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seconds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MB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CPython 3.x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seconds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512 MB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javac / JVM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seconds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256 MB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20</w:t>
            </w:r>
          </w:p>
        </w:tc>
      </w:tr>
    </w:tbl>
    <w:p>
      <w:pPr>
        <w:pStyle w:val="Heading2"/>
        <w:spacing w:after="120" w:before="240"/>
      </w:pPr>
      <w:r>
        <w:t xml:space="preserve">5.2 Isolation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isolation: each container has its own PID namespace.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Filesystem isolation: a fresh, throwaway layer per run; no writes persist.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Network isolation: containers run with networking disabled (--network=none).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privilege escalation: non-root user, capabilities dropped.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Single-use lifecycle: created immediately before execution, destroyed immediately after.</w:t>
      </w:r>
    </w:p>
    <w:p>
      <w:pPr>
        <w:pStyle w:val="Heading2"/>
        <w:spacing w:after="120" w:before="240"/>
      </w:pPr>
      <w:r>
        <w:t xml:space="preserve">5.3 Verdict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0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test cases passed within limits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does not match expected output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Limit Exceeded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 exceeded the allowed wall-clock time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Limit Exceeded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Memory usage exceeded the allowed limit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crashed or exited abnormally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Compilation Error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</w:t>
            </w:r>
          </w:p>
        </w:tc>
        <w:tc>
          <w:tcPr>
            <w:tcW w:type="dxa" w:w="5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failed to compile successfully</w:t>
            </w:r>
          </w:p>
        </w:tc>
      </w:tr>
    </w:tbl>
    <w:p>
      <w:pPr>
        <w:spacing w:after="160"/>
      </w:pPr>
      <w:r>
        <w:t xml:space="preserve">Unlike DoCode, a technical-round verdict is not pass/fail — it feeds into the Evaluation Service as one input (alongside code quality and approach) for the AI's overall score on that question.</w:t>
      </w:r>
    </w:p>
    <w:p>
      <w:pPr>
        <w:pStyle w:val="Heading1"/>
        <w:spacing w:after="160" w:before="380"/>
      </w:pPr>
      <w:r>
        <w:t xml:space="preserve">6. AI Integration — LLM-Driven Questioning &amp; Evaluation</w:t>
      </w:r>
    </w:p>
    <w:p>
      <w:pPr>
        <w:spacing w:after="160"/>
      </w:pPr>
      <w:r>
        <w:t xml:space="preserve">AI Interviewer integrates Google Gemini for question generation, response evaluation, and feedback synthesis. All AI requests are proxied through the backend to keep the API key secure and to enforce authentication.</w:t>
      </w:r>
    </w:p>
    <w:p>
      <w:pPr>
        <w:pStyle w:val="Heading2"/>
        <w:spacing w:after="120" w:before="240"/>
      </w:pPr>
      <w:r>
        <w:t xml:space="preserve">6.1 AI Features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 Generation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or selects the next question based on round type, difficulty, and prior answers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Follow-up Generation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a contextual follow-up when an answer is vague or incomplete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Evaluation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code correctness (via execution result), approach, and code quality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Behavioral Evaluation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Scores communication clarity, structure, and content (e.g. STAR adherence)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 Synthesis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Aggregates per-question scores into a final report: strengths, weaknesses, recommendations</w:t>
            </w:r>
          </w:p>
        </w:tc>
      </w:tr>
    </w:tbl>
    <w:p>
      <w:pPr>
        <w:pStyle w:val="Heading2"/>
        <w:spacing w:after="120" w:before="240"/>
      </w:pPr>
      <w:r>
        <w:t xml:space="preserve">6.2 AI Request 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00"/>
      </w:tblGrid>
      <w:tr>
        <w:tc>
          <w:tcPr>
            <w:tcW w:type="dxa" w:w="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 Engine determines the next action needs an AI call (question, evaluation, or report).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constructs the prompt with session context (round type, prior Q&amp;A, execution result if any).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forwards the request to the Gemini API.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generates and returns the response (question, score, or report).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sanitizes and persists the response, then returns it to the frontend.</w:t>
            </w:r>
          </w:p>
        </w:tc>
      </w:tr>
    </w:tbl>
    <w:p>
      <w:pPr>
        <w:pStyle w:val="Heading2"/>
        <w:spacing w:after="120" w:before="240"/>
      </w:pPr>
      <w:r>
        <w:t xml:space="preserve">6.3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API key stored as a server-side environment variable — never exposed to the client.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endpoints are protected; unauthenticated requests are rejected with 401.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User-submitted code and answers are sanitized before being included in prompts.</w:t>
      </w:r>
    </w:p>
    <w:p>
      <w:pPr>
        <w:pStyle w:val="Heading1"/>
        <w:spacing w:after="160" w:before="380"/>
      </w:pPr>
      <w:r>
        <w:t xml:space="preserve">7. System Architecture</w:t>
      </w:r>
    </w:p>
    <w:p>
      <w:pPr>
        <w:spacing w:after="160"/>
      </w:pPr>
      <w:r>
        <w:t xml:space="preserve">The platform follows a tiered architecture: a client layer, an API/orchestration layer, an asynchronous execution layer for technical judging, and shared data stores — the same shape as DoCode's architecture, extended with an Evaluation Service.</w:t>
      </w:r>
    </w:p>
    <w:p>
      <w:pPr>
        <w:pStyle w:val="Heading2"/>
        <w:spacing w:after="120" w:before="240"/>
      </w:pPr>
      <w:r>
        <w:t xml:space="preserve">Tier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00"/>
      </w:tblGrid>
      <w:t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Round selection, Q&amp;A UI, code editor, report display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auth-api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question bank, user dashboard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interview-api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orchestration, submission intake, evaluation dispatch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judge-worker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BullMQ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Job consumption, Docker orchestration for technical answers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 Service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+ Gemini API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scoring for both round types, feedback synthesis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Mongoose ODM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storage for all entities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/ Cache / Queue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ioredis + BullMQ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state, rate-limiting, execution job queue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Judge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(reused from DoCode)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Isolated, resource-capped code execution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 generation, evaluation, feedback synthesis</w:t>
            </w:r>
          </w:p>
        </w:tc>
      </w:tr>
    </w:tbl>
    <w:p>
      <w:pPr>
        <w:pStyle w:val="Heading1"/>
        <w:spacing w:after="160" w:before="380"/>
      </w:pPr>
      <w:r>
        <w:t xml:space="preserve">8. Reliability, Failure Handling &amp; Retry Strategy</w:t>
      </w:r>
    </w:p>
    <w:p>
      <w:pPr>
        <w:spacing w:after="160"/>
      </w:pPr>
      <w:r>
        <w:t xml:space="preserve">As with DoCode, several pieces of this system — a managed Redis instance, a managed Mongo cluster, and a third-party LLM API — can fail independently of application code. The design below follows the same containment approach validated on DoCode, adapted for AI Interviewer's specific failure modes.</w:t>
      </w:r>
    </w:p>
    <w:p>
      <w:pPr>
        <w:pStyle w:val="Heading2"/>
        <w:spacing w:after="120" w:before="240"/>
      </w:pPr>
      <w:r>
        <w:t xml:space="preserve">8.1 Redis Connection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Planned: exponential backoff on reconnect (1s, 2s, 3s… up to a 30s cap) rather than retrying in a tight loop, following the same pattern already validated on DoCode.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reconnectOnError will inspect the error type so a quota-exceeded error stops automatic reconnection instead of retrying forever.</w:t>
      </w:r>
    </w:p>
    <w:p>
      <w:pPr>
        <w:pStyle w:val="Heading2"/>
        <w:spacing w:after="120" w:before="240"/>
      </w:pPr>
      <w:r>
        <w:t xml:space="preserve">8.2 Evaluation Queue Throughput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judge-worker's BullMQ Worker will be rate-limited (bounded jobs/second) so a burst of submissions can't overwhelm Redis or spawn more containers than the host can handle.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concurrency will be explicitly capped rather than left unbounded.</w:t>
      </w:r>
    </w:p>
    <w:p>
      <w:pPr>
        <w:pStyle w:val="Heading2"/>
        <w:spacing w:after="120" w:before="240"/>
      </w:pPr>
      <w:r>
        <w:t xml:space="preserve">8.3 LLM API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calls will have a timeout with a bounded number of retries; on repeated failure, the session shows a clear error rather than hanging indefinitely.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evaluation fails, the raw response still gets saved to the Transcript so no candidate work is lost — only the score/feedback is missing and can be retried later.</w:t>
      </w:r>
    </w:p>
    <w:p>
      <w:pPr>
        <w:pStyle w:val="Heading2"/>
        <w:spacing w:after="120" w:before="240"/>
      </w:pPr>
      <w:r>
        <w:t xml:space="preserve">8.4 Docker Execution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Containers are single-use and destroyed after every run — reused directly from DoCode's execution model.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Timeouts and memory limits (Section 5.1) convert an unbounded hang into a deterministic TLE/MLE result, same as DoCode.</w:t>
      </w:r>
    </w:p>
    <w:p>
      <w:pPr>
        <w:pStyle w:val="Heading2"/>
        <w:spacing w:after="120" w:before="240"/>
      </w:pPr>
      <w:r>
        <w:t xml:space="preserve">8.5 Database &amp; Network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MongoDB Atlas connection issues will be logged with the underlying driver error, following the same DNS/TLS troubleshooting pattern already worked out for DoCode on restrictive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 generation will be wrapped separately from evaluation writes so a report-synthesis failure doesn't roll back already-scored answers.</w:t>
      </w:r>
    </w:p>
    <w:p>
      <w:pPr>
        <w:pStyle w:val="Heading2"/>
        <w:spacing w:after="120" w:before="240"/>
      </w:pPr>
      <w:r>
        <w:t xml:space="preserve">8.6 Secrets &amp; Credential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Environment variables (DB credentials, JWT secrets, Gemini API key, Redis credentials) stay out of version control, following the same rotation practice adopted after DoCode's credential-exposure incidents.</w:t>
      </w:r>
    </w:p>
    <w:p>
      <w:pPr>
        <w:pStyle w:val="Heading1"/>
        <w:spacing w:after="160" w:before="380"/>
      </w:pPr>
      <w:r>
        <w:t xml:space="preserve">9. Redis Usage &amp; Session Model Clarification</w:t>
      </w:r>
    </w:p>
    <w:p>
      <w:pPr>
        <w:spacing w:after="160"/>
      </w:pPr>
      <w:r>
        <w:t xml:space="preserve">As with DoCode, authentication in AI Interviewer is stateless — JWT access and refresh tokens are issued and verified without a server-side session store. Redis is not used to store login sessions; its role is limited to three purposes: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is stored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Redis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BullMQ execution queue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Technical-answer job payloads, queue state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ordered, atomically-updatable store for queue operations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session state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question index, round progress per session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 fast read/write during a live interview, not a full DB round-trip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Rate-limiting counters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Per-user request counts within a time window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shared, auto-expiring (TTL) counter across backend instances</w:t>
            </w:r>
          </w:p>
        </w:tc>
      </w:tr>
    </w:tbl>
    <w:p>
      <w:pPr>
        <w:pStyle w:val="Heading2"/>
        <w:spacing w:after="120" w:before="240"/>
      </w:pPr>
      <w:r>
        <w:t xml:space="preserve">Why this separation matters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auth is JWT-based and stateless, a Redis outage does not log any user out or block new logins.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tokens are never validated against Redis; they are verified purely by signature, so no Redis round-trip is on the critical path of an authenticated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single-active-refresh-token model stores the current refresh token on the User document in MongoDB (not Redis), same as DoCode — a deliberate Mongo choice, not a Redis session.</w:t>
      </w:r>
    </w:p>
    <w:p>
      <w:pPr>
        <w:spacing w:after="240" w:before="80"/>
      </w:pPr>
      <w:r>
        <w:rPr>
          <w:i/>
          <w:iCs/>
          <w:color w:val="666666"/>
          <w:sz w:val="18"/>
          <w:szCs w:val="18"/>
        </w:rPr>
        <w:t xml:space="preserve">In short: JWT answers "is this request authenticated?"; Redis answers "what's currently queued, cached, or rate-limited?" — intentionally decoupled so a failure in one doesn't cascade into the other.</w:t>
      </w:r>
    </w:p>
    <w:p>
      <w:pPr>
        <w:pStyle w:val="Heading1"/>
        <w:spacing w:after="160" w:before="380"/>
      </w:pPr>
      <w:r>
        <w:t xml:space="preserve">10. Open Questions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provider assumed to be Gemini for consistency with DoCode's AI hints — not yet finalized.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Assumes the Docker judge, language images, and resource limits are reused as-is from DoCode rather than rebuilt.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Question bank seeding strategy (manual curation vs. fully AI-generated) is undecided.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 targets (Vercel/EC2) are proposed by analogy to DoCode, not yet provisioned for this project.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2026-08-22T19:17:18.356Z</dcterms:created>
  <dcterms:modified xsi:type="dcterms:W3CDTF">2026-08-22T19:17:18.368Z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