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color w:val="444444"/>
          <w:sz w:val="36"/>
          <w:szCs w:val="36"/>
          <w:highlight w:val="white"/>
        </w:rPr>
        <w:t>Japan Product Manager Conference 2016</w:t>
      </w:r>
    </w:p>
    <w:p w:rsidR="00EB757C" w:rsidRPr="00813FC8" w:rsidRDefault="002F54DE">
      <w:pPr>
        <w:pStyle w:val="2"/>
        <w:keepNext w:val="0"/>
        <w:keepLines w:val="0"/>
        <w:spacing w:after="0"/>
        <w:contextualSpacing w:val="0"/>
        <w:jc w:val="center"/>
        <w:rPr>
          <w:rFonts w:ascii="Arial Unicode MS" w:hAnsi="Arial Unicode MS" w:hint="eastAsia"/>
        </w:rPr>
      </w:pPr>
      <w:bookmarkStart w:id="0" w:name="_xvtnuc8wb7hj" w:colFirst="0" w:colLast="0"/>
      <w:bookmarkEnd w:id="0"/>
      <w:r w:rsidRPr="00813FC8">
        <w:rPr>
          <w:rFonts w:ascii="ＭＳ ゴシック" w:eastAsia="ＭＳ ゴシック" w:hAnsi="ＭＳ ゴシック" w:cs="ＭＳ ゴシック" w:hint="eastAsia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24"/>
          <w:szCs w:val="24"/>
        </w:rPr>
        <w:t>スピーカー事前確認書提出のお願い</w:t>
      </w:r>
    </w:p>
    <w:p w:rsidR="00EB757C" w:rsidRPr="00813FC8" w:rsidRDefault="002F54DE">
      <w:pPr>
        <w:jc w:val="right"/>
        <w:rPr>
          <w:rFonts w:ascii="Arial Unicode MS" w:hAnsi="Arial Unicode MS" w:hint="eastAsia"/>
        </w:rPr>
      </w:pPr>
      <w:r w:rsidRPr="00813FC8">
        <w:rPr>
          <w:rFonts w:ascii="Arial Unicode MS" w:eastAsia="SimSun" w:hAnsi="Arial Unicode MS" w:cs="SimSun"/>
          <w:sz w:val="18"/>
          <w:szCs w:val="18"/>
        </w:rPr>
        <w:t>2016</w:t>
      </w:r>
      <w:r w:rsidRPr="00813FC8">
        <w:rPr>
          <w:rFonts w:ascii="Arial Unicode MS" w:eastAsia="SimSun" w:hAnsi="Arial Unicode MS" w:cs="SimSun"/>
          <w:sz w:val="18"/>
          <w:szCs w:val="18"/>
        </w:rPr>
        <w:t>年</w:t>
      </w:r>
      <w:r w:rsidRPr="00813FC8">
        <w:rPr>
          <w:rFonts w:ascii="Arial Unicode MS" w:eastAsia="SimSun" w:hAnsi="Arial Unicode MS" w:cs="SimSun"/>
          <w:sz w:val="18"/>
          <w:szCs w:val="18"/>
        </w:rPr>
        <w:t>10</w:t>
      </w:r>
      <w:r w:rsidRPr="00813FC8">
        <w:rPr>
          <w:rFonts w:ascii="Arial Unicode MS" w:eastAsia="SimSun" w:hAnsi="Arial Unicode MS" w:cs="SimSun"/>
          <w:sz w:val="18"/>
          <w:szCs w:val="18"/>
        </w:rPr>
        <w:t>月</w:t>
      </w:r>
      <w:r w:rsidRPr="00813FC8">
        <w:rPr>
          <w:rFonts w:ascii="Arial Unicode MS" w:eastAsia="SimSun" w:hAnsi="Arial Unicode MS" w:cs="SimSun"/>
          <w:sz w:val="18"/>
          <w:szCs w:val="18"/>
        </w:rPr>
        <w:t>03</w:t>
      </w:r>
      <w:r w:rsidRPr="00813FC8">
        <w:rPr>
          <w:rFonts w:ascii="Arial Unicode MS" w:eastAsia="SimSun" w:hAnsi="Arial Unicode MS" w:cs="SimSun"/>
          <w:sz w:val="18"/>
          <w:szCs w:val="18"/>
        </w:rPr>
        <w:t>日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sz w:val="18"/>
          <w:szCs w:val="18"/>
        </w:rPr>
        <w:t xml:space="preserve"> 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この度は、「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Japan Product Manager Conference 2016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」への御登壇に快諾いただき、ありがとうございます。つきましては、以下の情報を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 2016/10/</w:t>
      </w:r>
      <w:r w:rsidR="003371C5">
        <w:rPr>
          <w:rFonts w:ascii="Arial Unicode MS" w:hAnsi="Arial Unicode MS" w:cs="SimSun" w:hint="eastAsia"/>
          <w:b/>
          <w:color w:val="FF0000"/>
          <w:sz w:val="18"/>
          <w:szCs w:val="18"/>
        </w:rPr>
        <w:t>19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(</w:t>
      </w:r>
      <w:r w:rsidR="003371C5">
        <w:rPr>
          <w:rFonts w:asciiTheme="minorEastAsia" w:hAnsiTheme="minorEastAsia" w:cs="SimSun" w:hint="eastAsia"/>
          <w:b/>
          <w:color w:val="FF0000"/>
          <w:sz w:val="18"/>
          <w:szCs w:val="18"/>
        </w:rPr>
        <w:t>水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) 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まで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に事務局に提供いただきますよう、よろしくお願いいたします。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0"/>
          <w:szCs w:val="20"/>
        </w:rPr>
        <w:t>＜スピーカー事前確認事項＞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  <w:sz w:val="21"/>
        </w:rPr>
      </w:pPr>
      <w:r w:rsidRPr="00813FC8">
        <w:rPr>
          <w:rFonts w:ascii="ＭＳ ゴシック" w:eastAsia="ＭＳ ゴシック" w:hAnsi="ＭＳ ゴシック" w:cs="ＭＳ ゴシック" w:hint="eastAsia"/>
          <w:sz w:val="16"/>
          <w:szCs w:val="18"/>
        </w:rPr>
        <w:t>※</w:t>
      </w:r>
      <w:r w:rsidRPr="00813FC8">
        <w:rPr>
          <w:rFonts w:ascii="Arial Unicode MS" w:eastAsia="SimSun" w:hAnsi="Arial Unicode MS" w:cs="SimSun"/>
          <w:sz w:val="16"/>
          <w:szCs w:val="18"/>
        </w:rPr>
        <w:t>以下、それぞれの確認事項について、あてはまるものにチェックをつけていただき、事務局までご提出ください。</w:t>
      </w:r>
    </w:p>
    <w:tbl>
      <w:tblPr>
        <w:tblStyle w:val="a5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4809"/>
      </w:tblGrid>
      <w:tr w:rsidR="00EB757C" w:rsidRPr="00813FC8" w:rsidTr="00BF3035"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確認事項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チェック欄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選択肢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講演資料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ダウンロード提供について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 xml:space="preserve"> </w:t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提供可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ご提出ください。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提供不可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Slideshare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や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Speaker Deck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などによる講演資料一般公開のご予定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（ご自身でのアップロード）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br/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URL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ご連絡ください。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（事務局でのアップロード希望）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講演録画の一般公開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公開を希望します　（事務局にてアップロード）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2016/10/24(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月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</w:t>
            </w:r>
            <w:r w:rsidR="00221609">
              <w:rPr>
                <w:rFonts w:ascii="Arial Unicode MS" w:hAnsi="Arial Unicode MS" w:cs="SimSun" w:hint="eastAsia"/>
                <w:sz w:val="16"/>
                <w:szCs w:val="16"/>
              </w:rPr>
              <w:t>0:</w:t>
            </w:r>
            <w:r w:rsidR="0088318B">
              <w:rPr>
                <w:rFonts w:ascii="Arial Unicode MS" w:hAnsi="Arial Unicode MS" w:cs="SimSun"/>
                <w:sz w:val="16"/>
                <w:szCs w:val="16"/>
              </w:rPr>
              <w:t>0</w:t>
            </w:r>
            <w:r w:rsidR="00221609">
              <w:rPr>
                <w:rFonts w:ascii="Arial Unicode MS" w:hAnsi="Arial Unicode MS" w:cs="SimSun" w:hint="eastAsia"/>
                <w:sz w:val="16"/>
                <w:szCs w:val="16"/>
              </w:rPr>
              <w:t>0</w:t>
            </w:r>
            <w:r w:rsidR="00221609"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="0020507C">
              <w:rPr>
                <w:rFonts w:ascii="Arial Unicode MS" w:hAnsi="Arial Unicode MS" w:cs="SimSun" w:hint="eastAsia"/>
                <w:sz w:val="16"/>
                <w:szCs w:val="16"/>
              </w:rPr>
              <w:t>22:0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2016/10/25(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火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</w:t>
            </w:r>
            <w:r w:rsidR="00221609">
              <w:rPr>
                <w:rFonts w:ascii="Arial Unicode MS" w:hAnsi="Arial Unicode MS" w:cs="SimSun" w:hint="eastAsia"/>
                <w:sz w:val="16"/>
                <w:szCs w:val="16"/>
              </w:rPr>
              <w:t>0</w:t>
            </w:r>
            <w:r w:rsidR="00221609">
              <w:rPr>
                <w:rFonts w:ascii="Arial Unicode MS" w:hAnsi="Arial Unicode MS" w:cs="SimSun"/>
                <w:sz w:val="16"/>
                <w:szCs w:val="16"/>
              </w:rPr>
              <w:t>:</w:t>
            </w:r>
            <w:r w:rsidR="0088318B">
              <w:rPr>
                <w:rFonts w:ascii="Arial Unicode MS" w:hAnsi="Arial Unicode MS" w:cs="SimSun"/>
                <w:sz w:val="16"/>
                <w:szCs w:val="16"/>
              </w:rPr>
              <w:t>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</w:t>
            </w:r>
            <w:r w:rsidR="00221609">
              <w:rPr>
                <w:rFonts w:ascii="Arial Unicode MS" w:eastAsia="SimSun" w:hAnsi="Arial Unicode MS" w:cs="SimSun"/>
                <w:sz w:val="16"/>
                <w:szCs w:val="16"/>
              </w:rPr>
              <w:t>2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:</w:t>
            </w:r>
            <w:r w:rsidR="0020507C">
              <w:rPr>
                <w:rFonts w:ascii="Arial Unicode MS" w:eastAsia="SimSun" w:hAnsi="Arial Unicode MS" w:cs="SimSun"/>
                <w:sz w:val="16"/>
                <w:szCs w:val="16"/>
              </w:rPr>
              <w:t>0</w:t>
            </w:r>
            <w:bookmarkStart w:id="1" w:name="_GoBack"/>
            <w:bookmarkEnd w:id="1"/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メディアによる録音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運営事務局による録画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="00C84325">
              <w:rPr>
                <w:rFonts w:ascii="Arial Unicode MS" w:eastAsia="ＭＳ 明朝" w:hAnsi="Arial Unicode MS" w:cs="ＭＳ 明朝" w:hint="eastAsia"/>
                <w:sz w:val="16"/>
                <w:szCs w:val="16"/>
              </w:rPr>
              <w:t>配信・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撮影への同意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同意します</w:t>
            </w:r>
          </w:p>
        </w:tc>
      </w:tr>
    </w:tbl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Pr="00813FC8">
        <w:rPr>
          <w:rFonts w:ascii="Arial Unicode MS" w:eastAsia="SimSun" w:hAnsi="Arial Unicode MS" w:cs="SimSun"/>
          <w:sz w:val="18"/>
          <w:szCs w:val="18"/>
        </w:rPr>
        <w:t>登壇用</w:t>
      </w:r>
      <w:r w:rsidRPr="00813FC8">
        <w:rPr>
          <w:rFonts w:ascii="Arial Unicode MS" w:eastAsia="SimSun" w:hAnsi="Arial Unicode MS" w:cs="SimSun"/>
          <w:sz w:val="18"/>
          <w:szCs w:val="18"/>
        </w:rPr>
        <w:t>PC</w:t>
      </w:r>
      <w:r w:rsidRPr="00813FC8">
        <w:rPr>
          <w:rFonts w:ascii="Arial Unicode MS" w:eastAsia="SimSun" w:hAnsi="Arial Unicode MS" w:cs="SimSun"/>
          <w:sz w:val="18"/>
          <w:szCs w:val="18"/>
        </w:rPr>
        <w:t>はご自身での用意をお願いいたします。もし事務局から借りたい場合はその旨ご連絡ください。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4"/>
          <w:szCs w:val="24"/>
        </w:rPr>
        <w:t>＜お問い合わせ・事務局提出先＞</w:t>
      </w:r>
    </w:p>
    <w:p w:rsidR="00FF6EA4" w:rsidRDefault="00FF6EA4">
      <w:pPr>
        <w:rPr>
          <w:rFonts w:ascii="ＭＳ ゴシック" w:eastAsia="ＭＳ ゴシック" w:hAnsi="ＭＳ ゴシック" w:cs="ＭＳ ゴシック"/>
          <w:sz w:val="18"/>
          <w:szCs w:val="18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Japan Product Manager Conference 2016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運営事務局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担当：関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満徳（ビバーチェプラス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合同会社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内）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メール：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Arial Unicode MS" w:hAnsi="Arial Unicode MS"/>
          <w:sz w:val="24"/>
          <w:szCs w:val="24"/>
        </w:rPr>
        <w:t>fullvirtue@vivaceplus.com</w:t>
      </w:r>
    </w:p>
    <w:sectPr w:rsidR="00EB757C" w:rsidRPr="00813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757C"/>
    <w:rsid w:val="00032A41"/>
    <w:rsid w:val="0020507C"/>
    <w:rsid w:val="00221609"/>
    <w:rsid w:val="002F54DE"/>
    <w:rsid w:val="003371C5"/>
    <w:rsid w:val="003F6300"/>
    <w:rsid w:val="00576D78"/>
    <w:rsid w:val="005E05BC"/>
    <w:rsid w:val="00632514"/>
    <w:rsid w:val="007C0362"/>
    <w:rsid w:val="00813FC8"/>
    <w:rsid w:val="0088318B"/>
    <w:rsid w:val="00BF3035"/>
    <w:rsid w:val="00C84325"/>
    <w:rsid w:val="00EB757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9A8E60"/>
  <w15:docId w15:val="{5296512A-85F7-4B09-AB13-2995D2A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16</cp:revision>
  <dcterms:created xsi:type="dcterms:W3CDTF">2016-10-07T05:52:00Z</dcterms:created>
  <dcterms:modified xsi:type="dcterms:W3CDTF">2016-10-07T07:51:00Z</dcterms:modified>
</cp:coreProperties>
</file>