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BB5D" w14:textId="77777777" w:rsidR="008D1D54" w:rsidRDefault="008D1D54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097EE21C" w14:textId="77777777" w:rsidR="008D1D54" w:rsidRDefault="008D1D54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9"/>
      </w:tblGrid>
      <w:tr w:rsidR="00D213E6" w:rsidRPr="00901EC5" w14:paraId="7EC7A4F4" w14:textId="77777777" w:rsidTr="000711CB">
        <w:trPr>
          <w:trHeight w:val="402"/>
        </w:trPr>
        <w:tc>
          <w:tcPr>
            <w:tcW w:w="9549" w:type="dxa"/>
            <w:shd w:val="clear" w:color="auto" w:fill="D9D9D9" w:themeFill="background1" w:themeFillShade="D9"/>
            <w:noWrap/>
            <w:vAlign w:val="bottom"/>
            <w:hideMark/>
          </w:tcPr>
          <w:p w14:paraId="3C659903" w14:textId="1FA92C6A" w:rsidR="00D213E6" w:rsidRPr="00901EC5" w:rsidRDefault="00D213E6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1EC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ANEXO XV</w:t>
            </w:r>
          </w:p>
          <w:p w14:paraId="20ABED9F" w14:textId="77777777" w:rsidR="00D213E6" w:rsidRPr="00901EC5" w:rsidRDefault="00D213E6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</w:p>
        </w:tc>
      </w:tr>
    </w:tbl>
    <w:p w14:paraId="4C102DAF" w14:textId="77777777" w:rsidR="00D213E6" w:rsidRPr="00901EC5" w:rsidRDefault="00D213E6" w:rsidP="009B78D4">
      <w:pPr>
        <w:spacing w:line="360" w:lineRule="auto"/>
        <w:contextualSpacing/>
      </w:pPr>
    </w:p>
    <w:p w14:paraId="23B574F5" w14:textId="77777777" w:rsidR="00D213E6" w:rsidRDefault="00D213E6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DECLARAÇÃO DE TERMO DE FOMENTO APROVADO NO FUNDO MUNICIPAL DE ESPORTE E LAZER DE CURITIBA</w:t>
      </w:r>
    </w:p>
    <w:p w14:paraId="0CB47FE0" w14:textId="073D8696" w:rsidR="00742BFB" w:rsidRPr="00A33C38" w:rsidRDefault="00742BFB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PESSOAS JURÍDICAS</w:t>
      </w:r>
    </w:p>
    <w:p w14:paraId="0354A171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60C215A2" w14:textId="77777777" w:rsidR="00D213E6" w:rsidRPr="00901EC5" w:rsidRDefault="00D213E6" w:rsidP="009B78D4">
      <w:pPr>
        <w:spacing w:line="480" w:lineRule="auto"/>
        <w:contextualSpacing/>
        <w:rPr>
          <w:rFonts w:ascii="Arial" w:hAnsi="Arial" w:cs="Arial"/>
          <w:sz w:val="24"/>
          <w:szCs w:val="24"/>
        </w:rPr>
      </w:pPr>
    </w:p>
    <w:p w14:paraId="10C4E0CB" w14:textId="47769AEA" w:rsidR="00D213E6" w:rsidRPr="00901EC5" w:rsidRDefault="00D213E6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Eu {declarante_nome}, abaixo assinado (a), portador (a) do RG {declarante_rg} e do CPF {declarante_cpf}, responsável legal pela instituição {instituicao} proponente do Projeto {projeto_nome}, protocolado no Programa Municipal de Incentivo ao Esporte de Curitiba para execução em 2027, declaro que celebramos Termo de Fomento aprovado no Fundo Municipal de Esporte e Lazer de Curitiba no ano de 2026 e que não há sobreposição de custos e despesas relativas aos dois editais.</w:t>
      </w:r>
    </w:p>
    <w:p w14:paraId="6BF0764E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2F76EC6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9614CB6" w14:textId="33222113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Curitiba, {dia} de {mes_extenso} de 2026.</w:t>
      </w:r>
    </w:p>
    <w:p w14:paraId="54C8D775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7FE7F38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9634768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0B7463C" w14:textId="77777777" w:rsidR="00D213E6" w:rsidRPr="00901EC5" w:rsidRDefault="00D213E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020E4364" w14:textId="77777777" w:rsidR="00D213E6" w:rsidRPr="00901EC5" w:rsidRDefault="00D213E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7B647D15" w14:textId="77777777" w:rsidR="008C00BC" w:rsidRPr="00901EC5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EB518" w14:textId="77777777" w:rsidR="008D75A6" w:rsidRDefault="008D75A6">
      <w:pPr>
        <w:spacing w:after="0" w:line="240" w:lineRule="auto"/>
      </w:pPr>
      <w:r>
        <w:separator/>
      </w:r>
    </w:p>
  </w:endnote>
  <w:endnote w:type="continuationSeparator" w:id="0">
    <w:p w14:paraId="0EC1644C" w14:textId="77777777" w:rsidR="008D75A6" w:rsidRDefault="008D7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DF6D" w14:textId="77777777" w:rsidR="008D75A6" w:rsidRDefault="008D75A6">
      <w:pPr>
        <w:spacing w:after="0" w:line="240" w:lineRule="auto"/>
      </w:pPr>
      <w:r>
        <w:separator/>
      </w:r>
    </w:p>
  </w:footnote>
  <w:footnote w:type="continuationSeparator" w:id="0">
    <w:p w14:paraId="2F8845EA" w14:textId="77777777" w:rsidR="008D75A6" w:rsidRDefault="008D7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3A08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D75A6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4F0F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2026-08-14T18:39:00Z</dcterms:modified>
</cp:coreProperties>
</file>