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F187" w14:textId="026A0320" w:rsidR="00C80D58" w:rsidRPr="00014EF2" w:rsidRDefault="00250720" w:rsidP="00014EF2">
      <w:pPr>
        <w:ind w:firstLineChars="200" w:firstLine="480"/>
        <w:rPr>
          <w:rFonts w:ascii="宋体-方正超大字符集" w:eastAsia="宋体-方正超大字符集"/>
          <w:sz w:val="24"/>
          <w:szCs w:val="24"/>
        </w:rPr>
      </w:pP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昌治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重刊</w:t>
      </w:r>
      <w:r w:rsidRPr="001075BC">
        <w:rPr>
          <w:rFonts w:ascii="宋体-方正超大字符集" w:eastAsia="宋体-方正超大字符集" w:hint="eastAsia"/>
          <w:sz w:val="24"/>
          <w:szCs w:val="24"/>
          <w:u w:val="wave"/>
        </w:rPr>
        <w:t>說文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，以陽湖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氏所刊北宋本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底本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然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氏欲傳古本，故悉依舊式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今欲尋求</w:t>
      </w:r>
      <w:r w:rsidR="00916B36" w:rsidRPr="00916B36">
        <w:rPr>
          <w:rFonts w:ascii="宋体-方正超大字符集" w:eastAsia="宋体-方正超大字符集" w:hint="eastAsia"/>
          <w:sz w:val="24"/>
          <w:szCs w:val="24"/>
        </w:rPr>
        <w:t>𥳑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便，改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一篆一行，不能復拘舊式</w:t>
      </w:r>
      <w:r w:rsidR="001075BC">
        <w:rPr>
          <w:rFonts w:ascii="宋体-方正超大字符集" w:eastAsia="宋体-方正超大字符集" w:hint="eastAsia"/>
          <w:sz w:val="24"/>
          <w:szCs w:val="24"/>
        </w:rPr>
        <w:t>。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每卷以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氏銜名，與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許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氏竝列，不復題</w:t>
      </w:r>
      <w:r w:rsidR="001075BC">
        <w:rPr>
          <w:rFonts w:ascii="宋体-方正超大字符集" w:eastAsia="宋体-方正超大字符集" w:hint="eastAsia"/>
          <w:sz w:val="24"/>
          <w:szCs w:val="24"/>
        </w:rPr>
        <w:t>“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奉敕</w:t>
      </w:r>
      <w:r w:rsidR="001075BC">
        <w:rPr>
          <w:rFonts w:ascii="宋体-方正超大字符集" w:eastAsia="宋体-方正超大字符集" w:hint="eastAsia"/>
          <w:sz w:val="24"/>
          <w:szCs w:val="24"/>
        </w:rPr>
        <w:t>”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之字。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徐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</w:t>
      </w:r>
      <w:r w:rsidRPr="001075BC">
        <w:rPr>
          <w:rFonts w:ascii="宋体-方正超大字符集" w:eastAsia="宋体-方正超大字符集" w:hint="eastAsia"/>
          <w:b/>
          <w:bCs/>
          <w:sz w:val="24"/>
          <w:szCs w:val="24"/>
        </w:rPr>
        <w:t>新附</w:t>
      </w:r>
      <w:r w:rsidRPr="008557A4">
        <w:rPr>
          <w:rFonts w:ascii="宋体-方正超大字符集" w:eastAsia="宋体-方正超大字符集" w:hint="eastAsia"/>
          <w:b/>
          <w:bCs/>
          <w:sz w:val="24"/>
          <w:szCs w:val="24"/>
        </w:rPr>
        <w:t>字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降一字寫之，以見區別。</w:t>
      </w:r>
      <w:r w:rsidRPr="001075BC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刻篆文及解說之字，小有訛誤，蓋北宋本如此，</w:t>
      </w:r>
      <w:r w:rsidRPr="00E15E95">
        <w:rPr>
          <w:rFonts w:ascii="宋体-方正超大字符集" w:eastAsia="宋体-方正超大字符集" w:hint="eastAsia"/>
          <w:sz w:val="24"/>
          <w:szCs w:val="24"/>
          <w:u w:val="single"/>
        </w:rPr>
        <w:t>孫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氏傳刻古本，固當仍而不改</w:t>
      </w:r>
      <w:r w:rsidR="001075BC">
        <w:rPr>
          <w:rFonts w:ascii="宋体-方正超大字符集" w:eastAsia="宋体-方正超大字符集" w:hint="eastAsia"/>
          <w:sz w:val="24"/>
          <w:szCs w:val="24"/>
        </w:rPr>
        <w:t>，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今則參校各本，凡誤之顯然者，皆已更正，別</w:t>
      </w:r>
      <w:r w:rsidR="003E1B83">
        <w:rPr>
          <w:rFonts w:ascii="宋体-方正超大字符集" w:eastAsia="宋体-方正超大字符集" w:hint="eastAsia"/>
          <w:sz w:val="24"/>
          <w:szCs w:val="24"/>
        </w:rPr>
        <w:t>爲</w:t>
      </w:r>
      <w:r w:rsidR="001075BC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校字記</w:t>
      </w:r>
      <w:r w:rsidR="001075BC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附於卷末，昭其慎也。其在疑似之閒者，則不敢輕改也。</w:t>
      </w:r>
    </w:p>
    <w:p w14:paraId="3F547EC3" w14:textId="1DD90531" w:rsidR="00250720" w:rsidRPr="00014EF2" w:rsidRDefault="00250720" w:rsidP="00014EF2">
      <w:pPr>
        <w:jc w:val="right"/>
        <w:rPr>
          <w:rFonts w:ascii="宋体-方正超大字符集" w:eastAsia="宋体-方正超大字符集"/>
          <w:sz w:val="24"/>
          <w:szCs w:val="24"/>
        </w:rPr>
      </w:pPr>
      <w:r w:rsidRPr="00014EF2">
        <w:rPr>
          <w:rFonts w:ascii="宋体-方正超大字符集" w:eastAsia="宋体-方正超大字符集" w:hint="eastAsia"/>
          <w:sz w:val="24"/>
          <w:szCs w:val="24"/>
        </w:rPr>
        <w:t>同治十二年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閏六月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番禺</w:t>
      </w:r>
      <w:r w:rsid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DE1EA4">
        <w:rPr>
          <w:rFonts w:ascii="宋体-方正超大字符集" w:eastAsia="宋体-方正超大字符集" w:hint="eastAsia"/>
          <w:sz w:val="24"/>
          <w:szCs w:val="24"/>
          <w:u w:val="single"/>
        </w:rPr>
        <w:t>陳昌治</w:t>
      </w:r>
      <w:r w:rsidR="008557A4" w:rsidRPr="008557A4">
        <w:rPr>
          <w:rFonts w:ascii="宋体-方正超大字符集" w:eastAsia="宋体-方正超大字符集" w:hint="eastAsia"/>
          <w:sz w:val="24"/>
          <w:szCs w:val="24"/>
        </w:rPr>
        <w:t xml:space="preserve"> </w:t>
      </w:r>
      <w:r w:rsidRPr="00014EF2">
        <w:rPr>
          <w:rFonts w:ascii="宋体-方正超大字符集" w:eastAsia="宋体-方正超大字符集" w:hint="eastAsia"/>
          <w:sz w:val="24"/>
          <w:szCs w:val="24"/>
        </w:rPr>
        <w:t>謹識</w:t>
      </w:r>
    </w:p>
    <w:sectPr w:rsidR="00250720" w:rsidRPr="0001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F9"/>
    <w:rsid w:val="00014EF2"/>
    <w:rsid w:val="001075BC"/>
    <w:rsid w:val="00175DF9"/>
    <w:rsid w:val="00250720"/>
    <w:rsid w:val="003E1B83"/>
    <w:rsid w:val="008557A4"/>
    <w:rsid w:val="00916B36"/>
    <w:rsid w:val="00C80D58"/>
    <w:rsid w:val="00CB0473"/>
    <w:rsid w:val="00DE1EA4"/>
    <w:rsid w:val="00E1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111AC"/>
  <w15:chartTrackingRefBased/>
  <w15:docId w15:val="{E2259D5A-47C2-4D77-80C0-FFDC68C9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 政宇</dc:creator>
  <cp:keywords/>
  <dc:description/>
  <cp:lastModifiedBy>尚 政宇</cp:lastModifiedBy>
  <cp:revision>9</cp:revision>
  <dcterms:created xsi:type="dcterms:W3CDTF">2021-12-18T09:51:00Z</dcterms:created>
  <dcterms:modified xsi:type="dcterms:W3CDTF">2021-12-18T12:52:00Z</dcterms:modified>
</cp:coreProperties>
</file>