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What Is Security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Engineering?</w:t>
      </w:r>
    </w:p>
    <w:p>
      <w:pPr>
        <w:autoSpaceDN w:val="0"/>
        <w:tabs>
          <w:tab w:pos="27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Out of the crooked timber of humanity, no straight</w:t>
      </w:r>
    </w:p>
    <w:p>
      <w:pPr>
        <w:autoSpaceDN w:val="0"/>
        <w:tabs>
          <w:tab w:pos="58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thing was ever made.</w:t>
      </w:r>
    </w:p>
    <w:p>
      <w:pPr>
        <w:autoSpaceDN w:val="0"/>
        <w:tabs>
          <w:tab w:pos="59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IMMANUEL KANT</w:t>
      </w:r>
    </w:p>
    <w:p>
      <w:pPr>
        <w:autoSpaceDN w:val="0"/>
        <w:tabs>
          <w:tab w:pos="16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world is never going to be perfect, either on- or offline; so</w:t>
      </w:r>
    </w:p>
    <w:p>
      <w:pPr>
        <w:autoSpaceDN w:val="0"/>
        <w:tabs>
          <w:tab w:pos="29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let’s not set impossibly high standards for online.</w:t>
      </w:r>
    </w:p>
    <w:p>
      <w:pPr>
        <w:autoSpaceDN w:val="0"/>
        <w:tabs>
          <w:tab w:pos="61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ESTHER DYSON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is about building systems to remain dependable in the 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malice, error, or mischance. As a discipline, it focuses on the tools, processes,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methods needed to design, implement, and test complete systems, and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 existing systems as their environment evolves.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requires cross-disciplinary expertise, ranging from cryp-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tography and computer security through hardware tamper-resistance to a knowl-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edge of economics, applied psychology, organisations and the law. System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gineering skills, from business process analysis through software engineering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 and testing, are also important; but they are not sufficient,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only with error and mischance rather than malice. The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needs some skill at adversarial thinking, just like a chess player;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studied lots of attacks that worked in the past, from their openings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their development to the outcomes.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systems have critical assurance requirements. Their failure may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danger human life and the environment (as with nuclear safety and control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tems), do serious damage to major economic infrastructure (cash machines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payment systems), endanger personal privacy (medical record systems),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 the viability of whole business sectors (prepayment utility meters),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facilitate crime (burglar and car alarms). Security and safety are becoming</w:t>
      </w:r>
    </w:p>
    <w:p>
      <w:pPr>
        <w:autoSpaceDN w:val="0"/>
        <w:tabs>
          <w:tab w:pos="4380" w:val="left"/>
        </w:tabs>
        <w:autoSpaceDE w:val="0"/>
        <w:widowControl/>
        <w:spacing w:line="198" w:lineRule="exact" w:before="428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intertwined as we get software in everything. Even the perception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system is more vulnerable or less reliable than it really is can have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costs.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conventional view is that while software engineering is about ensuring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certain things happen (“John can read this ﬁle”), security is about ensur-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they don’t (“The Chinese government can’t read this ﬁle”). Reality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complex. Security requirements differ greatly from one system to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other. You typically need some combination of user authentication,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and accountability, fault-tolerance, message secrecy, and covertness.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many systems fail because their designers protect the wrong things,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the right things but in the wrong way.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protection right thus depends on several different types of process.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ﬁgure out what needs protecting, and how to do it. You also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the people who will guard the system and maintain it are properly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motivated. In the next section, I’ll set out a framework for thinking about this.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in order to illustrate the range of different things that security and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to do, I will take a quick look at four application areas: a bank,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military base, a hospital, and the home. Once we’ve given concrete examples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stuff that security engineers have to understand and build, we will be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position to attempt some deﬁnitions.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 framework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build really dependable systems, you need four things to come together.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policy: what you’re supposed to achieve. There’s mechanism: the 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phers, access controls, hardware tamper-resistance and other machinery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use to implement the policy. There’s assurance: the amount of reliance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place on each particular mechanism, and how well they work together.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there’s incentive: the motive that the people guarding and maintaining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have to do their job properly, and also the motive that the attackers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try to defeat your policy. All of these interact (see Fig. 1.1).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let’s think of the 9/11 terrorist attacks. The hijackers’ suc-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in getting knives through airport security was not a mechanism failure but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one; the screeners did their job of keeping out guns and explosives, but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time, knives with blades up to three inches were permitted. Policy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quickly: ﬁrst to prohibit all knives, then most weapons (baseball bats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forbidden but whiskey bottles are OK); it’s ﬂip-ﬂopped on many details (butane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lighters forbidden then allowed again). Mechanism is weak, because of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composite knives and explosives that don’t contain nitrogen. Assurance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poor; many tons of harmless passengers’ possessions are consigned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trash each month, while less than half of all the real weapons taken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screening (whether accidentally or for test purposes) are spotted and conﬁscated.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governments have prioritised visible measures over effective ones.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 TSA has spent billions on passenger screening, which is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ineffective, while the $100m spent on reinforcing cockpit doors removed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risk [1523]. The President of the Airline Pilots Security Alliance noted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ground staff aren’t screened, and almost no care is taken to guard aircraft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parked on the ground overnight. As most airliners don’t have door locks,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much to stop a bad guy wheeling steps up to a plane and placing a bomb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board; if he had piloting skills and a bit of chutzpah, he could ﬁle a ﬂight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 and make off with it [1202]. Yet screening staff and guarding planes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not a priority.</w:t>
      </w:r>
    </w:p>
    <w:p>
      <w:pPr>
        <w:autoSpaceDN w:val="0"/>
        <w:tabs>
          <w:tab w:pos="1340" w:val="left"/>
          <w:tab w:pos="47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are such policy choices made?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simply, the incentives on the</w:t>
      </w:r>
    </w:p>
    <w:p>
      <w:pPr>
        <w:autoSpaceDN w:val="0"/>
        <w:tabs>
          <w:tab w:pos="1040" w:val="left"/>
          <w:tab w:pos="77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 makers favour visible controls over effective ones. The result is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Bruce Schneier calls ‘security theatre’ – measures designed to produce a feeling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security rather than the reality. Most players also have an incentive to exag-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gerate the threat from terrorism: politicians to ‘scare up the vote’ (as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Obama put it), journalists to sell more papers, companies to sell more equip-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government officials to build their empires, and security academics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grants. The upshot is that most of the damage done by terrorists to democratic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comes from the overreaction. Fortunately, electorates ﬁgure this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time, and now – nineteen years after 9/11 – less money is wasted.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course, we have just learned that much more of our society’s resilience budget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have been spent on preparing for pandemic disease. It was at the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Britain’s risk register, but terrorism was politically more sexy. The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managed their priorities more rationally got much better outcomes.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engineers need to understand all this; we need to be able to put risks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threats in context, make realistic assessments of what might go wrong,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give our clients good advice. That depends on a wide understanding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has gone wrong over time with various systems; what sort of attacks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worked, what their consequences were, and how they were stopped (if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worthwhile to do so). History also matters because it leads to complexity,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complexity causes many failures. Knowing the history of modern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enables us to understand its complexity, and navigate it better.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this book is full of case histories. To set the scene, I’ll give a few brief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here of interesting security systems and what they’re designed to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101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1 – a bank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operate a lot of security-critical computer systems.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2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 bank’s operations rest on a core bookkeeping system. This keeps cus-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 account master ﬁles plus a number of journals that record incoming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outgoing transactions. The main threat here is the bank’s own staff;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one percent of bank branch staff are ﬁred each year, mostly for petty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dishonesty (the average theft is only a few thousand dollars). The tradi-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defence comes from bookkeeping procedures that have evolved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centuries. For example, each debit against one account must be matched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credit against another; so money can only be moved within a bank,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created or destroyed. In addition, large transfers typically need two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1110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5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02"/>
        </w:trPr>
        <w:tc>
          <w:tcPr>
            <w:tcW w:type="dxa" w:w="1202"/>
            <w:gridSpan w:val="2"/>
            <w:vMerge w:val="restart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Policy</w:t>
            </w:r>
          </w:p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gridSpan w:val="2"/>
            <w:vMerge w:val="restart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Incentives</w:t>
            </w:r>
          </w:p>
        </w:tc>
      </w:tr>
      <w:tr>
        <w:trPr>
          <w:trHeight w:hRule="exact" w:val="402"/>
        </w:trPr>
        <w:tc>
          <w:tcPr>
            <w:tcW w:type="dxa" w:w="3610"/>
            <w:gridSpan w:val="2"/>
            <w:vMerge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392"/>
            <w:vMerge w:val="restart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72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</w:p>
          <w:p>
            <w:pPr>
              <w:autoSpaceDN w:val="0"/>
              <w:autoSpaceDE w:val="0"/>
              <w:widowControl/>
              <w:spacing w:line="232" w:lineRule="exact" w:before="614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610"/>
            <w:gridSpan w:val="2"/>
            <w:vMerge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</w:tcPr>
          <w:p/>
        </w:tc>
      </w:tr>
      <w:tr>
        <w:trPr>
          <w:trHeight w:hRule="exact" w:val="1188"/>
        </w:trPr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992"/>
            <w:gridSpan w:val="3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  <w:tab w:pos="580" w:val="left"/>
                <w:tab w:pos="780" w:val="left"/>
                <w:tab w:pos="1180" w:val="left"/>
                <w:tab w:pos="1380" w:val="left"/>
                <w:tab w:pos="1580" w:val="left"/>
              </w:tabs>
              <w:autoSpaceDE w:val="0"/>
              <w:widowControl/>
              <w:spacing w:line="150" w:lineRule="exact" w:before="172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6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&gt;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br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br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?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~</w:t>
            </w:r>
          </w:p>
        </w:tc>
        <w:tc>
          <w:tcPr>
            <w:tcW w:type="dxa" w:w="402"/>
            <w:tcBorders>
              <w:start w:sz="3.199999999999818" w:val="single" w:color="#000000"/>
              <w:top w:sz="3.2000000000000455" w:val="single" w:color="#000000"/>
              <w:end w:sz="0.0" w:val="single" w:color="#FFFFFF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0" w:lineRule="exact" w:before="0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6</w:t>
            </w:r>
            <w:r>
              <w:br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?</w:t>
            </w:r>
          </w:p>
        </w:tc>
      </w:tr>
      <w:tr>
        <w:trPr>
          <w:trHeight w:hRule="exact" w:val="402"/>
        </w:trPr>
        <w:tc>
          <w:tcPr>
            <w:tcW w:type="dxa" w:w="1202"/>
            <w:gridSpan w:val="2"/>
            <w:vMerge w:val="restart"/>
            <w:tcBorders>
              <w:start w:sz="3.199999999999818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Mechanism</w:t>
            </w:r>
          </w:p>
        </w:tc>
        <w:tc>
          <w:tcPr>
            <w:tcW w:type="dxa" w:w="1805"/>
            <w:vMerge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202"/>
            <w:gridSpan w:val="2"/>
            <w:vMerge w:val="restart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Assurance</w:t>
            </w:r>
          </w:p>
        </w:tc>
      </w:tr>
      <w:tr>
        <w:trPr>
          <w:trHeight w:hRule="exact" w:val="404"/>
        </w:trPr>
        <w:tc>
          <w:tcPr>
            <w:tcW w:type="dxa" w:w="3610"/>
            <w:gridSpan w:val="2"/>
            <w:vMerge/>
            <w:tcBorders>
              <w:start w:sz="3.199999999999818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39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10"/>
            <w:gridSpan w:val="2"/>
            <w:vMerge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</w:tcPr>
          <w:p/>
        </w:tc>
      </w:tr>
    </w:tbl>
    <w:p>
      <w:pPr>
        <w:autoSpaceDN w:val="0"/>
        <w:tabs>
          <w:tab w:pos="2060" w:val="left"/>
        </w:tabs>
        <w:autoSpaceDE w:val="0"/>
        <w:widowControl/>
        <w:spacing w:line="200" w:lineRule="exact" w:before="80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1.1: – Security Engineering Analysis Framework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4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authorize them. There are also alarms that look for unusual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volumes or patterns of transactions, and staff are required to take regular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vacations with no access to the bank’s systems.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One public face is the bank’s automatic teller machines. Authenticating</w:t>
      </w:r>
    </w:p>
    <w:p>
      <w:pPr>
        <w:autoSpaceDN w:val="0"/>
        <w:tabs>
          <w:tab w:pos="1540" w:val="left"/>
          <w:tab w:pos="6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based on a customer’s card and personal identiﬁcation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– so as to defend against both outside and inside attack – is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it looks! There have been many epidemics of ‘phantom withdrawals’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various countries when local villains (or bank staff) have found and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ploited loopholes in the system. Automatic teller machines are also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esting as they were the ﬁrst large-scale commercial use of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they helped establish a number of crypto standards.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developed for ATMs have been extended to point-of-sale terminals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shops, where card payments have largely displaced cash; and they’ve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adapted for other applications such as prepayment utility meters.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Another public face is the bank’s website and mobile phone app. Most cus-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tomers now do their routine business, such as bill payments and transfers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savings and checking accounts, online rather than at a branch.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websites have come under heavy attack since 2005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phishing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customers are invited to enter their passwords at bogus websites.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security mechanisms designed in the 1990s turned out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effective once criminals started attacking the customers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bank, so many banks now send you a text message with an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tication code. The crooks’ reaction is to go to a phone shop, pretend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you, and buy a new phone that steals your phone number. This 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poses many fascinating security engineering problems mixing elements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authentication, usability, psychology, operations and economics.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Behind the scenes are high-value messaging systems, used to move large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sums between banks; to trade in securities; to issue letters of credit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guarantees; and so on. An attack on such a system is the dream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high-tech criminal – and we hear that the government of North Korea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many millions by attacks on banks. The defence is a mixture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 controls, access controls, and cryptography.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bank’s branches may seem large, solid and prosperous, reassuring cus-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tomers that their money is safe. But the stone facade is theatre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reality. If you walk in with a gun, the tellers will give you all the cash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see; and if you break in at night, you can cut into the safe in minutes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abrasive wheel. The effective controls center on alarm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connected to a security company’s control center, whose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things out by video and call the police if they have to.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used to prevent a robber manipulating the communications and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alarm appear to say ‘all’s well’ when it isn’t.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look at these applications in later chapters. Banking computer security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important: until the early 2000s, banks were the main civilian market for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security products, so they had a huge inﬂuence on security standards.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2 – a military base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systems were the other technology driver back in the 20th century,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motivated much of the academic research that governments funded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security from the early 1980s onwards. As with banking, there’s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application but many.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Military communications drove the development of cryptography, going</w:t>
      </w:r>
    </w:p>
    <w:p>
      <w:pPr>
        <w:autoSpaceDN w:val="0"/>
        <w:tabs>
          <w:tab w:pos="1540" w:val="left"/>
          <w:tab w:pos="75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back to ancient Egypt and Mesopotamia. But it is often not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just encipher messages: an enemy who sees traffic encrypted with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body else’s keys may simply locate and attack the transmitter.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Low-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probability-of-intercept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(LPI) radio links are one answer; they use tricks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now adopted in everyday communications such as Bluetooth.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Starting in the 1940s, governments spent a lot of money on electronic</w:t>
      </w:r>
    </w:p>
    <w:p>
      <w:pPr>
        <w:autoSpaceDN w:val="0"/>
        <w:tabs>
          <w:tab w:pos="1540" w:val="left"/>
          <w:tab w:pos="320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arms race of trying to jam enemy radars while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preventing the enemy from jamming yours has led to many sophisticated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 tricks, countermeasures, and counter-countermeasures –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depth, subtlety and range of strategies that are still not found elsewhere.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Spooﬁng and service-denial attacks were a reality there long before black-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mailers started targeting the websites of bankers, bookmakers and gamers.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Military organisations need to hold some information close, such as intelli-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33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gence sources and plans for future operations. These are typically labeled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‘Top Secret’ and handled on separate systems; they may be further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stricted in compartments, so that the most sensitive information is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only a handful of people. For years, attempts were made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ﬂow rules, so you could copy a ﬁle from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stores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Top 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 system, but not vice versa. Managing multiple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with information ﬂow restrictions is a hard problem, and the 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lions that were spent on attempting to automate military security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the access-control technology you now have in your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laptop.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problems of protecting nuclear weapons led to the invention of a lot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cool security technology, ranging from provably-secure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through optical-ﬁbre alarm sensors, to methods of identifying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using biometrics – including the iris patterns now used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citizens of India.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engineer can still learn a lot from this. For example, the military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until recently one of the few customers for software systems that had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maintained for decades. Now that software and Internet connectivity are ﬁnding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way into safety-critical consumer goods such as cars, software sustainability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becoming a much wider concern. In 2019, the European Union passed a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demanding that if you sell goods with digital components, you must maintain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components for two years, or for longer if that’s a reasonable expectation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customer – which will mean ten years for cars and white goods. If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software for a car or fridge that will be on sale for seven years, you’ll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maintain it for almost twenty years. What tools should you use?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3 – a hospital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bankers and soldiers we move on to healthcare. Hospitals have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interesting protection requirements – mostly to do with patient safety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Safety usability is important for medical equipment, and is by no means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solved problem. Safety usability failures are estimated to kill about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as road traffic accidents – a few tens of thousands a year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for example, and a few thousand in the UK. The biggest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with the infusion pumps used to drip-feed patients with drugs;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hospital might have half-a-dozen makes, all with somewhat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 controls, making fatal errors more likely. Safety usability interacts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security: unsafe devices that are also found to be hackable are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likely to have product recalls ordered as regulators know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public’s appetite for risk is a lot lower when hostile action becomes a pos-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sibility. So as more and more medical devices acquire not just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radio communications, security sensitivities may lead to better safety.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Patient record systems should not let all the staff see every patient’s record,</w:t>
      </w:r>
    </w:p>
    <w:p>
      <w:pPr>
        <w:autoSpaceDN w:val="0"/>
        <w:tabs>
          <w:tab w:pos="1540" w:val="left"/>
          <w:tab w:pos="2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privacy violations can be expected. In fact, since the second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book, the European Court has ruled that patients have a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restrict their personal health information to the clinical staff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care.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means that systems have to implement rules such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“nurses can see the records of any patient who has been cared for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department at any time during the previous 90 days”. This can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than it looks. (The US HIPAA legislation sets easier standards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but is still a driver of information security investment.)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Patient records are often anonymized for use in research, but this is hard to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well. Simply encrypting patient names is not enough: an enquiry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“show me all males born in 1953 who were treated for atrial ﬁbrillation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October 19th 2003” should be enough to target former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Blair, who was rushed to hospital that day to be treated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irregular heartbeat. Figuring out what data can be anonymized effectively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hard, and it’s also a moving target as we get more and more social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data – not to mention the genetic data of relatives near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New technology can introduce poorly-understood risks. Hospital admin-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istrators understand the need for backup procedures to deal with outages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power; hospitals are supposed to be able to deal with casualties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mains electricity and water supplies fail. But after several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 had machines infected by the Wannacry malware in May 2017,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closed down their networks to limit further infection, and then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had to close their accident and emergency departments –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X-rays no longer travel from the X-ray machine to the operating theatre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envelope, but via a server in a distant town. So a network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stop doctors operating when a power failure would not. There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standby generators, but no standby network. Cloud services can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more reliable on average, but the failures can be bigger, more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plex, and correlated. An issue surfaced by the coronavirus pandemic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accessory control: some medical devices authenticate their spare parts,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printers authenticate ink cartridges. Although the vendors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for safety, it’s actually so they can charge more money for spares.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introduces fragility: when the supply chain gets interrupted,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 lot harder to ﬁx.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look at medical system security (and safety too) in more detail later.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younger ﬁeld than banking IT or military systems, but as healthcare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for a larger proportion of GNP than either of them in all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its importance is growing. It’s also consistently the largest source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breaches in countries with mandatory reporting.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4 – the home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not think that the typical family operates any secure systems.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stop and think.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You probably use some of the systems I’ve already described. You may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a web-based electronic banking system to pay bills, and you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access to your doctor’s surgery so you can order repeat prescrip-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tions. If you’re diabetic then your insulin pump may communicate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docking station at your bedside. Your home burglar alarm may send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‘all’s well’ signal to the security company every few minutes,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waking up the neighborhood when something happens.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Your car probably has an electronic immobilizer. If it was made before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2015, the car unlocks when you press a button on the key,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an encrypted unlock command. If it’s a more recent model,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have to press any buttons but just have the key in your pocket,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 sends an encrypted challenge to the key and waits for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response. But eliminating the button press meant that if you leave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near the front door, a thief might use a radio relay to steal your car.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thefts have shot up since this technology was introduced.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Your mobile phone authenticates itself to the network by a cryptographic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challenge-response protocol similar to the ones used in car door locks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immobilizers, but the police can use a false base station (known in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IMSI-catcher, and in America as a Stingray) to listen in. And,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above, many phone companies are relaxed about selling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cards to people who claim their phones have been stolen; so a crook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steal your phone number and use this to raid your bank account.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In over 100 countries, households can get prepayment meters for electricity</w:t>
      </w:r>
    </w:p>
    <w:p>
      <w:pPr>
        <w:autoSpaceDN w:val="0"/>
        <w:tabs>
          <w:tab w:pos="1540" w:val="left"/>
          <w:tab w:pos="4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gas, which they top up using a 20-digit code that they buy from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 or an online service.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even works off-grid; in Kenyan villages,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can’t afford $200 to buy a solar panel can get one for $2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 and unlock the electricity it generates using codes they buy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mobile phones.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Above all, the home provides a haven of physical security and seclusion.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changing in a number of ways. Burglars aren’t worried by locks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much as by occupants, so alarms and monitoring systems can help;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monitoring is also becoming pervasive, with many households buying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like Alexa and Google Home that listen to what people say.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other gadgets now have microphones and cameras as voice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gesture interfaces become common, and the speech processing is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in the cloud to save battery life. By 2015, President Obama’s council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advisers on science and technology was predicting that pretty soon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inhabited space on earth would have microphones that were connected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small number of cloud service providers. (The USA and Europe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different views on how privacy law should deal with this.) One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another, the security of your home may come to depend on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over which you have little control.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next few years, the number of such systems is going to increase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rapidly. On past experience, many of them will be badly designed.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2019, Europe banned a children’s watch that used unencrypted 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to the vendor’s cloud service; a wiretapper could download any child’s 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history and cause their watch to phone any number in the world. When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discovered, the EU ordered the immediate safety recall of all watches [901].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book aims to help you avoid such outcomes. To design systems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safe and secure, an engineer needs to know about what systems there 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they work, and – at least as important – how they have failed in the past.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 engineers learn far more from the one bridge that falls down than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that stay up; exactly the same holds in security engineering.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Deﬁnitions</w:t>
      </w:r>
    </w:p>
    <w:p>
      <w:pPr>
        <w:autoSpaceDN w:val="0"/>
        <w:tabs>
          <w:tab w:pos="1040" w:val="left"/>
          <w:tab w:pos="45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terms used in security engineering are straightforward, but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misleading or even controversial.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more detailed deﬁnitions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terms in the relevant chapters, which you can ﬁnd using the index.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section, I’ll try to point out where the main problems lie.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thing we need to clarify is what we mean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</w:t>
      </w:r>
      <w:r>
        <w:rPr>
          <w:rFonts w:ascii="CMR10" w:hAnsi="CMR10" w:eastAsia="CMR10"/>
          <w:b w:val="0"/>
          <w:i w:val="0"/>
          <w:color w:val="000000"/>
          <w:sz w:val="20"/>
        </w:rPr>
        <w:t>. In practice,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denote: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 product or component, such as a cryptographic protocol, a smartcard,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the hardware of a phone, a laptop or server;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one or more of the above plus an operating system, communications and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infrastructure;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above plus one or more applications (banking app, health app, media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player, browser, accounts / payroll package, and so on – including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 and cloud components);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any or all of the above plus IT staff;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any or all of the above plus internal users and management;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any or all of the above plus customers and other external users.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Confusion between the above deﬁnitions is a fertile source of errors and</w:t>
      </w:r>
    </w:p>
    <w:p>
      <w:pPr>
        <w:autoSpaceDN w:val="0"/>
        <w:tabs>
          <w:tab w:pos="1040" w:val="left"/>
          <w:tab w:pos="6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vulnerabilities. Broadly speaking, the vendor and evaluator communities focus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ﬁrst and (occasionally) the second of them, while a business will focus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sixth (and occasionally the ﬁfth). We will come across many examples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that were advertised or even certiﬁed as secure because the hardware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was, but that broke badly when a particular application was run, or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was used in a way the designers didn’t anticipate.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Ignoring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components, and thus neglecting usability issues, is one of the largest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of security failure. So we will generally use deﬁnition 6; when we take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restrictive view, it should be clear from the context.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set of problems comes from lack of clarity about who the players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they’re trying to prove. In the literature on security and cryptology,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 convention that principals in security protocols are identiﬁed by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chosen with (usually) successive initial letters – much like hurricanes, except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 use alternating genders. So we see lots of statements such as “Alice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authenticates herself to Bob”. This makes things much more readable, but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at the expense of precision. Do we mean that Alice proves to Bob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name actually is Alice, or that she proves she’s got a particular credential?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we mean that the authentication is done by Alice the human being, or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or software tool acting as Alice’s agent? In that case, are we sure it’s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Alice, and not perhaps Carol to whom Alice lent her card, or David who stole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phone, or Eve who hacked her laptop?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subject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will mean a physical person in any role including that of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operator, principal or victim.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person</w:t>
      </w:r>
      <w:r>
        <w:rPr>
          <w:rFonts w:ascii="CMR10" w:hAnsi="CMR10" w:eastAsia="CMR10"/>
          <w:b w:val="0"/>
          <w:i w:val="0"/>
          <w:color w:val="000000"/>
          <w:sz w:val="20"/>
        </w:rPr>
        <w:t>, I will mean either a physical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legal person such as a company or government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entity that participates in a security system. This entity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subject, a person, a role, or a piece of equipment such as a laptop, 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smartcard, or card reader. A principal can also be a communications channel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might be a port number, or a crypto key, depending on the circumstance).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principal can also be a compound of other principals; examples are a 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(Alice or Bob), a conjunction (Alice and Bob acting together), a compound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(Alice acting as Bob’s manager) and a delegation (Bob acting for Alice in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absence).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Beware that groups and roles are not the same.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group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will mean a set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principals, while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set of functions assumed by different persons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succession (such as ‘the officer of the watch on the USS Nimitz’ or ‘the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time being of the Icelandic Medical Association’). A principal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at more than one level of abstraction: e.g. ‘Bob acting for Alice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absence’ might mean ‘Bob’s smartcard representing Bob who is acting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in her absence’ or even ‘Bob operating Alice’s smartcard in her absence’.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have to consider more detail, I’ll be more speciﬁc.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meaning of the 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identity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controversial. When we have to be care-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ful, I will use it to mean a correspondence between the names of two principals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signifying that they refer to the same person or equipment. For example,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important to know that the Bob in ‘Alice acting as Bob’s manager’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as the Bob in ‘Bob acting as Charlie’s manager’ and in ‘Bob as branch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 signing a bank draft jointly with David’. Often, identity is abused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simply ‘name’, an abuse entrenched by such phrases as ‘user identity’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‘citizen identity card’.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trustworthy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often confused. The following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illustrates the difference: if an NSA employee is observed in a toilet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 at Baltimore Washington International airport selling key material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 diplomat, then (assuming his operation was not authorized) we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him as ‘trusted but not trustworthy’. I use the NSA deﬁnition that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trusted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or component is one whose failure can break the security policy,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trustworthy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or component is one that won’t fail.</w:t>
      </w:r>
    </w:p>
    <w:p>
      <w:pPr>
        <w:autoSpaceDN w:val="0"/>
        <w:tabs>
          <w:tab w:pos="1340" w:val="left"/>
          <w:tab w:pos="582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alternative deﬁnitions of trust.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corporate world,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system might be ‘a system which won’t get me ﬁred if it gets hacked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my watch’ or even ‘a system which we can insure’. But when I mean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approved system, an insurable system or an insured system, I’ll say so.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conﬁdentiality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versus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versus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secrecy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opens another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of worms. These terms overlap, but are not exactly the same. If my neighbor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cuts down some ivy at our common fence with the result that his kids can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my garden and tease my dogs, it’s not my conﬁdentiality that has been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law around companies may come in handy when we start having to develop rules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around AI. A company, like a robot, may be immortal and have some functional intelligence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– but without consciousness. You can’t jail a company but you can ﬁne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invaded. And the duty to keep quiet about the affairs of a former employer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duty of conﬁdence, not of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way I’ll use these words is as follows.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3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Secrecy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engineering term that refers to the effect of the mechanisms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cryptography or computer access controls.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Conﬁdentiality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involves an obligation to protect some other person’s or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3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ability and/or right to protect your personal information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sonal space (the exact deﬁnition of which varies from one country to 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other). Privacy can extend to families but not to legal persons such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hospital patients have a right to privacy, and in order to up-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 this right the doctors, nurses and other staff have a duty of conﬁdence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towards their patients. The hospital has no right of privacy in respect of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dealings but those employees who are privy to them may have a duty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conﬁdence (unless they invoke a whistleblowing right to expose wrongdoing).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Typically, privacy is secrecy for the beneﬁt of the individual while conﬁdentiality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secrecy for the beneﬁt of the organisation.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further complexity in that it’s often not sufficient to protect data,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contents of messages; we also have to protect metadata,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logs of who spoke to whom. For example, many countries have laws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treatment of sexually transmitted diseases secret, and yet if a private eye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observe you exchanging encrypted messages with a sexually-transmitted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disease clinic, he might infer that you were being treated there. In fact, a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case in the UK turned on such a fact: a model in Britain won a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lawsuit against a tabloid newspaper which printed a photograph of her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meeting of Narcotics Anonymous. 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anonymity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just as important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in privacy (or conﬁdentiality) as secrecy. But anonymity is hard.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 to be anonymous on your own; you usually need a crowd to hide in.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Also, our legal codes are not designed to support anonymity: it’s much easier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police to get itemized billing information from the phone company,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them who called whom, than it is to get an actual wiretap. (And it’s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useful.)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meanings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integrity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also vary subtly. In the aca-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demic literature on security protocols, authenticity means integrity plus fresh-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ness: you have established that you are speaking to a genuine principal, not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replay of previous messages. We have a similar idea in banking protocols.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banking laws state that checks are no longer valid after six months, a seven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 old uncashed check has integrity (assuming it’s not been altered) but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valid. However, there are some strange edge cases. For example,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crime scene officer will preserve the integrity of a forged check – by plac-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it in an evidence bag. (The meaning of integrity has changed in the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 to include not just the signature but any ﬁngerprints.)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things we don’t want are often described as hacking. I’ll follow Bruce</w:t>
      </w:r>
    </w:p>
    <w:p>
      <w:pPr>
        <w:autoSpaceDN w:val="0"/>
        <w:tabs>
          <w:tab w:pos="1040" w:val="left"/>
          <w:tab w:pos="4320" w:val="left"/>
          <w:tab w:pos="77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Schneier and deﬁne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something a system’s rules permit, but which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unanticipated and unwanted by its designers [1679]. For example, tax attorneys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the tax code to ﬁnd loopholes which they develop into tax avoidance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strategies; in exactly the same way, black hats study software code to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loopholes which they develop into exploits. Hacks can target not just the tax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computer systems, but the market economy, our systems for electing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leaders and even our cognitive systems. They can happen at multiple layers: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lawyers can hack the tax code, or move up the stack and hack the legislature,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the media. In the same way, you might try to hack a cryptosystem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ﬁnding a mathematical weakness in the encryption algorithm, or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down a level and measure the power drawn by a device that implements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work out the key, or up a level and deceive the device’s custodian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using it when they shouldn’t.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book contains many examples.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broader context, hacking is sometimes a source of signiﬁcant innovation.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hack becomes popular, the rules may be changed to stop it; but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become normalised (examples range from libraries through the ﬁlibuster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engines and social media).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matter I’ll clarify here is the terminology that describes what we’re</w:t>
      </w:r>
    </w:p>
    <w:p>
      <w:pPr>
        <w:autoSpaceDN w:val="0"/>
        <w:tabs>
          <w:tab w:pos="1020" w:val="left"/>
          <w:tab w:pos="1040" w:val="left"/>
          <w:tab w:pos="62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achieve.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vulnerability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property of a system or its environment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which, in conjunction with an internal or external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threat</w:t>
      </w:r>
      <w:r>
        <w:rPr>
          <w:rFonts w:ascii="CMR10" w:hAnsi="CMR10" w:eastAsia="CMR10"/>
          <w:b w:val="0"/>
          <w:i w:val="0"/>
          <w:color w:val="000000"/>
          <w:sz w:val="20"/>
        </w:rPr>
        <w:t>, can lead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failure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 breach of the system’s security policy.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mean a succinct statement of a system’s protection strategy (for example,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“in each transaction, sums of credits and debits are equal, and all transactions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$1,000,000 must be authorized by two managers”).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target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detailed speciﬁcation which sets out the means by which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will be implemented in a particular product – encryption and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mechanisms, access controls, audit logs and so on – and which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as the yardstick to evaluate whether the engineers have done a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job. Between these two levels you may ﬁnd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proﬁle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is like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target, except written in a sufficiently device-independent way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comparative evaluations among different products and different versions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product. I’ll elaborate on security policies, security targets and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proﬁles in Part 3. In general, the 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mean a property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or integrity, deﬁned in a sufficiently abstract way for us to reason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it in the context of general systems rather than speciﬁc implementations.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somewhat mirrors the terminology we use for safety-critical systems,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we are going to have to engineer security and safety together in 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applications it is useful to keep thinking of the two side by side.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safety world,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critical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or component is one whose failure could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an accident, given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hazard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set of internal conditions or external cir-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cumstances.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Danger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probability that a hazard will lead to an accident,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overall probability of an accident. Risk is thus hazard level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bined with danger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latency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hazard exposure and duration.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Uncertainty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where the risk is not quantiﬁable, while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freedom from accidents.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gives us a succinct statement of how risks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below an acceptable threshold (and this might range from succinct,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“don’t put explosives and detonators in the same truck”, to the much more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policies used in medicine and aviation); at the next level down,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ﬁnd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having to be made for a particular component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aircraft, an aircraft engine or even the control software for an aircraft engine.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‘Security’ is a terribly overloaded word, which often means quite incompatible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to different people. To a corporation, it might mean the ability to monitor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employees’ email and web browsing; to the employees, it might mean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use email and the web without being monitored.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time goes on, and security mechanisms are used more and more by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control a system’s design to gain some commercial advantage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people who use it, we can expect conﬂicts, confusion and the deceptive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language to increase.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is reminded of a passage from Lewis Carroll:</w:t>
      </w:r>
    </w:p>
    <w:p>
      <w:pPr>
        <w:autoSpaceDN w:val="0"/>
        <w:tabs>
          <w:tab w:pos="182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“When I use a word,” Humpty Dumpty said, in a rather scornful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tone, “it means just what I choose it to mean – neither more nor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less.” “The question is,” said Alice, “whether you can make 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so many different things.” “The question is,” said Humpty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Dumpty, “which is to be master – that’s all.”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engineer must be sensitive to the different nuances of meaning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2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words acquire in different applications, and be able to formalize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policy and target actually are. That may sometimes be inconvenient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clients who wish to get away with something, but, in general, robust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requires that the protection goals are made explicit.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79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2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