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24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Copyright and DRM</w:t>
      </w:r>
    </w:p>
    <w:p>
      <w:pPr>
        <w:autoSpaceDN w:val="0"/>
        <w:tabs>
          <w:tab w:pos="106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Be very glad that your PC is insecure – it means that after you buy</w:t>
      </w:r>
    </w:p>
    <w:p>
      <w:pPr>
        <w:autoSpaceDN w:val="0"/>
        <w:tabs>
          <w:tab w:pos="14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it, you can break into it and install whatever software you want.</w:t>
      </w:r>
    </w:p>
    <w:p>
      <w:pPr>
        <w:autoSpaceDN w:val="0"/>
        <w:tabs>
          <w:tab w:pos="19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What YOU want, not what Sony or Warner or AOL wants.</w:t>
      </w:r>
    </w:p>
    <w:p>
      <w:pPr>
        <w:autoSpaceDN w:val="0"/>
        <w:tabs>
          <w:tab w:pos="61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JOHN GILMORE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24.1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Copyright has been among the highly contentious issues of the digital age,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drove the development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digital rights management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(DRM). The big ﬁght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Hollywood and the tech industry in the 1990s and 2000s; by 2010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essentially been resolved. We won; power in the music and ﬁlm industry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passed from ﬁrms like EMI and Universal to ﬁrms like Apple, Spotify, Amazon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Netﬂix, while Amazon cornered the market in books – ﬁrst physically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with e-books. Technically, the world moved from enjoying music and video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local media such as CDs and DVDs (which many people used to share)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satellite broadcast TV (which some people used to hack), to broadband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streaming services where subscription management is fairly straightforward.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thought seriously about dropping this chapter from the third edition and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referring you to the second edition chapter online, as there’s not a lot more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say technically. On reﬂection I decided to edit it to give the context as seen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2020. Just as the multilevel secure systems I describe in Chapter 9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largely obsolete but drove the development of military computer security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inﬂuenced today’s security landscape in many subtle ways, so also the copyright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wars left their mark. DRM is still used: in ebooks, in the Fairplay system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iPhone to make it harder to copy songs, and in HTML5 in your browser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it harder for you to copy Netﬂix videos. Very similar techniques are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gaming platforms to make it harder for players to use aimbots, in protecting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data on cloud platforms, and in mobile phone security where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Runtime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Application Self-Protection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(RASP) is used to defend banking and other apps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malware that roots the phone. Accessory-control mechanisms that 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industry adopted to protect game cartridges now use cryptography to support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 models in dozens of business sectors. My ﬁnal reason to spare this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540" w:after="0"/>
        <w:ind w:left="0" w:right="0"/>
      </w:pPr>
      <w:r>
        <w:br/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 is that the copyright wars became part of our shared security culture,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even if you’re too young to have taken part, you may occasionally ﬁnd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helpful to understand what we greybeards are blethering on about.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political level, the control of information has been near the centre</w:t>
      </w:r>
    </w:p>
    <w:p>
      <w:pPr>
        <w:autoSpaceDN w:val="0"/>
        <w:tabs>
          <w:tab w:pos="1040" w:val="left"/>
          <w:tab w:pos="22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government concerns since before William Tyndale (one of the founders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Cambridge University Press) was burned at the stake for printing the Bible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English.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sensitivity continued through the establishment of modern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copyright law starting with the Statute of Anne in 1709, through eighteenth-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century battles over press censorship, to the Enlightenment and the framing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 Constitution. The link between copyright and censorship is obscured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technology from time to time, but has a habit of reappearing. Copyright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exist to keep information out of the hands of people who haven’t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paid for it, while censors keep information out of the hands of people who aren’t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trusted with it. Where ISPs are compelled to install ﬁlters that prevent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 from downloading copyrighted material, these ﬁlters can often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block seditious material too.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the twentieth century, the great wealth accruing to the owners of lit-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erary copyright, ﬁlms and music created a powerful interest in control. 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Internet took off, the music and ﬁlm industries feared losing sales to digital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copying, and lobbied for sweetheart laws – the DMCA in America in 1998,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series of IP Directives in Europe – that give special legal protection to mech-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anisms that enforce copyright. These laws have since been used and abused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all sorts of other purposes, from taking down phishing websites to stopping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from reﬁlling printer cartridges and even from repairing broken devices.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ostensible target of these laws was the DRM used from the 1990s in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products such as Windows Media Player, and since 2017 in browsers compliant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HTML5, to control the copying of music and videos. The basic idea in DRM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to make a ﬁle uncopiable by encrypting it, and then providing separately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‘license’ which is the key to the media ﬁle encrypted using a key unique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user, plus some statements in a ‘rights management language’ about what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can do with the content. The app that renders the media content is trusted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abide by these. I’ll also give a quick tour of the history and describe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interesting variants such as satellite TV encryption systems, copyright marking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traitor tracing. DRM is less relevant now than in 2008 when the second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edition of this book came out, but there are still some applications, which I’ll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 later.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serious policy issues are mixed up in all this. It’s hard to make DRM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compatible with open-source software unless you have either trustworthy hard-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 such as enclaves or TPMs, or closed-source sandboxes that are patched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soon as they are reverse engineered. The computer industry resisted DRM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Hollywood and the music industry forced us to introduce it, saying that without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they’d be ruined. We warned them that DRM would ruin them, and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didn’t listen. Music is no longer run by ﬁrms like Universal and EMI but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like Apple and Amazon – and the move to streaming let new ﬁrms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Spotify join the party. DRM introduced serious privacy issues, though,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not gone away with streaming. Instead of a license management server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 knowing every music track you’ve ever listened to, and every movie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you’ve ever watched, it’s now streaming servers at Apple or Spotify or Netﬂix.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24.2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Copyright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protection of copyright has for years been an obsession of the ﬁlm, music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book publishing industries. There were long and acrimonious disputes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countries about whether blank audiocasettes, and then videocassettes,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be subjected to a tax whose proceeds would be distributed to copyright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owners. Going back to the nineteenth century, there was alarm that the inven-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of photography would destroy the book publishing trade; the eighteenth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saw book publishers trying to close down public lending libraries, until they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alised they were creating mass literacy and driving sales; while in the sixteenth,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invention of movable type printing was considered subversive by most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powers of the day, from princes and bishops to craft guilds.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We’ll come back to these historical examples later. But I’m going to start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looking at software protection – as most of the copyright issues that led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DRM played out in the PC and games software markets from the 1980s.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24.2.1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Software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for early computers was given away free by the hardware vendors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users who’d written it. IBM even set up a scheme in the 1960s whereby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 could share programs they’d written. (Most business programs were too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specialised, too poorly documented, or just too hard to adapt. But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in research was widely shared.) So protecting software copyright was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issue. Almost all organizations that owned computers were large and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spectable; their software tended to require skilled maintenance. There were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bureau services – the forerunner of today’s cloud computing –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owner of a mainframe who used it to work out their own payroll would offer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as a service to other ﬁrms. There, you bought the service, not the software.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hardware costs were the dominant factor.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minicomputers arrived in the 1960s, software costs became signiﬁcant.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Hardware vendors started to charge extra for their operating system, and third-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party system houses sprang up. To begin with, they mostly sold you a complete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bespoke system – hardware, software and maintenance – so piracy was still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of an issue. By the mid-1970s, some of them had turned bespoke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packages: software originally written for one bakery would be parametrised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sold to many bakeries. The most common copyright dispute in those days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when a programmer left your company to join a competitor, and their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suddenly acquired a number of your features; the question then was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he’d taken code with him, or reimplemented it.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way to resolve such a problem is to look at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software birthmarks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fea-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tures of how a particular implementation was done. For example, litigation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people had copied software from the ROM of the early IBM PCs turned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order in which registers are pushed and popped, as the software had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written in assembler. This merged with the ﬁeld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stylometry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which human-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ities scholars try to attribute authorship by analysis of writing styles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 More</w:t>
      </w:r>
    </w:p>
    <w:p>
      <w:pPr>
        <w:autoSpaceDN w:val="0"/>
        <w:tabs>
          <w:tab w:pos="1260" w:val="left"/>
        </w:tabs>
        <w:autoSpaceDE w:val="0"/>
        <w:widowControl/>
        <w:spacing w:line="184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The cryptanalyst William Friedman and his wife Elizebeth were hired by an eccen-</w:t>
      </w:r>
    </w:p>
    <w:p>
      <w:pPr>
        <w:autoSpaceDN w:val="0"/>
        <w:tabs>
          <w:tab w:pos="1040" w:val="left"/>
          <w:tab w:pos="6080" w:val="left"/>
        </w:tabs>
        <w:autoSpaceDE w:val="0"/>
        <w:widowControl/>
        <w:spacing w:line="160" w:lineRule="exact" w:before="30" w:after="27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tric millionaire to ﬁgure out whether Bacon wrote Shakespeare.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They concluded that 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recently, the natural-language processing community has written plagiarism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tection tools, which typically recognise a passage of text by indexing it according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least common words that appear in it [879]; by the 1990s this had led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tools that try to identify malware authors from their coding style [1099].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stylometry is still an active area of research [370].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time, people invented lots of useful things to do with software. So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 that had bought a minicomputer for stock control (or contracted for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 bureau service) might be tempted to run a statistical program as well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prepare management reports. Meanwhile, the installed base of machines got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 enough for software sharing to happen more than just occasionally.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system houses started to design enforcement mechanisms. A common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to check the processor serial number; another was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time bomb</w:t>
      </w:r>
      <w:r>
        <w:rPr>
          <w:rFonts w:ascii="CMR10" w:hAnsi="CMR10" w:eastAsia="CMR10"/>
          <w:b w:val="0"/>
          <w:i w:val="0"/>
          <w:color w:val="000000"/>
          <w:sz w:val="20"/>
        </w:rPr>
        <w:t>. When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worked in 1981 for a company selling retail stock control systems, we caused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message to come up every few months saying something like “Fault no. WXYZ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please call technical support”. WXYZ was an encrypted version of the license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serial number, and if the caller claimed to be from that customer we’d give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password to re-enable the system for the next few months. (If not, we’d send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round a sales person.) This mechanism could have been defeated easily if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‘customer’ understood it, but in practice it worked ﬁne: most of the time it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low-level clerk who got the fault message and called our office.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copyright infringement really started to become an issue when the</w:t>
      </w:r>
    </w:p>
    <w:p>
      <w:pPr>
        <w:autoSpaceDN w:val="0"/>
        <w:tabs>
          <w:tab w:pos="1020" w:val="left"/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arrival of microcomputers in the late 1970s and early 80s created a mass market,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software houses started to ship products that didn’t need technical support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install and run. Initial responses varied. There was a famous open letter from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Bill Gates in 1976, a year after Microsoft was founded, in which he complained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less than 10% of all microcomputer users had paid them for BASIC [722].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“Who cares if the people who worked on it get paid?” he asked. “Is this fair?”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letter concluded: “Nothing would please me more than being able to hire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 programmers and deluge the hobby market with good software.”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Appeals to fair play only got so far, and the industry next tackled the main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difference between minis and the early micros – the latter had no processor serial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numbers. There were three general approaches tried: to add uniqueness on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machine, to create uniqueness in it, or to use whatever uniqueness happened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exist already by chance.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The standard way to add hardware uniqueness was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dongle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 device</w:t>
      </w:r>
    </w:p>
    <w:p>
      <w:pPr>
        <w:autoSpaceDN w:val="0"/>
        <w:tabs>
          <w:tab w:pos="1540" w:val="left"/>
          <w:tab w:pos="75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attached to the PC which could be interrogated by the software.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simplest just had a serial number; the most common executed a sim-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 challenge-response protocol; while some top-end devices actually 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formed some critical part of the computation.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A very common strategy in the early days was for the software to install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itself on a PC’s hard disk in a way that resisted naive copying. For exam-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ple, a sector of the hard disk would be marked as bad, and a critical part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code or data written there. Now if the product were copied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 disk using the standard utilities, the bad sector wouldn’t be copied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copy wouldn’t work. A variant on the same theme was to require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182" w:after="24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hadn’t. [1001].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presence of a master diskette which had been customized in some way,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by formatting it in a strange way or even burning holes in it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laser. In general, though, a distinction should be drawn between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tecting the copy and protecting the master; it’s often a requirement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should be able to make copies for backup if they wish, but not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copies of the copies (this is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copy generation control</w:t>
      </w:r>
      <w:r>
        <w:rPr>
          <w:rFonts w:ascii="CMR10" w:hAnsi="CMR10" w:eastAsia="CMR10"/>
          <w:b w:val="0"/>
          <w:i w:val="0"/>
          <w:color w:val="000000"/>
          <w:sz w:val="20"/>
        </w:rPr>
        <w:t>).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8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1988 saw the arrival of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license server</w:t>
      </w:r>
      <w:r>
        <w:rPr>
          <w:rFonts w:ascii="CMR10" w:hAnsi="CMR10" w:eastAsia="CMR10"/>
          <w:b w:val="0"/>
          <w:i w:val="0"/>
          <w:color w:val="000000"/>
          <w:sz w:val="20"/>
        </w:rPr>
        <w:t>, basically a machine programmed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act as a dongle shared by all the machines on a company network,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supported more complex business models such as enabling a company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buy the right to run a program on up to 20 machines at once, and enabling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multiple software companies to license their products via the same license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8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A product I worked on in 1989 ﬁngerprinted the PC – what extension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cards were present, how much memory, what type of printer – and if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conﬁguration changed too radically, it would ask the user to phone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helpline. It’s quite surprising how many unique identiﬁers there are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average PC; ethernet addresses and serial numbers of disk controllers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the more obvious ones. So you can tie software to a given machine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ﬁngerprint; ad trackers use similar techniques to this day.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generic attack that works against most of these defenses is to go through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software with a debugger and remove all the calls made to the copy protec-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routines. Many hobbyists did this for sport, and competed to put unpro-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tected versions of software products online as soon as possible after their launch.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people with licensed copies of the software often got hold of unprotected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versions as they were easier to back up and often more reliable generally.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stop this by having critical code somewhere uncopiable (such as in a dongle,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license server, or nowadays in the cloud) but this arms race taught everyone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if you don’t do something like that then kids with debuggers will always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break your scheme eventually. It’s one reason why closed platforms, like games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consoles and the iPhone, only run signed code.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vendors also used psychological techniques.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6" w:lineRule="exact" w:before="38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installation routine for many business programs would embed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toolbar. This wouldn’t stop a pirate distributing copies registered in 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false name, but it will discourage legitimate users from giving casual copies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colleagues. To this day, when I download papers from many academic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journals, my university’s name and a serial number are visible in the pdf.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are examples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copyright marking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I’ll discuss in more detail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later.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180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Industry people delighted in telling tales of organizations that had come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334" w:after="198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If early Microsoft software (Multiplan, Word or Chart) thought you were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evil bears bitter fruit. Now trashing program disk.’ It would then seek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track zero on the ﬂoppy disk and go ‘rrnt, rrnt, rrnt’.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late-1980s, the market split. The games market moved to hardware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protection, and ended up dominated by consoles with closed architectures whose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was sold in proprietary cartridges. As consumers are more sensitive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the sticker price of a product than about its total cost of ownership,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makes sense to subsidise the console out of later sales of software. This led to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accessory control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which hardware protection is used to control aftermarkets;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adopted by ﬁrms selling printers and much else. We’ll discuss it in detail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24.6.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 software vendors moved from dongles to license servers for high-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value products such as the CAD software used to design everything from chips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ships. Technical support is often critical for such products, so they may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sold as a bundle of software and service. But vendors generally stopped trying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protect mass-market products using technical means, for several reasons.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3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Unless you’re prepared to spend money on dongle hardware to execute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defeated by people for whom it’s an intellectual challenge, and unprotected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 will be published anonymously.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Protection was a nuisance. Multiple dongles get in the way or interfere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recovery; they also cause software from different vendors to be incom-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patible and in some cases unable to reside on the same machine. (The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difficulty of doing this right is one reason why so many of the ﬁrms who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license management use Flexlm.)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8" w:lineRule="exact" w:before="28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Many vendors preferred not to have to worry about whether the soft-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machine) or to the machine (in which case he could sell the computer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second-hand with the software installed). As both practices were com-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mon, mechanisms that made one or the other very much harder caused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problems. Mechanisms that could deal with both (such as dongles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license servers) tended to be expensive.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72" w:lineRule="exact" w:before="26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arrival of computer viruses forced corporate customers to invest in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few years, antivirus programs made life much harder for copy protection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in any case, as non-standard operating system usage tended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set off alarms.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6" w:lineRule="exact" w:before="20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There was not much money to be made out of harassing personal users as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pay.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8" w:lineRule="exact" w:before="282" w:after="198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certain level of sharing was good for business. People who got a pirate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employer to buy one. In 1998 Bill Gates even said, “Although about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three million computers get sold every year in China, people don’t pay for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software. Someday they will, though. And as long as they’re going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steal it, we want them to steal ours. They’ll get sort of addicted, and then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we’ll somehow ﬁgure out how to collect sometime in the next decade”[755].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  <w:tab w:pos="1540" w:val="left"/>
          <w:tab w:pos="6060" w:val="left"/>
        </w:tabs>
        <w:autoSpaceDE w:val="0"/>
        <w:widowControl/>
        <w:spacing w:line="258" w:lineRule="exact" w:before="6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Competition led to falling costs which made piracy less attractive. In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Turbo Pascal in 1983. Before then a typical language compiler cost about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$500 and came with such poor documentation that you had to spend 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further $50 on a book to tell you how to use it. Borland’s product cost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$49.95, was technically superior to Microsoft’s, and came with a manual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was just as good as a third party product.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(So, like many other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people, once I’d heard of it, borrowed a copy from a friend, tried it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liked it, I went out and bought it.) ‘Pile it high and sell it cheap’ simply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proved to be a more proﬁtable business model.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industry then turned to the law. Software is mostly protected by copy-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 law; when you write software (or a book, or a tune) copyright comes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existence automatically nowadays and you have the right to sue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damages if they make copies without your permission. The details vary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country but copyright infringement tends to be a crime only if done at commer-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cial scale. So copyright owners can send unpleasant letters to individuals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small businesses, but actually suing them for a few dollars or pounds or euros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small claims court is uneconomic. Against large-scale users, though, copy-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 enforcement can be worthwhile. In fact, when IBM separated its hardware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software businesses in 1969 – following a lawsuit from the US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claimed that bundling software with hardware entrenched their market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dominance – they took a strategic decision not to use any technical copyright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forcement mechanisms as they would be onerous to customers and not effective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clever thieves, so they’d rely on the law instead [1793].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1988, Microsoft led the industry in IBM’s footsteps, and established trade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organizations (such as the Business Software Alliance in the USA) that brought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high-proﬁle prosecutions of large companies that had been condoning widespread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of unlicensed software. This was followed up by harassing medium and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small businesses with threatening letters demanding details of the company’s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 on enforcing copyright – basically demanding they sign up for an approved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audit schemes or risk a raid by an enforcement squad.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industry discovered that the law not only provides tools for enforce-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ment, but sets limits too. In 1993, a software company director in Scunthorpe,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England, received a criminal conviction under Britain’s Computer Misuse 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‘making an unauthorized modiﬁcation’ to a system. Their customers had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enter unlock codes regularly into his software or it froze, denying access to data.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when he used this mechanism to enforce payment of a disputed invoice,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court decided he’d gone too far, and he ended up with a criminal record [455].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Thanks to the ubiquity of Office, Microsoft had by then become a tax on the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corporate sector, making most of its revenue from customers with over 25,000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licenses.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addition to Office, it was selling many high-value products for</w:t>
      </w:r>
    </w:p>
    <w:p>
      <w:pPr>
        <w:autoSpaceDN w:val="0"/>
        <w:tabs>
          <w:tab w:pos="1040" w:val="left"/>
          <w:tab w:pos="66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management and other tasks, so like the CAD ﬁrms it turned to license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servers. Although these could still be defeated by disassembling the application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code, this got harder as code became larger, and was unattractive to large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a few of them had been sued. Then the very idea of running on unlicensed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became crazy when Patch Tuesday arrived in 2003.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personal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2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software, the emphasis shifted to online registration: you’d design your product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get customers to interact with your web site – whether to download the tunes,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latest exchange rates or security updates. Large-scale commercial counterfeiting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then be detected by monitoring product serial numbers registered online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wrote in the second edition of this book in 2008: “software-as-a-service may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the ultimate copyright protection or DRM for software (or any other content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can live online): you can’t buy it, freeze the version you’re running, or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offline. You may also get to control all your customers’ data too, giving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impressive lockin”. That is precisely the model to which the software industry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converged since the early 2010s. Putting some or all of the functionality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cloud can give real advantages of cost and reliability, which I will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27.5.5. Software is then sold by subscription and the issue of copy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 goes away.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24.2.2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Free software, free culture?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old days, software was shared and this continued to be the case among aca-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demics and other research scientists, who evolved many communities of practice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within which software was shared freely and adapted by successive contributors.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continued to support the dominant platforms of the time, which initially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meant IBM. During the 1970s, for example, the UK government pushed British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academics to buy ICL computers; ICL was Britain’s champion, having been set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in the 1960s when the government nationalised the computer industry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‘save’ it from IBM. However, we academics wanted IBM mainframes as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academics worldwide had written software that ran on their hardware, and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most was written in high-level languages like FORTRAN, porting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 hassle. The arrival of home computers in the 1970s and the PC in 1981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developed ever wider communities of software enthusiasts who shared our work,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by physically passing diskettes around friends or in clubs, or via early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bulletin-board systems and other dial-up networks.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1983 IBM stopped supplying the source code for its products, introducing</w:t>
      </w:r>
    </w:p>
    <w:p>
      <w:pPr>
        <w:autoSpaceDN w:val="0"/>
        <w:tabs>
          <w:tab w:pos="1040" w:val="left"/>
          <w:tab w:pos="6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policy of ‘object code only’, and other vendors followed.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made it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 harder to understand the platforms and tools on which we relied and led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pushback on a number of fronts. Two years later, Richard Stallman, an engineer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MIT, was annoyed when he could not integrate a new Xerox printer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local maintenance arrangements as Xerox would not supply source code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printer driver. He announced the GNU project to build a free operating system,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helped found the Free Software Foundation (FSF), which promoted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idea of free software. Free software means that users should be able to run it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purpose, study how it works and change it, and redistribute it – including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improved or modiﬁed versions. One slogan was ‘free as in free speech, not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free beer’, but free software comes in many ﬂavours. The FSF promoted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GNU General Public License (GPL) which has the property that anyone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adapting GPL licensed software and making it available must make the source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Once they got product registration sorted out, Microsoft found that a third of the copies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30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of Office sold in Germany were counterfeit, and traced them to a small factory a few miles up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 road from us in Cambridge. Almost all the factory’s staff were unaware of the scam – they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believed the company was a bona ﬁde Microsoft supplier. They were proud of their product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and their sales staff used it to try to get CD duplication business from other software houses.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 of their adaptation publicly available, under the same license – a viral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property also known as ‘copyleft’. In 1988, the University of California released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Berkeley distribution of Unix under the less restrictive BSD license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simply allows anyone to use the software for any purpose.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licensing arrangements are necessary because otherwise an operating</w:t>
      </w:r>
    </w:p>
    <w:p>
      <w:pPr>
        <w:autoSpaceDN w:val="0"/>
        <w:tabs>
          <w:tab w:pos="1040" w:val="left"/>
          <w:tab w:pos="610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that had been written by 500 different people over 20 years would contain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 that was their copyright, and so any of them could go to court to exercise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right to prevent some third party from using it.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Proprietary software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vendors can get the copyright in code written by engineers they employ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about projects maintained by volunteers? Open licenses help avoid thickets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conﬂicting claims.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was much argument through the 1990s about their respective merits,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both approaches are in wide use. Linux was ﬁrst released in 1991 under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GPL, while Berkeley Unix spawned FreeBSD and other variants which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available under the BSD license. As we noted in the chapter on Access Controls,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Linux was the platform on which Android was built, while FreeBSD evolved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OSX and iOS. Other free software licenses were developed for Apache and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communities, and public licenses spread quickly from software to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creative activities: for example, a variant of BSD was adapted for Wikipedia.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and culture both involve the adaptive and cumulative contributions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many individuals. Traditional musicians sometimes compose new tunes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often change existing ones; even new compositions draw on phrases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existing vocabulary. DJs rip tracks from others and mash them together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new compositions. Novelists reuse old storylines and character stereotypes,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comedians recycle old jokes. The law doesn’t always deal with this 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well as it tends to be written for large corporate interests rather than for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munities. So music companies would press musicians to write entirely new tunes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clean copyrights rather than following tradition and adapting the best tunes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older players.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Academia is also a place where we build on each others’ work, and has the</w:t>
      </w:r>
    </w:p>
    <w:p>
      <w:pPr>
        <w:autoSpaceDN w:val="0"/>
        <w:tabs>
          <w:tab w:pos="1040" w:val="left"/>
          <w:tab w:pos="67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further twist that we get our recognition from the number of people who use 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rather than the number of people who pay for it. Mathematicians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famous if lots of other mathematicians use their theorems in other results,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scientists get recognition if lots of people use our software. This creates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 tensions with publishers. Indeed, starting in the 1970s, many computer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scientists made both our code and our publications available freely online,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FTP servers and later, once they were invented, web pages.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tended 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ignore the copyright agreements we had to sign with academic journals to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papers published – or if we were careful we crossed out the ‘exclusive’ clause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agreements, which back then were paper forms that the publishers never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bothered to check.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1994 saw a couple of publications with real impact. Andrew Odlyzko calcu-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lated that the U.S. government spent about $100M a year doing mathematics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The law varies from one country to another. In some countries, such as the USA, you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3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own copyright in a program written by an employee, while in others you have to make it a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term in an employment contract; and contractors are another matter altogether. And since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 pandemic lockdown, half my team are working from home in different countries. It really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is prudent to have a written agreement.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(by paying professors’ salaries and the stipends of grad students) and a fur-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 $100M a year marketing mathematics (being the money that was spent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journals and conferences, plus the unpaid labour that mathematicians put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journal publishers could make their proﬁts) [1459]. If publication went fully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and all papers were available for all to read, perhaps the amount spent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actual mathematics could be increased. A quarter of a century and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tussles later, most government and charitable funders insist that the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pay for is made available to all (though the journals have survived 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comfortably by imposing page charges on authors, and also demanding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university libraries buy subscriptions for online access to their back catalogue).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second, and better-known, was a paper by EFF founder John Perry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Barlow, who was also a lyricist for the Grateful Dead. He pointed out that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marginal cost of copying is zero with digital technology, ‘information wants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free’ (which he ascribed to Stewart Brand). Both the physical containers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ideas (books, CDs) were vanishing, as was jurisdiction, as the Internet enabled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to swap ﬁles across national boundaries. He warned against corporate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legal departments trying to protect by force what could no longer be protected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practical efficiency or general social consent, and about the USA writing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copyright compliance into trade treaties: “Ideally, laws ratify already developed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consensus.” He called for ﬁrms to develop business models that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with the grain of the information age. His band, the Grateful Dead, let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tape their songs from the 1970s, and became one of the biggest stadium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draws. He suggested that other industries explore models of live performance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service rather than selling bundles of bits [170].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was vigorous debate and innovation on the copyright front during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dotcom boom of the later 1990s. Quite apart from arguments about books, jour-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nals, music and ﬁlms – to which we will return shortly – there was a growing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realisation of the need for shared infrastructure and tools. Many common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ponents of the communications infrastructure, such as BGP, DNS and SMTP,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been ﬁrst implemented at taxpayer expense and published, and ﬁrms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found they needed to add still more code to the commons. For example,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Netscape made available the ﬁrst popular web browser in 1994, Microsoft killed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by giving away its own browser, Internet Explorer, free with Windows,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tried to create a monopoly at the server side with a product then called Internet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Server which it launched in 1995. Other ﬁrms who were racing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establish a presence in the growing e-commerce industry were so alarmed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prospect of Microsoft extracting all the value that they set up Apache,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became the leading web server the following year. This may have been one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important pieces of software ever written, as it meant that Microsoft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not control both ends of the link in the early days of the web, so they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turn it into something proprietary from which they could extract rent.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result, the web remained open for many years, and it was possible for companies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Google and Facebook to get going. (We may now have a policy struggle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them instead, but a lot of innovation happened meantime.)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Moving from the policy to the mechanics, when software engineers – or book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authors or musicians – place works in the public domain, we have a wide range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conditions we may want to attach. Some writers are happy for their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used by anyone, so opt for a BSD-style license; others want their work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remain in the commons rather than being incorporated into closed proprietary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products, so prefer the GPL; academics generally want our stuff to be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provided we’re acknowledged as the creators. In 2001 Larry Lessig founded the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Creative Commons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(CC) to bring some order to this; it makes available a set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licenses which parametrise this and enable you to specify how your work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used. For example, you can specify whether a user can share your work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others; whether commercial uses are allowed; whether they must give you proper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attribution; whether they can adapt and build on it, and if so whether they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distribute their contributions under the same license as the original.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licenses are now used widely outside of software. In fact, most of my academic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papers are available under CC licenses, and my agreement with the publishers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this book speciﬁes that I may make all the chapters available freely online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42 months after the manuscript is sent for publication. I appreciate it if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 for the book, but I want it to be available to everybody – even if the latest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versions go online after a delay.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critical development came in 1996 with section 230 of the US Communi-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cations Decency Act (CDA). This let the online service providers off the hook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copyright law by stating that ‘No provider or user of an interactive computer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shall be treated as the publisher or speaker of any information provided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another information content provider’ – making ﬁrms like Google and Face-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 possible, and leaving the corporate lawyers to chase individual ﬁle sharers.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service ﬁrms are supposed to take down infringing content when they’re no-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tiﬁed of it; in practice, the boundaries are hard to police, and the incentives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perverse (section 230 shelters them when they run ads for counterfeiters [1830]).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We’ll return to this later, in this chapter and in Chapter 26.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there are many alternative business models, both for software and for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products of human creativity. One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freemium</w:t>
      </w:r>
      <w:r>
        <w:rPr>
          <w:rFonts w:ascii="CMR10" w:hAnsi="CMR10" w:eastAsia="CMR10"/>
          <w:b w:val="0"/>
          <w:i w:val="0"/>
          <w:color w:val="000000"/>
          <w:sz w:val="20"/>
        </w:rPr>
        <w:t>: you give away a basic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version of the product, and sell a premium version. (Even once this book is free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as PDF ﬁles, you’ll have to pay money for a printed book.) Another is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 your software away free, and make your money from selling services,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advertising, or by acting as spyware and selling data about the user. You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combine them: get customers addicted to your free product, and then sell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storage or an ad-free experience. The success of these models in software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Linux industry living from consulting and Google from ads – suggested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similar approach to other online businesses.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second edition of this book in 2008, I suggested then that“the solution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Hollywood’s problem lies in a change of business model.” As this third edition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went to press in August 2020, the New York Times was lamenting the death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Hollywood [1791]. The studio that led Hollywood, Warner, had its executives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ﬁred, without the usual golden parachutes; no longer masters of the universe,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had become the employees of the video production arm of a phone company.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ﬁlm industry had changed from a wholesale business which did deals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distributors over a handshake by the pool into a retail one where maximising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subscription revenue is the core skill. The only studio to remain in recognisable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 is Disney, which managed the transition to subscription early – helped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by having Steve Jobs as its largest shareholder and as a main board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director.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will return to copyright policy later in section 24.5, but let’s now take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quick historical tour at the world of protecting media content.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24.2.3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Books and music</w:t>
      </w:r>
    </w:p>
    <w:p>
      <w:pPr>
        <w:autoSpaceDN w:val="0"/>
        <w:tabs>
          <w:tab w:pos="1040" w:val="left"/>
          <w:tab w:pos="5380" w:val="left"/>
        </w:tabs>
        <w:autoSpaceDE w:val="0"/>
        <w:widowControl/>
        <w:spacing w:line="240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1800, there were only 80,000 frequent readers in England; most of the books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till then were serious philosophical or theological tomes. After the invention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novel, a mass market appeared for books, and circulating libraries sprang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to service it. The educated classes were appalled, and printers were frightened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libraries would deprive them of sales.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libraries so whetted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people’s appetite for books that the number of readers grew to 5,000,000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1850. Sales of books soared as people bought books they’d ﬁrst borrowed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library. The library movement turned out to have been the printers’ greatest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ally and helped create a whole new market for mass-market books [1718].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have been copying music much longer than software. Paganini was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worried that people would copy his violin concertos that he distributed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scores himself to the orchestra just before rehearsals and performances,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collected them again afterwards. (As a result, many of his works were lost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posterity.)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Copyright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collecting societies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were established from the mid-19th century,</w:t>
      </w:r>
    </w:p>
    <w:p>
      <w:pPr>
        <w:autoSpaceDN w:val="0"/>
        <w:tabs>
          <w:tab w:pos="1040" w:val="left"/>
          <w:tab w:pos="40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starting in Paris; composers who were members would charge venues or bands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fee for performing their compositions. In many countries these have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monopolies backed by law; to perform at our university’s concert hall, you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pay the Performing Rights Society a levy. You can submit them a playlist,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if you play all your own compositions then some of the money may ﬁnd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way back to you eventually.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tunes are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orphan works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that their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composers’ heirs are unknown, so the societies can either keep the money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share it among their known composers. The free culture movement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pirate parties advocate restricting or abolishing copyright in order to erase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injustices; but while they’ve won a few parliamentary seats in some European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countries, they always seem to be outgunned by the copyright lobbyists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 stage (an issue to which I’ll return later in section 24.5.1).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 cassette recorder came along in the 1960s, the record industry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lobbied for (and in some countries got) a tax on audiocassettes, to be distributed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copyright holders. Technical measures were also tried. The Beatles’ record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Sergeant Pepper contained a 20KHz spoiler tone that should in theory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combined with the 21KHz bias frequency of the tape to produce a 1KHz whistle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would spoil the sound. In practice it didn’t work, as many record players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didn’t have the bandwidth to pick up the spoiler tone. But in practice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didn’t matter. Cassettes turned out not to be a huge problem because sound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quality is noticeably poorer on home equipment; people mostly used them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 music to listen to in their cars. Then, in the 1980s, the arrival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Sony Walkman made cassettes into big business, and although there was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copying, there were huge sales of pre-recorded cassettes and the music industry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cleaned up.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Audio copying became a headline concern again in the 1990s, thanks to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MP3 format for compressing audio. Previously, digital audio was protected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size: a CD of uncompressed music can take 650Mb. However, MP3 enables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to squeeze an audio track into a few megabytes, and broadband enables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ﬁles of this size to be shared easily. By 1998, some 40% of the network traffic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MIT was MP3 traffic.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industry response was to push for technical ﬁxes. This led to the growth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rights-management industry. It had its origins in work on digital pub-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lishing and in the mechanisms used to protect pay-TV and DVDs, so let’s take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quick look at those ﬁrst.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24.2.4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Video and pay-TV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early history of videocassettes was a replay of the history of audio cas-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settes. At ﬁrst Hollywood was terriﬁed, and refused to release movies for home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viewing. Crude technical measures were taken to prevent copying –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Macrovision system which added spurious synchronization pulses to confuse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recording circuitry of domestic VCRs – which again turned out to be easy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defeat. Then Hollywood became paranoid about video rental stores, just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 publishers had been about libraries. Once more, libraries turned out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the publisher’s friend, as being able to rent videos got people to buy VCRs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whetted their desire to own their favorite movies. VCRs and videocassettes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became mass-market products rather than rock stars’ toys, and by 2000 sales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prerecorded cassettes made up most of the income of ﬁrms like Disney.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 model changed so that the cinema release was really just advertising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sales of the video.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then, many of the world’s pre-teens demanded that their parents build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a collection of Disney cassettes, just like their friends had, so a videocas-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sette pirate had to make the packaging look original. This reduced the problem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an industrial counterfeiting one. As with mass-market software before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onset of online registration, or with perfumes and Swiss watches today, enforce-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involves sending out ﬁeld agents to buy products, look for forgeries, trace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supply chain and bring prosecutions.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interesting technical protection mechanisms were built into broadcast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pay-TV equipment.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advent of pay-TV, whether delivered by cable or satellite, created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for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conditional access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mechanisms which would allow a station operator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restrict reception of a channel in various ways. If the operator had only bought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rights to screen a movie in Poland, they’d have to block German or Russian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viewers within the satellite footprint from watching. Porn channel operators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needed to prevent reception in countries like Ireland with strict censorship laws.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operators also wanted to be able to charge extra for speciﬁc events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boxing matches.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24.2.4.1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Typical system architecture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21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evolution of early systems was determined largely by the hardware cost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deciphering video (for a history of set-top boxes, see [425]). The ﬁrst generation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systems, available since the 1970s, were crude analog devices which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tricks such as inverting the video signal from time to time, interfering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synchronization, and inserting spikes to confuse the TV’s automatic gain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control. They were easy enough to implement, but also easy to defeat; breaking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didn’t involve cryptanalysis, just an oscilloscope and persistence.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generation of systems appeared in the late 1980s and employed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hybrid of analog and digital technologies: the broadcast was analog, but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subscriber control was digital. These included systems such as Videocrypt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Nagravision, and typically had three components: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390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subscription management service at the station enciphers the outgoing</w:t>
      </w:r>
      <w:r>
        <w:br/>
      </w:r>
      <w:r>
        <w:tab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entitlement control messages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(ECMs) in it, and issues access tokens such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smartcards to subscribers;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19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set-top box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converts the cable or satellite signal into one the TV can deal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350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subscriber smartcard personalises the device and controls what pro-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preting the ECMs and providing keys to the descrambling circuit in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set-top box.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architecture means that the complex, expensive processes such as bulk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video scrambling could be done in a mass-produced custom chip with a long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 life, while key-management functions that may need to be changed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a hack can be sold to the customer in a low-cost token that is easy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replace. If the set-top box itself had to be replaced every time the system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hacked, the economics would be much less attractive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basic mechanism is that the set-top box decodes the ECMs from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input datastream and passes them to the card. The card deciphers the ECMs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both control messages (such as “smartcard number 123356, your subscriber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hasn’t paid, stop working until further notice”) and keys,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control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words</w:t>
      </w:r>
      <w:r>
        <w:rPr>
          <w:rFonts w:ascii="CMR10" w:hAnsi="CMR10" w:eastAsia="CMR10"/>
          <w:b w:val="0"/>
          <w:i w:val="0"/>
          <w:color w:val="000000"/>
          <w:sz w:val="20"/>
        </w:rPr>
        <w:t>, that are passed to the set-top box. The set-top box then uses the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words to descramble the video and audio streams. There’s a detailed description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[456].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24.2.4.2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Video scrambling techniques</w:t>
      </w:r>
    </w:p>
    <w:p>
      <w:pPr>
        <w:autoSpaceDN w:val="0"/>
        <w:tabs>
          <w:tab w:pos="1040" w:val="left"/>
          <w:tab w:pos="2520" w:val="left"/>
        </w:tabs>
        <w:autoSpaceDE w:val="0"/>
        <w:widowControl/>
        <w:spacing w:line="238" w:lineRule="exact" w:before="2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of the limitations on the chips available at low cost in the early 1990s,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hybrid systems typically scrambled video by applying a transposition cipher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picture elements. A typical scheme was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cut-and-rotate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algorithm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Videocrypt.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scrambles one line of video at a time by cutting it at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point determined by a control byte and swapping the left and right halves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(Figure 24.1):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involved analog-to-digital conversion of the video signal, storage in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buffer, and digital-to-analog conversion after rotation – a process which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about be shoehorned into a low-cost custom VLSI chip by 1990. However,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Now that set-top boxes cost a few dollars, and the shipping costs dominate, the smartcard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1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is often just soldered to the motherboard and the whole box is replaced if there’s a hack.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22"/>
        <w:ind w:left="0" w:right="0"/>
      </w:pPr>
      <w:r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2.0" w:type="dxa"/>
      </w:tblPr>
      <w:tblGrid>
        <w:gridCol w:w="2256"/>
        <w:gridCol w:w="2256"/>
        <w:gridCol w:w="2256"/>
        <w:gridCol w:w="2256"/>
      </w:tblGrid>
      <w:tr>
        <w:trPr>
          <w:trHeight w:hRule="exact" w:val="2716"/>
        </w:trPr>
        <w:tc>
          <w:tcPr>
            <w:tcW w:type="dxa" w:w="2510"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20" w:val="left"/>
              </w:tabs>
              <w:autoSpaceDE w:val="0"/>
              <w:widowControl/>
              <w:spacing w:line="158" w:lineRule="exact" w:before="2384" w:after="0"/>
              <w:ind w:left="0" w:right="0"/>
            </w:pPr>
            <w:r>
              <w:tab/>
            </w:r>
            <w:r>
              <w:rPr>
                <w:w w:val="98.5737681388855"/>
                <w:rFonts w:ascii="Palatino" w:hAnsi="Palatino" w:eastAsia="Palatino"/>
                <w:b w:val="0"/>
                <w:i w:val="0"/>
                <w:color w:val="000000"/>
                <w:sz w:val="16"/>
              </w:rPr>
              <w:t>Plain�</w:t>
            </w:r>
          </w:p>
        </w:tc>
        <w:tc>
          <w:tcPr>
            <w:tcW w:type="dxa" w:w="1510"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40" w:val="left"/>
              </w:tabs>
              <w:autoSpaceDE w:val="0"/>
              <w:widowControl/>
              <w:spacing w:line="160" w:lineRule="exact" w:before="2252" w:after="0"/>
              <w:ind w:left="0" w:right="0"/>
            </w:pPr>
            <w:r>
              <w:tab/>
            </w:r>
            <w:r>
              <w:rPr>
                <w:w w:val="98.5737681388855"/>
                <w:rFonts w:ascii="Palatino" w:hAnsi="Palatino" w:eastAsia="Palatino"/>
                <w:b w:val="0"/>
                <w:i w:val="0"/>
                <w:color w:val="000000"/>
                <w:sz w:val="16"/>
              </w:rPr>
              <w:t>t�</w:t>
            </w:r>
          </w:p>
        </w:tc>
        <w:tc>
          <w:tcPr>
            <w:tcW w:type="dxa" w:w="1910"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158" w:lineRule="exact" w:before="2384" w:after="0"/>
              <w:ind w:left="0" w:right="0"/>
            </w:pPr>
            <w:r>
              <w:tab/>
            </w:r>
            <w:r>
              <w:rPr>
                <w:w w:val="98.5737681388855"/>
                <w:rFonts w:ascii="Palatino" w:hAnsi="Palatino" w:eastAsia="Palatino"/>
                <w:b w:val="0"/>
                <w:i w:val="0"/>
                <w:color w:val="000000"/>
                <w:sz w:val="16"/>
              </w:rPr>
              <w:t>Cipher�</w:t>
            </w:r>
          </w:p>
        </w:tc>
        <w:tc>
          <w:tcPr>
            <w:tcW w:type="dxa" w:w="952"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0" w:val="left"/>
              </w:tabs>
              <w:autoSpaceDE w:val="0"/>
              <w:widowControl/>
              <w:spacing w:line="160" w:lineRule="exact" w:before="2252" w:after="0"/>
              <w:ind w:left="0" w:right="0"/>
            </w:pPr>
            <w:r>
              <w:tab/>
            </w:r>
            <w:r>
              <w:rPr>
                <w:w w:val="98.5737681388855"/>
                <w:rFonts w:ascii="Palatino" w:hAnsi="Palatino" w:eastAsia="Palatino"/>
                <w:b w:val="0"/>
                <w:i w:val="0"/>
                <w:color w:val="000000"/>
                <w:sz w:val="16"/>
              </w:rPr>
              <w:t>t�</w:t>
            </w:r>
          </w:p>
        </w:tc>
      </w:tr>
    </w:tbl>
    <w:p>
      <w:pPr>
        <w:autoSpaceDN w:val="0"/>
        <w:tabs>
          <w:tab w:pos="2720" w:val="left"/>
        </w:tabs>
        <w:autoSpaceDE w:val="0"/>
        <w:widowControl/>
        <w:spacing w:line="198" w:lineRule="exact" w:before="16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24.1: – cut-and-rotate scrambling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4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systemic vulnerability of such systems is that video is highly redundant,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may be possible to reconstruct the image using ‘oscilloscope and persistence’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techniques, enhanced by simple signal processing. This was ﬁrst done by Markus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Kuhn in 1995 and required the use of a university supercomputer to do in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time. Figure 24.2 shows a frame of enciphered video, and Figure 24.3 the same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frame after processing. By 2000, it was possible to do this on a PC [1824].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attack had been feasible earlier, it would have given a complete break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system, as regardless of how well the smartcard managed the keys, the video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 could be retrieved without them. Hybrid systems are still used by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stations in less developed countries, together with frequent key changes to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life inconvenient for the pirates – whose problem is to distribute the keys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customers as they crack them.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major developed-world operators moved to digital systems in the early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2000s. These digital systems work on the same principle – a set-top box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crypto hardware and a smartcard to hold the personal keys that in turn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decipher the content keys from ECMs. However the crypto now typically uses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block cipher to protect the entire digital video stream. I’ll describe the current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digital video broadcast systems in the next section.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hybrid scrambling techniques lasted (just) long enough. However, they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9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some interesting lessons to teach, as they were subjected to quite deter-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mined attack in the decade after 1995, so I’ll go brieﬂy through what went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wrong.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30.0" w:type="dxa"/>
      </w:tblPr>
      <w:tblGrid>
        <w:gridCol w:w="4513"/>
        <w:gridCol w:w="4513"/>
      </w:tblGrid>
      <w:tr>
        <w:trPr>
          <w:trHeight w:hRule="exact" w:val="2748"/>
        </w:trPr>
        <w:tc>
          <w:tcPr>
            <w:tcW w:type="dxa" w:w="396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40" w:lineRule="auto" w:before="154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155190" cy="161498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190" cy="161498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8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" w:val="left"/>
              </w:tabs>
              <w:autoSpaceDE w:val="0"/>
              <w:widowControl/>
              <w:spacing w:line="240" w:lineRule="auto" w:before="92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153920" cy="1657306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920" cy="165730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tabs>
          <w:tab w:pos="1040" w:val="left"/>
          <w:tab w:pos="4520" w:val="left"/>
        </w:tabs>
        <w:autoSpaceDE w:val="0"/>
        <w:widowControl/>
        <w:spacing w:line="200" w:lineRule="exact" w:before="46" w:after="398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Figure 24.2 – scrambled video frame</w:t>
      </w:r>
      <w:r>
        <w:rPr>
          <w:rFonts w:ascii="CMBX10" w:hAnsi="CMBX10" w:eastAsia="CMBX10"/>
          <w:b/>
          <w:i w:val="0"/>
          <w:color w:val="000000"/>
          <w:sz w:val="20"/>
        </w:rPr>
        <w:t>Figure 24.3 – processed video frame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4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4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24.2.4.3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Attacks on hybrid scrambling systems</w:t>
      </w:r>
    </w:p>
    <w:p>
      <w:pPr>
        <w:autoSpaceDN w:val="0"/>
        <w:tabs>
          <w:tab w:pos="1040" w:val="left"/>
          <w:tab w:pos="472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a population of set-top boxes that can use a stream of control words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unscramble broadcast video, the next problem was to ensure that only paying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 could get the control words.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general, this could be done with</w:t>
      </w:r>
    </w:p>
    <w:p>
      <w:pPr>
        <w:autoSpaceDN w:val="0"/>
        <w:tabs>
          <w:tab w:pos="1040" w:val="left"/>
          <w:tab w:pos="35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allow and deny messages.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bandwidth available was typically of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 of ten ECMs per second. So sending an allow message to each of ﬁve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million subscribers would take over a week, and deny messages were mostly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instead.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customer smartcard interprets the ECMs. If the current programme 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the subscriber is allowed to watch, then a keyed hash – essentially a message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authentication code (MAC) – is computed on a series of ECMs using a master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held in the card and supplied to the set-top box as the control word:</w:t>
      </w:r>
    </w:p>
    <w:p>
      <w:pPr>
        <w:autoSpaceDN w:val="0"/>
        <w:tabs>
          <w:tab w:pos="2360" w:val="left"/>
        </w:tabs>
        <w:autoSpaceDE w:val="0"/>
        <w:widowControl/>
        <w:spacing w:line="216" w:lineRule="exact" w:before="348" w:after="0"/>
        <w:ind w:left="0" w:right="0"/>
      </w:pP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CW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MAC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K</w:t>
      </w:r>
      <w:r>
        <w:rPr>
          <w:rFonts w:ascii="CMR10" w:hAnsi="CMR10" w:eastAsia="CMR10"/>
          <w:b w:val="0"/>
          <w:i w:val="0"/>
          <w:color w:val="000000"/>
          <w:sz w:val="20"/>
        </w:rPr>
        <w:t>;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ECM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MI10" w:hAnsi="CMMI10" w:eastAsia="CMMI10"/>
          <w:b w:val="0"/>
          <w:i/>
          <w:color w:val="000000"/>
          <w:sz w:val="20"/>
        </w:rPr>
        <w:t>, ECM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MI10" w:hAnsi="CMMI10" w:eastAsia="CMMI10"/>
          <w:b w:val="0"/>
          <w:i/>
          <w:color w:val="000000"/>
          <w:sz w:val="20"/>
        </w:rPr>
        <w:t>, ECM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MI10" w:hAnsi="CMMI10" w:eastAsia="CMMI10"/>
          <w:b w:val="0"/>
          <w:i/>
          <w:color w:val="000000"/>
          <w:sz w:val="20"/>
        </w:rPr>
        <w:t>, ECM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29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if a subscriber stops paying their subscription, their card can be inacti-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vated by sending an ECM ordering it to stop issuing control words; and it needs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the ECM stream in order to compute control words at all. Provided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cards can be made tamper-resistant, only compliant devices should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the master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R10" w:hAnsi="CMR10" w:eastAsia="CMR10"/>
          <w:b w:val="0"/>
          <w:i w:val="0"/>
          <w:color w:val="000000"/>
          <w:sz w:val="20"/>
        </w:rPr>
        <w:t>, and they should commit suicide on demand.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could go wrong?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attacks were on the protocol. Since the control word sent from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smartcard is the same for every set-top box currently unscrambling the program,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person can record the stream of control words, by placing a PC between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smartcard and the set-top box, and post them online. Other people can video-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 the scrambled program, and unscramble it later [1255]. Servers sprung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for this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key-log attack</w:t>
      </w:r>
      <w:r>
        <w:rPr>
          <w:rFonts w:ascii="CMR10" w:hAnsi="CMR10" w:eastAsia="CMR10"/>
          <w:b w:val="0"/>
          <w:i w:val="0"/>
          <w:color w:val="000000"/>
          <w:sz w:val="20"/>
        </w:rPr>
        <w:t>, but were only a minor nuisance to the industry;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viewers were prepared to buy or build a special adapter to connect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PC to their set-top box. Hobbyists with such equipment found other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including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blockers</w:t>
      </w:r>
      <w:r>
        <w:rPr>
          <w:rFonts w:ascii="CMR10" w:hAnsi="CMR10" w:eastAsia="CMR10"/>
          <w:b w:val="0"/>
          <w:i w:val="0"/>
          <w:color w:val="000000"/>
          <w:sz w:val="20"/>
        </w:rPr>
        <w:t>, programs that would prevent ECMs addressed to your card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being delivered to it; this way, you could cancel your subscription without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operator being able to cancel your service [1255].</w:t>
      </w:r>
    </w:p>
    <w:p>
      <w:pPr>
        <w:autoSpaceDN w:val="0"/>
        <w:tabs>
          <w:tab w:pos="1340" w:val="left"/>
          <w:tab w:pos="54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Cryptanalysis also gave some opportunities.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 half-second or so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9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smartcard supplies the set-top box with a new control word, and this is loaded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a keystream generator which works as follows. There are two linear feedback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shift registers, of lengths 31 and 29 in the Eurocrypt system, which generate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long linear sequences. Some of the bits of register 1 are used as address lines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multiplexer, which selects a bit from register 2; this bit becomes the next bit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keystream sequence. Each successive byte of output becomes a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byte for the scrambler (Figure 24.4).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78.0" w:type="dxa"/>
      </w:tblPr>
      <w:tblGrid>
        <w:gridCol w:w="9026"/>
      </w:tblGrid>
      <w:tr>
        <w:trPr>
          <w:trHeight w:hRule="exact" w:val="262"/>
        </w:trPr>
        <w:tc>
          <w:tcPr>
            <w:tcW w:type="dxa" w:w="3630"/>
            <w:tcBorders>
              <w:start w:sz="3.2000000000000455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4" w:after="0"/>
              <w:ind w:left="0" w:right="0"/>
            </w:pPr>
            <w:r>
              <w:tab/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20"/>
              </w:rPr>
              <w:t>Linear feedback shift register 1</w:t>
            </w:r>
          </w:p>
        </w:tc>
      </w:tr>
    </w:tbl>
    <w:p>
      <w:pPr>
        <w:autoSpaceDN w:val="0"/>
        <w:autoSpaceDE w:val="0"/>
        <w:widowControl/>
        <w:spacing w:line="20" w:lineRule="exact" w:before="2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86.0000000000002" w:type="dxa"/>
      </w:tblPr>
      <w:tblGrid>
        <w:gridCol w:w="4513"/>
        <w:gridCol w:w="4513"/>
      </w:tblGrid>
      <w:tr>
        <w:trPr>
          <w:trHeight w:hRule="exact" w:val="974"/>
        </w:trPr>
        <w:tc>
          <w:tcPr>
            <w:tcW w:type="dxa" w:w="344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00" w:val="left"/>
                <w:tab w:pos="2220" w:val="left"/>
                <w:tab w:pos="2540" w:val="left"/>
                <w:tab w:pos="2900" w:val="left"/>
              </w:tabs>
              <w:autoSpaceDE w:val="0"/>
              <w:widowControl/>
              <w:spacing w:line="92" w:lineRule="exact" w:before="264" w:after="20"/>
              <w:ind w:left="0" w:right="0"/>
            </w:pPr>
            <w:r>
              <w:tab/>
            </w: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#</w:t>
            </w: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#</w:t>
            </w: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#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(address)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887.9999999999995" w:type="dxa"/>
            </w:tblPr>
            <w:tblGrid>
              <w:gridCol w:w="3446"/>
            </w:tblGrid>
            <w:tr>
              <w:trPr>
                <w:trHeight w:hRule="exact" w:val="262"/>
              </w:trPr>
              <w:tc>
                <w:tcPr>
                  <w:tcW w:type="dxa" w:w="1522"/>
                  <w:tcBorders>
                    <w:start w:sz="3.199999999999818" w:val="single" w:color="#000000"/>
                    <w:top w:sz="3.199999999999818" w:val="single" w:color="#000000"/>
                    <w:end w:sz="3.199999999999818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0" w:val="left"/>
                    </w:tabs>
                    <w:autoSpaceDE w:val="0"/>
                    <w:widowControl/>
                    <w:spacing w:line="198" w:lineRule="exact" w:before="46" w:after="0"/>
                    <w:ind w:left="0" w:right="0"/>
                  </w:pPr>
                  <w:r>
                    <w:tab/>
                  </w:r>
                  <w:r>
                    <w:rPr>
                      <w:rFonts w:ascii="CMCSC10" w:hAnsi="CMCSC10" w:eastAsia="CMCSC10"/>
                      <w:b w:val="0"/>
                      <w:i w:val="0"/>
                      <w:color w:val="000000"/>
                      <w:sz w:val="20"/>
                    </w:rPr>
                    <w:t>Multiplexer</w:t>
                  </w:r>
                </w:p>
              </w:tc>
            </w:tr>
          </w:tbl>
          <w:p/>
          <w:p>
            <w:pPr>
              <w:autoSpaceDN w:val="0"/>
              <w:tabs>
                <w:tab w:pos="2300" w:val="left"/>
              </w:tabs>
              <w:autoSpaceDE w:val="0"/>
              <w:widowControl/>
              <w:spacing w:line="180" w:lineRule="exact" w:before="38" w:after="0"/>
              <w:ind w:left="0" w:right="0"/>
            </w:pP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(select)</w:t>
            </w:r>
          </w:p>
        </w:tc>
        <w:tc>
          <w:tcPr>
            <w:tcW w:type="dxa" w:w="23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" w:val="left"/>
              </w:tabs>
              <w:autoSpaceDE w:val="0"/>
              <w:widowControl/>
              <w:spacing w:line="346" w:lineRule="exact" w:before="516" w:after="0"/>
              <w:ind w:left="0" w:right="0"/>
            </w:pP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�!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output</w:t>
            </w:r>
          </w:p>
        </w:tc>
      </w:tr>
    </w:tbl>
    <w:p>
      <w:pPr>
        <w:autoSpaceDN w:val="0"/>
        <w:tabs>
          <w:tab w:pos="3740" w:val="left"/>
          <w:tab w:pos="4100" w:val="left"/>
          <w:tab w:pos="4440" w:val="left"/>
          <w:tab w:pos="4780" w:val="left"/>
          <w:tab w:pos="5120" w:val="left"/>
        </w:tabs>
        <w:autoSpaceDE w:val="0"/>
        <w:widowControl/>
        <w:spacing w:line="346" w:lineRule="exact" w:before="20" w:after="128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"</w:t>
      </w: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"</w:t>
      </w: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"</w:t>
      </w: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"</w:t>
      </w: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"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13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13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13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520"/>
        <w:ind w:left="0" w:right="0"/>
      </w:pPr>
      <w:r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78.0" w:type="dxa"/>
      </w:tblPr>
      <w:tblGrid>
        <w:gridCol w:w="9026"/>
      </w:tblGrid>
      <w:tr>
        <w:trPr>
          <w:trHeight w:hRule="exact" w:val="262"/>
        </w:trPr>
        <w:tc>
          <w:tcPr>
            <w:tcW w:type="dxa" w:w="3630"/>
            <w:tcBorders>
              <w:start w:sz="3.2000000000000455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4" w:after="0"/>
              <w:ind w:left="0" w:right="0"/>
            </w:pPr>
            <w:r>
              <w:tab/>
            </w:r>
            <w:r>
              <w:rPr>
                <w:rFonts w:ascii="CMCSC10" w:hAnsi="CMCSC10" w:eastAsia="CMCSC10"/>
                <w:b w:val="0"/>
                <w:i w:val="0"/>
                <w:color w:val="000000"/>
                <w:sz w:val="20"/>
              </w:rPr>
              <w:t>Linear feedback shift register 2</w:t>
            </w:r>
          </w:p>
        </w:tc>
      </w:tr>
    </w:tbl>
    <w:p>
      <w:pPr>
        <w:autoSpaceDN w:val="0"/>
        <w:tabs>
          <w:tab w:pos="2780" w:val="left"/>
        </w:tabs>
        <w:autoSpaceDE w:val="0"/>
        <w:widowControl/>
        <w:spacing w:line="198" w:lineRule="exact" w:before="122" w:after="17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Figure 24.4 – the multiplexer generator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628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  <w:tab w:pos="820" w:val="left"/>
              </w:tabs>
              <w:autoSpaceDE w:val="0"/>
              <w:widowControl/>
              <w:spacing w:line="240" w:lineRule="exact" w:before="128" w:after="0"/>
              <w:ind w:left="0" w:right="0"/>
            </w:pPr>
            <w:r>
              <w:tab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designers intended that breaking this cipher should involve guessing the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key, and as this is 60 bits long a guess would take on average 2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59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trials which is</w:t>
            </w:r>
          </w:p>
        </w:tc>
      </w:tr>
      <w:tr>
        <w:trPr>
          <w:trHeight w:hRule="exact" w:val="2202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6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uneconomic – as it has to be done about twice a second. But it turns out that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cipher has a shortcut attack. The trick is to guess the contents of register 1,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use this address information to place bits of the observed keystream in register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2, and if this causes a clash, reject the current guess for register 1. (I discovered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this attack in 1985 and it’s what got me interested in cryptography.) The high-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order four bits or so of each control word are easy to deduce from inter-line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correlations – it’s the least signiﬁcant bits you really have to work hard for. So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you can reconstruct the latter using cryptanalysis. But this computation is still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of interest to hobbyists rather than the mass market.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198" w:lineRule="exact" w:before="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the most powerful of the ‘amateur’ attacks exploited a master-key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leakage: someone who bought a second-hand PC, looked at the hard disk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curiosity, and managed to undelete a complete subscriber management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 for one pay-TV operator, including embedded master keys. This enabled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enthusiasts to write software to emulate a subscriber smartcard completely –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fact, it could even be ‘improved’ so it would not turn itself off when ordered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so by an ECM.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Anyway, the commercial pirates turned to reverse engineering smartcards</w:t>
      </w:r>
    </w:p>
    <w:p>
      <w:pPr>
        <w:autoSpaceDN w:val="0"/>
        <w:tabs>
          <w:tab w:pos="1040" w:val="left"/>
          <w:tab w:pos="24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microprobing techniques, and in section 18.5 I described the arms race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followed.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hardware ﬁxes were limited to new card issues, and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operators didn’t want to issue a new card more than once a year as it cost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dollars per subscriber, and the subscriptions were usually less than $20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month. So other defensive techniques were tried too.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Litigation was one route, but it took time. A lawsuit was lost against a pirate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Ireland, which for a while became a haven from which pirates sold cards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mail order all over Europe. The industry’s lobbying muscle was deployed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bring in European law to override Dublin, but this took years. By the middle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1995, the main UK satellite TV station (Sky-TV) was losing 5% of its revenue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pirate cards, mostly sold by mail order from Dublin.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all through the mid 1990s, pirates and the operators engaged in a war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technical countermeasures and counter-countermeasures. The operators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ship a new card, and within months the pirates would have reversed it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offering clones for sale. The operators would buy some, analyze them,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 tricks to cause them to fail. The problem faced by the operators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this: when all the secrets in your system can be compromised within months,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can you still ﬁght back against the pirates without having to reissue all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cards?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operators came up with all sorts of cunning tricks. One of their more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2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effective ones was an ECM whose packet contents were executed as code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smartcard; in this way, the existing card base could be upgraded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ﬂy and implementation differences between the genuine and pirate cards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exploited. Any computation that would give a different answer on the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platforms – even if only as a result of an unintentional timing condition – could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5520" w:val="left"/>
        </w:tabs>
        <w:autoSpaceDE w:val="0"/>
        <w:widowControl/>
        <w:spacing w:line="104" w:lineRule="exact" w:before="682" w:after="340"/>
        <w:ind w:left="0" w:right="0"/>
      </w:pPr>
      <w:r>
        <w:tab/>
      </w:r>
      <w:r>
        <w:rPr>
          <w:rFonts w:ascii="Palatino" w:hAnsi="Palatino" w:eastAsia="Palatino"/>
          <w:b w:val="0"/>
          <w:i w:val="0"/>
          <w:color w:val="000000"/>
          <w:sz w:val="14"/>
        </w:rPr>
        <w:t>KM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72.0" w:type="dxa"/>
      </w:tblPr>
      <w:tblGrid>
        <w:gridCol w:w="4513"/>
        <w:gridCol w:w="4513"/>
      </w:tblGrid>
      <w:tr>
        <w:trPr>
          <w:trHeight w:hRule="exact" w:val="570"/>
        </w:trPr>
        <w:tc>
          <w:tcPr>
            <w:tcW w:type="dxa" w:w="315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60" w:val="left"/>
              </w:tabs>
              <w:autoSpaceDE w:val="0"/>
              <w:widowControl/>
              <w:spacing w:line="104" w:lineRule="exact" w:before="340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14"/>
              </w:rPr>
              <w:t>KG</w:t>
            </w:r>
            <w:r>
              <w:rPr>
                <w:w w:val="98.32709052345969"/>
                <w:rFonts w:ascii="Palatino" w:hAnsi="Palatino" w:eastAsia="Palatino"/>
                <w:b w:val="0"/>
                <w:i w:val="0"/>
                <w:color w:val="000000"/>
                <w:sz w:val="11"/>
              </w:rPr>
              <w:t>1</w:t>
            </w:r>
            <w:r>
              <w:rPr>
                <w:shd w:val="clear" w:color="auto" w:fill="000000"/>
                <w:w w:val="98.32709052345969"/>
                <w:rFonts w:ascii="Palatino" w:hAnsi="Palatino" w:eastAsia="Palatino"/>
                <w:b w:val="0"/>
                <w:i w:val="0"/>
                <w:color w:val="000000"/>
                <w:sz w:val="11"/>
              </w:rPr>
              <w:t>1</w:t>
            </w:r>
          </w:p>
        </w:tc>
        <w:tc>
          <w:tcPr>
            <w:tcW w:type="dxa" w:w="244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60" w:val="left"/>
              </w:tabs>
              <w:autoSpaceDE w:val="0"/>
              <w:widowControl/>
              <w:spacing w:line="104" w:lineRule="exact" w:before="340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14"/>
              </w:rPr>
              <w:t>KG</w:t>
            </w:r>
            <w:r>
              <w:rPr>
                <w:w w:val="98.32709052345969"/>
                <w:rFonts w:ascii="Palatino" w:hAnsi="Palatino" w:eastAsia="Palatino"/>
                <w:b w:val="0"/>
                <w:i w:val="0"/>
                <w:color w:val="000000"/>
                <w:sz w:val="11"/>
              </w:rPr>
              <w:t>12</w:t>
            </w:r>
          </w:p>
        </w:tc>
      </w:tr>
    </w:tbl>
    <w:p>
      <w:pPr>
        <w:autoSpaceDN w:val="0"/>
        <w:tabs>
          <w:tab w:pos="5040" w:val="left"/>
        </w:tabs>
        <w:autoSpaceDE w:val="0"/>
        <w:widowControl/>
        <w:spacing w:line="104" w:lineRule="exact" w:before="124" w:after="160"/>
        <w:ind w:left="0" w:right="0"/>
      </w:pPr>
      <w:r>
        <w:tab/>
      </w:r>
      <w:r>
        <w:rPr>
          <w:rFonts w:ascii="Palatino" w:hAnsi="Palatino" w:eastAsia="Palatino"/>
          <w:b w:val="0"/>
          <w:i w:val="0"/>
          <w:color w:val="000000"/>
          <w:sz w:val="14"/>
        </w:rPr>
        <w:t>KG</w:t>
      </w:r>
      <w:r>
        <w:rPr>
          <w:w w:val="98.32709052345969"/>
          <w:rFonts w:ascii="Palatino" w:hAnsi="Palatino" w:eastAsia="Palatino"/>
          <w:b w:val="0"/>
          <w:i w:val="0"/>
          <w:color w:val="000000"/>
          <w:sz w:val="11"/>
        </w:rPr>
        <w:t>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28.0" w:type="dxa"/>
      </w:tblPr>
      <w:tblGrid>
        <w:gridCol w:w="4513"/>
        <w:gridCol w:w="4513"/>
      </w:tblGrid>
      <w:tr>
        <w:trPr>
          <w:trHeight w:hRule="exact" w:val="462"/>
        </w:trPr>
        <w:tc>
          <w:tcPr>
            <w:tcW w:type="dxa" w:w="296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20" w:val="left"/>
              </w:tabs>
              <w:autoSpaceDE w:val="0"/>
              <w:widowControl/>
              <w:spacing w:line="102" w:lineRule="exact" w:before="160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14"/>
              </w:rPr>
              <w:t>KG</w:t>
            </w:r>
            <w:r>
              <w:rPr>
                <w:w w:val="98.32709052345969"/>
                <w:rFonts w:ascii="Palatino" w:hAnsi="Palatino" w:eastAsia="Palatino"/>
                <w:b w:val="0"/>
                <w:i w:val="0"/>
                <w:color w:val="000000"/>
                <w:sz w:val="11"/>
              </w:rPr>
              <w:t>2</w:t>
            </w:r>
            <w:r>
              <w:rPr>
                <w:shd w:val="clear" w:color="auto" w:fill="000000"/>
                <w:w w:val="98.32709052345969"/>
                <w:rFonts w:ascii="Palatino" w:hAnsi="Palatino" w:eastAsia="Palatino"/>
                <w:b w:val="0"/>
                <w:i w:val="0"/>
                <w:color w:val="000000"/>
                <w:sz w:val="11"/>
              </w:rPr>
              <w:t>1</w:t>
            </w:r>
          </w:p>
        </w:tc>
        <w:tc>
          <w:tcPr>
            <w:tcW w:type="dxa" w:w="275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0" w:val="left"/>
              </w:tabs>
              <w:autoSpaceDE w:val="0"/>
              <w:widowControl/>
              <w:spacing w:line="104" w:lineRule="exact" w:before="162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14"/>
              </w:rPr>
              <w:t>•  •  •�</w:t>
            </w:r>
          </w:p>
        </w:tc>
      </w:tr>
    </w:tbl>
    <w:p>
      <w:pPr>
        <w:autoSpaceDN w:val="0"/>
        <w:tabs>
          <w:tab w:pos="5020" w:val="left"/>
        </w:tabs>
        <w:autoSpaceDE w:val="0"/>
        <w:widowControl/>
        <w:spacing w:line="104" w:lineRule="exact" w:before="194" w:after="0"/>
        <w:ind w:left="0" w:right="0"/>
      </w:pPr>
      <w:r>
        <w:tab/>
      </w:r>
      <w:r>
        <w:rPr>
          <w:rFonts w:ascii="Palatino" w:hAnsi="Palatino" w:eastAsia="Palatino"/>
          <w:b w:val="0"/>
          <w:i w:val="0"/>
          <w:color w:val="000000"/>
          <w:sz w:val="14"/>
        </w:rPr>
        <w:t>•  •  •ffi</w:t>
      </w:r>
    </w:p>
    <w:p>
      <w:pPr>
        <w:autoSpaceDN w:val="0"/>
        <w:tabs>
          <w:tab w:pos="4060" w:val="left"/>
        </w:tabs>
        <w:autoSpaceDE w:val="0"/>
        <w:widowControl/>
        <w:spacing w:line="104" w:lineRule="exact" w:before="198" w:after="0"/>
        <w:ind w:left="0" w:right="0"/>
      </w:pPr>
      <w:r>
        <w:tab/>
      </w:r>
      <w:r>
        <w:rPr>
          <w:rFonts w:ascii="Palatino" w:hAnsi="Palatino" w:eastAsia="Palatino"/>
          <w:b w:val="0"/>
          <w:i w:val="0"/>
          <w:color w:val="000000"/>
          <w:sz w:val="14"/>
        </w:rPr>
        <w:t>•  •  •ffi</w:t>
      </w:r>
    </w:p>
    <w:p>
      <w:pPr>
        <w:autoSpaceDN w:val="0"/>
        <w:tabs>
          <w:tab w:pos="3020" w:val="left"/>
        </w:tabs>
        <w:autoSpaceDE w:val="0"/>
        <w:widowControl/>
        <w:spacing w:line="102" w:lineRule="exact" w:before="530" w:after="336"/>
        <w:ind w:left="0" w:right="0"/>
      </w:pPr>
      <w:r>
        <w:tab/>
      </w:r>
      <w:r>
        <w:rPr>
          <w:rFonts w:ascii="Palatino" w:hAnsi="Palatino" w:eastAsia="Palatino"/>
          <w:b w:val="0"/>
          <w:i w:val="0"/>
          <w:color w:val="000000"/>
          <w:sz w:val="14"/>
        </w:rPr>
        <w:t>KG</w:t>
      </w:r>
      <w:r>
        <w:rPr>
          <w:w w:val="98.32709052345969"/>
          <w:rFonts w:ascii="Palatino" w:hAnsi="Palatino" w:eastAsia="Palatino"/>
          <w:b w:val="0"/>
          <w:i w:val="0"/>
          <w:color w:val="000000"/>
          <w:sz w:val="11"/>
        </w:rPr>
        <w:t>n</w:t>
      </w:r>
      <w:r>
        <w:rPr>
          <w:shd w:val="clear" w:color="auto" w:fill="000000"/>
          <w:w w:val="98.32709052345969"/>
          <w:rFonts w:ascii="Palatino" w:hAnsi="Palatino" w:eastAsia="Palatino"/>
          <w:b w:val="0"/>
          <w:i w:val="0"/>
          <w:color w:val="000000"/>
          <w:sz w:val="11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68.0" w:type="dxa"/>
      </w:tblPr>
      <w:tblGrid>
        <w:gridCol w:w="4513"/>
        <w:gridCol w:w="4513"/>
      </w:tblGrid>
      <w:tr>
        <w:trPr>
          <w:trHeight w:hRule="exact" w:val="560"/>
        </w:trPr>
        <w:tc>
          <w:tcPr>
            <w:tcW w:type="dxa" w:w="257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34" w:lineRule="exact" w:before="338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14"/>
              </w:rPr>
              <w:t>k</w:t>
            </w:r>
            <w:r>
              <w:rPr>
                <w:shd w:val="clear" w:color="auto" w:fill="000000"/>
                <w:w w:val="98.32709052345969"/>
                <w:rFonts w:ascii="Palatino" w:hAnsi="Palatino" w:eastAsia="Palatino"/>
                <w:b w:val="0"/>
                <w:i w:val="0"/>
                <w:color w:val="000000"/>
                <w:sz w:val="11"/>
              </w:rPr>
              <w:t>1</w:t>
            </w:r>
          </w:p>
        </w:tc>
        <w:tc>
          <w:tcPr>
            <w:tcW w:type="dxa" w:w="331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0" w:val="left"/>
              </w:tabs>
              <w:autoSpaceDE w:val="0"/>
              <w:widowControl/>
              <w:spacing w:line="104" w:lineRule="exact" w:before="356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14"/>
              </w:rPr>
              <w:t>•  •  •�</w:t>
            </w:r>
          </w:p>
        </w:tc>
      </w:tr>
    </w:tbl>
    <w:p>
      <w:pPr>
        <w:autoSpaceDN w:val="0"/>
        <w:tabs>
          <w:tab w:pos="4020" w:val="left"/>
        </w:tabs>
        <w:autoSpaceDE w:val="0"/>
        <w:widowControl/>
        <w:spacing w:line="134" w:lineRule="exact" w:before="86" w:after="0"/>
        <w:ind w:left="0" w:right="0"/>
      </w:pPr>
      <w:r>
        <w:tab/>
      </w:r>
      <w:r>
        <w:rPr>
          <w:rFonts w:ascii="Palatino" w:hAnsi="Palatino" w:eastAsia="Palatino"/>
          <w:b w:val="0"/>
          <w:i w:val="0"/>
          <w:color w:val="000000"/>
          <w:sz w:val="14"/>
        </w:rPr>
        <w:t>k</w:t>
      </w:r>
      <w:r>
        <w:rPr>
          <w:w w:val="98.32709052345969"/>
          <w:rFonts w:ascii="Palatino" w:hAnsi="Palatino" w:eastAsia="Palatino"/>
          <w:b w:val="0"/>
          <w:i w:val="0"/>
          <w:color w:val="000000"/>
          <w:sz w:val="11"/>
        </w:rPr>
        <w:t>2</w:t>
      </w:r>
    </w:p>
    <w:p>
      <w:pPr>
        <w:autoSpaceDN w:val="0"/>
        <w:tabs>
          <w:tab w:pos="2880" w:val="left"/>
        </w:tabs>
        <w:autoSpaceDE w:val="0"/>
        <w:widowControl/>
        <w:spacing w:line="200" w:lineRule="exact" w:before="26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24.5: – binary revocation tree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fed into the MAC algorithm to make the pirate cards deliver invalid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systems (Eurocrypt) had an efficient revocation scheme designed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from the start, and it’s worth looking at brieﬂy. Each of the subscriber smart-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cards contains a subscriber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>, and there is a binary tree of intermediate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 keys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KGij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linking the subscriber keys to the currently active master key</w:t>
      </w:r>
      <w:r>
        <w:br/>
      </w: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K</w:t>
      </w:r>
      <w:r>
        <w:rPr>
          <w:rFonts w:ascii="CMMI7" w:hAnsi="CMMI7" w:eastAsia="CMMI7"/>
          <w:b w:val="0"/>
          <w:i/>
          <w:color w:val="000000"/>
          <w:sz w:val="14"/>
        </w:rPr>
        <w:t>M</w:t>
      </w:r>
      <w:r>
        <w:rPr>
          <w:rFonts w:ascii="CMR10" w:hAnsi="CMR10" w:eastAsia="CMR10"/>
          <w:b w:val="0"/>
          <w:i w:val="0"/>
          <w:color w:val="000000"/>
          <w:sz w:val="20"/>
        </w:rPr>
        <w:t>. Each operational card knows all the group keys in the path between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master key, as in Figure 24.5.</w:t>
      </w:r>
    </w:p>
    <w:p>
      <w:pPr>
        <w:autoSpaceDN w:val="0"/>
        <w:tabs>
          <w:tab w:pos="1340" w:val="left"/>
        </w:tabs>
        <w:autoSpaceDE w:val="0"/>
        <w:widowControl/>
        <w:spacing w:line="228" w:lineRule="exact" w:before="140" w:after="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scheme, if (say)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appears in pirate cards and has to be revoked,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208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then the operator will send out a stream of packets that let all the other sub-</w:t>
            </w:r>
          </w:p>
        </w:tc>
      </w:tr>
      <w:tr>
        <w:trPr>
          <w:trHeight w:hRule="exact" w:val="978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  <w:tab w:pos="680" w:val="left"/>
                <w:tab w:pos="4580" w:val="left"/>
                <w:tab w:pos="5320" w:val="left"/>
                <w:tab w:pos="6680" w:val="left"/>
              </w:tabs>
              <w:autoSpaceDE w:val="0"/>
              <w:widowControl/>
              <w:spacing w:line="196" w:lineRule="exact" w:before="18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scriber cards compute a new master key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K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M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The ﬁrst packet will be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M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KG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12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M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at once; then there will be a</w:t>
            </w:r>
            <w:r>
              <w:br/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group key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KG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11 encrypted under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GK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22; and so on. The e↵ect is that even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M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encrypted under an updated version of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KG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11: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{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M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}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KG</w:t>
            </w:r>
            <w:r>
              <w:rPr>
                <w:rFonts w:ascii="CMSY5" w:hAnsi="CMSY5" w:eastAsia="CMSY5"/>
                <w:b w:val="0"/>
                <w:i/>
                <w:color w:val="000000"/>
                <w:sz w:val="10"/>
              </w:rPr>
              <w:t>0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11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; then this new</w:t>
            </w:r>
          </w:p>
        </w:tc>
      </w:tr>
      <w:tr>
        <w:trPr>
          <w:trHeight w:hRule="exact" w:val="1240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4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with ten million customers the operator has to transmit less than ﬁfty ECMs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 order to do a complete key change. Of course, this isn’t a complete solution: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one also needs to think about how to deal with pirate cards that contain several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subscriber keys, and how leaked keys can by identiﬁed without having to go to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trouble of breaking into pirate cards. But it’s a useful tool in the box.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198" w:lineRule="exact" w:before="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Psychological measures were also used. For example, one cable TV station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9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broadcast a special offer for a free T-shirt, and stopped legitimate viewers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seeing the 0800 number to call; this got them a list of the pirates’ customers.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 factors also matter here, as everywhere. Pay-TV pirates depend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success on time-to-market as much as conventional software ﬁrms: a pirate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could produce a 99% correct forgery in three weeks would wipe out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competitor who produced a 99.9% forgery after three months. So pirates race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766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market just like legitimate vendors, and pirate cards have bugs too.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understanding of economics teaches that it’s best to let a pirate build up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substantial user base before you pull the plug on him, as this gives him time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wipe out his competitors, and also as switching off his cards once he’s established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destroy his credibility with more potential customers than an immediate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response would. But if you leave him too long, he may acquire the ﬁnancial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technical resources to become a persistent problem.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pay-TV industry learned to plan in advance for security recovery, and 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hide features in their products that weren’t used initially but could be activated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later</w:t>
      </w:r>
      <w:r>
        <w:rPr>
          <w:rFonts w:ascii="CMR7" w:hAnsi="CMR7" w:eastAsia="CMR7"/>
          <w:b w:val="0"/>
          <w:i w:val="0"/>
          <w:color w:val="000000"/>
          <w:sz w:val="14"/>
        </w:rPr>
        <w:t>5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Eventually, the smartcards were made much harder to forge by including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proprietary encryption algorithms in the processor hardware. As the attacker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couldn’t simply read out the algorithm with a probing station but had to reverse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 thousands of gates in the chip, they reduced to a handful the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laboratories with the technical capability to do attacks. Many of these labo-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ratories were drawn into the industry’s orbit by consultancy deals or other kinds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sponsorship. Those who remained outside the tent were watched. Vigorous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legal enforcement provided the last link in the chain. The industry hunted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commercial pirates and put them out of business, whether by having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jailed or by drowning them in litigation.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last big pay-TV piracy case in the 20th century, British pirate Chris</w:t>
      </w:r>
    </w:p>
    <w:p>
      <w:pPr>
        <w:autoSpaceDN w:val="0"/>
        <w:tabs>
          <w:tab w:pos="1040" w:val="left"/>
          <w:tab w:pos="64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Cary was convicted of forging Sky-TV smartcards whose design he had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reverse engineered by a company in Canada for $105,000.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sold forgeries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a front company in Ireland, where counterfeit cards were not illegal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[1368]. So Sky TV’s security consultants inﬁltrated a spy into his Dublin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sales office, and she quietly photocopied enough documents to prove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 was really being run from the UK [956]. The British authorities didn’t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 to prosecute, so Sky brought a private prosecution and had him convicted.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 authorities put him in an open prison and he absconded, Sky’s private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detectives relentlessly hunted him down and caught him in New Zealand,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he’d ﬂed using a passport in a dead person’s name [847]. He then ended up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proper jail. Sky-TV’s relentless unpleasantness served as a warning to others.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24.2.4.4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DVB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Digital video broadcasting (DVB) largely operates using a set of standards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evolved over the years since 1996 and that are controlled by the DVB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Consortium, an industry group of over 250 members. The standards are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complex, relating to IPTV and digital terrestrial TV as well as satellite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TV, and to free-to-air services as well as pay-TV. DVB has been replacing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analog/hybrid systems, starting with the UK and Germany in 2003. The latest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standards, DVB-T2, were promulgated by ETSI in 2009.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protection mechanisms are complex, and some of them are covered by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nondisclosure agreements, but here is a telegraphic summary. The conditional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mechanisms for DVB are similar to the hybrid system: the content en-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5</w:t>
      </w:r>
      <w:r>
        <w:rPr>
          <w:rFonts w:ascii="CMR8" w:hAnsi="CMR8" w:eastAsia="CMR8"/>
          <w:b w:val="0"/>
          <w:i w:val="0"/>
          <w:color w:val="000000"/>
          <w:sz w:val="16"/>
        </w:rPr>
        <w:t>We discussed in section 16.3.1 how banknote printers learned years ago to include a whole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28" w:after="26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series of security printing features that could be disclosed one at a time as needed.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cryption is digital, but the keys are generated by subscriber smartcards oper-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ating on EMMs and ECMs as before. The encryption uses the DVB Common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Scrambling Algorithm, which was available only under NDA, but leaked in 2002.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2011, an attack was found by Erik Tews, Julian W¨alde and Michael Weiner,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was then barely practical as it requires an 8TB rainbow table [1872].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smartcards are not standardised (except at the interface level) so each broad-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caster can use his favorite crypto tricks and suppliers; the piracy to date seems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have involved smartcard cloning, and there have been various lawsuits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pay-TV operators have accused each other of hacking.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Pay-TV, whether cable or satellite, peaked in 2008 with 75% of US house-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holds. What dislodged it was Netﬂix, and more generally the move to online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subscription services based on broadband.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24.2.5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DVD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history of DVD was both a warning of trouble to come between Holly-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wood and the computer industry, and an object lesson on how not to do copy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consumer electronics industry introduced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digital video disk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(DVD),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later renamed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digital versatile disk</w:t>
      </w:r>
      <w:r>
        <w:rPr>
          <w:rFonts w:ascii="CMR10" w:hAnsi="CMR10" w:eastAsia="CMR10"/>
          <w:b w:val="0"/>
          <w:i w:val="0"/>
          <w:color w:val="000000"/>
          <w:sz w:val="20"/>
        </w:rPr>
        <w:t>, in 1996. As usual, Hollywood took fright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said that unless DVD had a decent copy protection mechanism, ﬁrst-class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movies wouldn’t be released for it. So a mechanism called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content scrambling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system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(CSS) was built in at the last minute; arguments over this held up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launch of DVD and it was designed in a rush. (The story of how the DVD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standards evolved is told in Jim Taylor’s standard reference [1865], which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describes most of them.)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DVD had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region coding</w:t>
      </w:r>
      <w:r>
        <w:rPr>
          <w:rFonts w:ascii="CMR10" w:hAnsi="CMR10" w:eastAsia="CMR10"/>
          <w:b w:val="0"/>
          <w:i w:val="0"/>
          <w:color w:val="000000"/>
          <w:sz w:val="20"/>
        </w:rPr>
        <w:t>: disks were supposed to run only on players from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designated list of regions, to support the traditional practice of releasing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movie in the USA ﬁrst, then in Europe and so on, in order to minimise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 of producing physical ﬁlm prints, and the ﬁnancial loss if the ﬁlm bombs.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users preferred to buy DVD players in which region coding could be turned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off. So every DVD vendor wanted to have the second most insecure player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market; they didn’t want to be the ﬁrm that Hollywood was beating up 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they wanted prospective customers to be conﬁdent that their player’s region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coding could be hacked.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left CSS, which was known to be vulnerable by the time that DVD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launched [1494]. It has a keylength of 40 bits so the equipment wouldn’t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fall foul of US export regulations, but the design was so poor that the effective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keylength was only 16 bits. A Norwegian teenager, Jon Lech Johansen, reverse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engineered the algorithm and wrote decryption software for it, DeCSS. Industry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lawyers got injunctions against people who put it online but these were seen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censorship, so it started appearing on websites outside the USA, on T-shirts,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songs, and in other forms of speech that traditionally enjoy constitutional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</w:t>
      </w:r>
      <w:r>
        <w:rPr>
          <w:rFonts w:ascii="CMR7" w:hAnsi="CMR7" w:eastAsia="CMR7"/>
          <w:b w:val="0"/>
          <w:i w:val="0"/>
          <w:color w:val="000000"/>
          <w:sz w:val="14"/>
        </w:rPr>
        <w:t>6</w:t>
      </w:r>
      <w:r>
        <w:rPr>
          <w:rFonts w:ascii="CMR10" w:hAnsi="CMR10" w:eastAsia="CMR10"/>
          <w:b w:val="0"/>
          <w:i w:val="0"/>
          <w:color w:val="000000"/>
          <w:sz w:val="20"/>
        </w:rPr>
        <w:t>. This just got it distributed ever more widely, and made Hollywood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 foolish [1127]. Their lawyers blundered on, persuading the government of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6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6</w:t>
      </w:r>
      <w:r>
        <w:rPr>
          <w:rFonts w:ascii="CMR8" w:hAnsi="CMR8" w:eastAsia="CMR8"/>
          <w:b w:val="0"/>
          <w:i w:val="0"/>
          <w:color w:val="000000"/>
          <w:sz w:val="16"/>
        </w:rPr>
        <w:t>There was a full description of CSS and how to break it in the ﬁrst and second editions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4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of this book; as DVDs are going the way of the dinosaur, I’ve dropped it for this edition.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Norway to prosecute Johansen. He was acquitted on appeal in 2003.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set of problems came from the fact that the PC is an open plat-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form. The DVD consortium required people producing DVD player software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obfuscate their code so that it would be hard to reverse engineer. Papers duly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appeared on tricks for systematic software obfuscation [141]. But this closed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approach came into conﬂict with Linux, the open-source PC operating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was already used by millions of people. The DVD consortium’s philosophy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not consistent with making DVD drivers available to the Linux community.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as PCs with CD drives started being replaced in the shops with PCs ﬁtted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DVD drives, the Linux user community either had to break CSS, or give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using Linux in favour of Windows. Under the circumstances, it was only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matter of time before someone ﬁgured out CSS and DeCSS appeared.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Anyway, DVD followed the usual pattern: Hollywood terriﬁed, and refusing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release their best movies; technical measures taken to prevent copying,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quickly got broken; then litigation. I wrote in 2001: “A reasonable person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hope that once again the studios will see sense in the end, and make a lot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 from selling DVDs. There will be copying, of course, but it’s not entirely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trivial yet – even a DSL modem takes hours to send a 4Gb DVD movie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friend, and PC disk space is also an issue.” This came true; although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studios held out for a year or two, they all climbed on the DVD bandwagon,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by the second edition in 2008, Disney was making most of its money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DVD sales.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was then an attempt to market higher-density optical media, with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format war in 2007 between HD-DVD and Blu-Ray, which both used shorter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wavelength lasers to encode information more densely giving up to 50Gb per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disk. Both used the Advanced Access Content System (AACS), which I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scribed in the second edition of this book. However, only the Playstation 3 did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full implementation of Blu-Ray, and HD-DVD never got real traction at all.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were destroyed, as distribution media, by the growth of broadband,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storage media by the falling cost of USB memory sticks.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24.3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DRM on general-purpose computers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Victor Shear patented self-destruct software in the 1980s and his company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came InterTrust [1793]; their DigiBox system is described by Olin Sibert, David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Bernstein and David Van Wie in [1735]. This enabled a DRM mechanism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reﬂect real-world ownership, so that I could sell you a photo and you’d be able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decrypt it once you had the receipt; what’s more, you could give it to somebody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else after which you’d no longer have 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Intertrust were the most successful of a number of ﬁrms who worked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mid-90s on ways to control the sale and distribution of digital goods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Internet to customers with personal computers</w:t>
      </w:r>
      <w:r>
        <w:rPr>
          <w:rFonts w:ascii="CMR7" w:hAnsi="CMR7" w:eastAsia="CMR7"/>
          <w:b w:val="0"/>
          <w:i w:val="0"/>
          <w:color w:val="000000"/>
          <w:sz w:val="14"/>
        </w:rPr>
        <w:t>7</w:t>
      </w:r>
      <w:r>
        <w:rPr>
          <w:rFonts w:ascii="CMR10" w:hAnsi="CMR10" w:eastAsia="CMR10"/>
          <w:b w:val="0"/>
          <w:i w:val="0"/>
          <w:color w:val="000000"/>
          <w:sz w:val="20"/>
        </w:rPr>
        <w:t>. The original applications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included the distribution of newspapers and articles from scientiﬁc journals [315],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6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7</w:t>
      </w:r>
      <w:r>
        <w:rPr>
          <w:rFonts w:ascii="CMR8" w:hAnsi="CMR8" w:eastAsia="CMR8"/>
          <w:b w:val="0"/>
          <w:i w:val="0"/>
          <w:color w:val="000000"/>
          <w:sz w:val="16"/>
        </w:rPr>
        <w:t>The InterTrust patents were one of only four computer-related patents from the 20th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30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century that caused a nine-ﬁgure sum to change hands, the others being the Harvard virtual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memory patents, the RSA public-key patents and the Fraunhofer MP3 patents.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0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0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it was always understood that music and video would follow once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networks had enough bandwidth.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basic problem is that a PC, being a general-purpose computer, can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principle copy any ﬁle and send it to any other computer; unlike with analog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copying, copies are perfect, so millions of copies might be made from one original.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problem is compounded by the fact that, from the viewpoint of the content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vendor, the PC owner is the ‘enemy’. The music industry believed that unlimited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copying would destroy their business; the computer industry told them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DRM was intrinsically impossible on a general-purpose computer, so they’d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better get a new business model. The music and ﬁlm industries, despite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tenth of the computer industry’s size, had much more clout in Congress (a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 guy complained that the average Congressman was much keener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photographed with Madonna than with Bill), and they still controlled access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music and video that the computer industry wanted their PCs and phones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able to play. The result was a push for DRM.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Windows Media Rights Management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Windows Media Player (WMP) was an early deployment of DRM, replacing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earlier media player when Windows 98 was released. It enabled a user to play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music, watch video and view photos, with features ranging from MP3 player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support to synchronisation of lyrics for karaoke. It introduced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Windows Media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Rights Management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(WMRM), which works as follows.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store wanting to sell digital media encrypts each item using a content key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puts the encrypted ﬁles on a streaming media server linked to their web site.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order to access a media object, the customer must get hold of a license,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consists of the object identiﬁer, the license key seed, and a set of instructions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rights management language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state what they can do with it; how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times they may play it, whether they can burn it to a CD, and so on. The license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generated by a license server and encrypted using a public key generated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customer’s WMP application. License acquisition may involve registration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payment, but it may also happen silently in the background [1558].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architecture is similar to pay-TV conditional access, in that the bulk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encryption task of protecting the music or video is separated from the person-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alised task of key management, so the video doesn’t have to be encrypted anew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each customer. And just as pay-TV smartcards can be replaced when keys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leaked or the key management mechanism compromised, so the key manage-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functions of WMRM are performed in an ‘individualized blackbox’ (IBX)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component of the software, which gets replaced as needed during the Windows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update process.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IBX internals have been reverse-engineered from time to time [1693].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customer’s private key is obscured by the blackbox and hidden in a ﬁle;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licenses the customer has previously acquired are kept in a license store;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tent keys are encrypted using the customer’s public key; and the protocol gets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tweaked from time to time as Microsoft has to recover from hacks. I described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6.2.5 how in the early 2000s Microsoft, Intel and some other big players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formed the Trusted Computing Group to try to build DRM properly into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PC architecture. The attempt failed for both business and technical reasons,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led to TPM chips for trusted boot, to TrustZone enclaves in Arm processors,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eventually to SGX enclaves in Intel chips.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 launched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Information Rights Management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(IRM) with Windows</w:t>
      </w:r>
    </w:p>
    <w:p>
      <w:pPr>
        <w:autoSpaceDN w:val="0"/>
        <w:tabs>
          <w:tab w:pos="1040" w:val="left"/>
          <w:tab w:pos="21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 2003, which aimed to extend DRM to general users; the idea was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controls over a document or other digital object would be retained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creator.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DRM wouldn’t just beneﬁt Hollywood; I could send you 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email that you could only read, and never copy, and that would vanish after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month. The vision was that this would be supported by Trusted Computing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across the entire Windows ecosystem, and conveniently fortify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ecosystem against challenges from the likes of Linux or Google docs. Corporate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America didn’t like the lock-in, though, and Microsoft couldn’t get the operating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mechanisms to work. Nowadays, it’s easy to implement such distributed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controls in cloud-based systems such as Office365 or Gmail, but it’s too hard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work across such ecosystems; so we’ve ended up not too far from where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have been had Trusted Computing been made to work.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WMRM was then replaced in Windows 10 by PlayReady, a newer Microsoft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‘media ﬁle copy prevention technology’. WMP is used at its most basic to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vide a streaming media service, to support music subscription services,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geographically-linked services, such as MLB.com which makes major league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baseball games available everywhere except in the team’s home area – for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rights have usually been sold to local TV stations.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Fairplay, HTML5 and other DRM systems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Microsoft offering was fairly typical of rights-management systems. Apple’s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FairPlay, which was launched in the iPod and in its media player QuickTime,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has tunes encrypted under master keys. When a tune is bought the cus-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tomer is sent the master key encrypted under a random session key, plus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session key encrypted under his iTunes player’s RSA public key. Session keys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backed up online on Apple’s servers. As with Windows, a number of programs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appeared from time to time that unlocked protected content, and Apple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duly upgraded iTunes. Apple iTunes was replaced with Apple Music in 2020.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ﬁrms’ rights-management systems were downright abusive, and a par-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ticularly extreme case arose in 2005 with Sony’s XCP system. The ﬁrst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user inserted a CD with this system into a PC, it presented an end-user 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cense agreement; if the user declined, the CD was ejected, and if they accepted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loaded and hid a rootkit that intercepted all accesses to the CD drive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prevented Sony music being played by any other media player. Microsoft classi-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ﬁed it as malware and had it removed by Windows Defender and the Malicious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Removal Tool [1307]. It later turned out that Sony had even included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their rootkit some software that violated the copyrights of others.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was signiﬁcant controversy in 2012–14 when the World Wide Web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Consortium (W3C) was debating whether to adopt HTML5 which provides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sandbox in browsers to support multimedia content with DRM, and Encrypted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Media Extensions (EME) as a means for the software in the sandbox to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municate with online license managers. When they eventually went ahead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2014, W3C chair Tim Berners-Lee was ﬁercely criticised for adopting a stan-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dard which excludes open-source browsers in the future. Since 2017, browsers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to license ‘Widevine’ DRM software from Google to support services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Netﬂix. Mozilla was the last major browser to switch, after they concluded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refusing would just cause most of their users to switch browsers. In 2020,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stopped supplying this technology to open-source browsers; thereafter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new browsers will have to be proprietary; this had been predicted by EFF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debate in 2012–4 [571].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other development in 2020 is Microsoft’s launch of “double encryption”,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kind of DRM to make regulated industries like banking happier about keeping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sensitive data in the Office365 / Azure cloud: content keys are kept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local device, but the whole thing is integrated with the Microsoft structure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controls [432]. Whether DRM operated by Microsoft would stop an FBI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agent armed with a FISA warrant getting access to data on a Microsoft cloud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an interesting question; I suppose we’ll only know the answer when the next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Snowden comes out.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24.3.3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Software obfuscation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 already mentioned, early software protection mechanisms used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obscurity to hide keys and to check for the presence of machine ﬁngerprints,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dongles and license servers. Kids with disasssemblers and time on their hands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tended to defeat such tricks, so where possible ﬁrms would move some critical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functionality to the cloud, to trustworthy hardware, or both.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that is not always possible, and in 2020 the critical applications include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runtime application self-protection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(RASP). As I discussed in section 12.7.4,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 set of techniques used by some mobile app developers to protect apps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phones that may have been rooted or jailbroken by malware. It’s used by Face-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 to protect customers using its Android app in less developed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many Android phones are secondhand, out of patch support and rooted,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by local sales agents. And following a mandate from the European Cen-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tral Bank, RASP is becoming mandatory for banking apps in Europe, or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authenticator apps on which they rely. In both cases the objective is to protect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cryptographic keys from an attacker who roots the device. This was also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threat model for 1990s products such as Windows Media Player.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were early attempts to write obfuscating compilers that would produce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tamper-resistant software; an early Intel project is described at [141] and led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tools used in early software DVD players. These were duly broken, as I described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24.2.5 earlier, and led Intel to move towards Trusted Computing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eventually SGX, as I described in section 6.3.1.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Theoretical computer scientists have written many papers on obfuscation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indistinguishability; a seminal result by Boaz Barak and colleagues in 2001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suggests that we can’t write obfuscating compilers with strong and sustainable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 properties [166]. But – as with other impossibility results in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those on malware detection – the question then arises whether even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perfect obfuscation isn’t possible in theory, practical obfuscation might be good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for some purposes.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 moved to a philosophy of security renewal: the key-management</w:t>
      </w:r>
    </w:p>
    <w:p>
      <w:pPr>
        <w:autoSpaceDN w:val="0"/>
        <w:tabs>
          <w:tab w:pos="1040" w:val="left"/>
          <w:tab w:pos="2020" w:val="left"/>
          <w:tab w:pos="59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 for Windows Media Player was hidden in IBX and moved around, so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be in the Windows error handler one month and an obscure device driver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writers took a similar trajectory.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 described in sec-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21.3.5, they often obfuscate their code by running it through a packer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contains a polymorphic header which in turn decrypts the malware body. Keys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headers are all different, making malware harder to recognise. Approaches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this can sometimes be made to work moderately well, provided the main-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tainers are capable and motivated. Very often, though, they aren’t; naive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buying RASP from salesy vendors should expect the worst.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security research conferences have tended not to accept papers on</w:t>
      </w:r>
    </w:p>
    <w:p>
      <w:pPr>
        <w:autoSpaceDN w:val="0"/>
        <w:tabs>
          <w:tab w:pos="1040" w:val="left"/>
          <w:tab w:pos="74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obfuscation as they see it as a tactical arms race rather than the accumulation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scientiﬁc knowledge. There is nonetheless a small research community working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obfuscation, and as of 2020 the state of the art when protecting an engine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authentication or decryption is to implement a virtual machine that has an odd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instruction set, in which you implement the crypto, and then further obfuscate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virtual machine itself (custom opcodes had already been used in Sky-TV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smartcards back in the 1990s). It is still a real problem though to evaluate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scheme, or even guess how much effort it will take to break it [555]. If a RASP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tester can’t extract the crypto key despite trying for a fortnight, that doesn’t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 you any guarantee against someone who tries for a month</w:t>
      </w:r>
      <w:r>
        <w:rPr>
          <w:rFonts w:ascii="CMR7" w:hAnsi="CMR7" w:eastAsia="CMR7"/>
          <w:b w:val="0"/>
          <w:i w:val="0"/>
          <w:color w:val="000000"/>
          <w:sz w:val="14"/>
        </w:rPr>
        <w:t>8</w:t>
      </w:r>
      <w:r>
        <w:rPr>
          <w:rFonts w:ascii="CMR10" w:hAnsi="CMR10" w:eastAsia="CMR10"/>
          <w:b w:val="0"/>
          <w:i w:val="0"/>
          <w:color w:val="000000"/>
          <w:sz w:val="20"/>
        </w:rPr>
        <w:t>. Decompilation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tools and techniques improve all the time, and many engineers spend much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lives trying to ﬁgure out what other people’s code actually does.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acquire a real knack for this, but they might not be working in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compliance testing lab! A lemons market is therefore to be expected.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that said, there are some less heavyweight aspects to this. Some tools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obfuscate Java bytecode as they shrink and optimise it; one such, ProGuard,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distributed as part of the Android SDK. And for entertainment, there’s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International Obfuscated C Code Contest, where people have fun trying to hide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functionality in plain sight.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24.3.4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Gaming, cheating, and DRM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Games were one of the ﬁrst applications of all – pretty well as soon 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world’s ﬁrst proper computer, the EDSAC, was operational, research students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writing games for it. Computer games have been big business for decades.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drove the home-computer boom of the 1970s that in turn spawned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PC industry; games consoles have been a huge market for microprocessors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memory chips; and gaming – whether on consoles or PCs – has largely driven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development of computer graphics [2056]. Game sales in the USA surpassed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movie box-office sales in 2001; and as games moved online, game ﬁrms started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sell subscriptions, not just one-off tickets [280].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6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8</w:t>
      </w:r>
      <w:r>
        <w:rPr>
          <w:rFonts w:ascii="CMR8" w:hAnsi="CMR8" w:eastAsia="CMR8"/>
          <w:b w:val="0"/>
          <w:i w:val="0"/>
          <w:color w:val="000000"/>
          <w:sz w:val="16"/>
        </w:rPr>
        <w:t>I bear the scars personally. Back in the 1990s, Intel paid us to spend a fortnight trying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32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to hack a prototype DVD player binary that had been produced by Beelzebub, their internal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obfuscating compiler. We only got about halfway through, and the company then boasted to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its customers that ‘Cambridge couldn’t break this’. Jon Lech Johansen later spent a month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staring at the code and broke it, making us look stupid – but at least Intel ended up looking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stupider.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0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2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2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2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Nintendo moved console games into the home, they subsidised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consoles from later sales of software cartridges and other add-ons, so a lot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effort was put into controlling which accessories could be used, as I discuss later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24.6; copy-protection of game software for PCs was also a big deal.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the move to online computer games has mitigated these concerns.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critical part of the game logic runs on a server, the client software can be given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away, and the residual issue is whether players can get an unfair advantage.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very many ways in which gamers can cheat [2057]. Some games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 collusion, such as contract bridge, and it’s hard to stop people playing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online platform from using an entirely separate channel to cheat. In the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world, allegations of cheating are heard by a jury of experienced players,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a view on whether the outcome was better than could have been expected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honest play. Even so, some decisions remain controversial for years: players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be lucky, and partners who’ve played together for years may communicate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subconsciously without trying to. Online play can help as you can have online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 for statistical analysis, online tournaments where many players use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deal of cards, and new forms of play where people play with many partners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just one.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games require collusion, such as adventure games involving teams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people. As I discuss in section 8.6.8, these are currently, in 2020, the biggest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 for DDoS-for-hire services. Players, who are often schoolkids, pay a few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dollars for a service that will knock key members of the opposing team offline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a critical time.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third type of cheating tactics are those that emerge from the nature</w:t>
      </w:r>
    </w:p>
    <w:p>
      <w:pPr>
        <w:autoSpaceDN w:val="0"/>
        <w:tabs>
          <w:tab w:pos="1040" w:val="left"/>
          <w:tab w:pos="76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computer games. In tactical shooters, for example, success should depend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player’s tactics and shooting skill, not on the game mechanics.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always shortcomings in the game’s physics model, often introduced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latency and by the optimisations game designers use to deal with it.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you’d normally expect that in a shooting duel, you’d have an advantage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have the lowest network latency, or if you move ﬁrst. Yet the prediction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algorithms used in many game clients cache information about nearby players,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if you leap round a corner, see your enemy and shoot, then the slower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connection is, the longer it will take him to see you and respond. Mike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Bond coined the term ‘neo-tactic’ to refer to players subliminally exploiting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anomalies [280]. That may not of itself be cheating, but in recent years players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started manipulating network connections deliberately to create artiﬁcial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lag, whether of incoming packets to delay other players, or our outgoing ones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 to see what other players are about to do.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brings us on to one of the classic game cheats, namely to have code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own for automation and support. People have written a huge variety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tools, from simple routines that repeatedly click a ﬁre button (to hack the games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the rate at which you can physically ﬁre is a factor) through proxies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intercept the incoming network packets, identify the bad guys, examine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outgoing shots, and optimise their aim. These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aimbots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come with different levels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sophistication, from code that does all the target acquisition and shooting,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human-controlled versions that merely improve your aim. They can hook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packet stream as proxies, into the graphics card, or even into the client code.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variant on the same theme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wall hack</w:t>
      </w:r>
      <w:r>
        <w:rPr>
          <w:rFonts w:ascii="CMR10" w:hAnsi="CMR10" w:eastAsia="CMR10"/>
          <w:b w:val="0"/>
          <w:i w:val="0"/>
          <w:color w:val="000000"/>
          <w:sz w:val="20"/>
        </w:rPr>
        <w:t>, where a player modiﬁes 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to see through walls – for example, by changing the graphics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them translucent rather than opaque. Such hacks are possible because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ﬁrst-person shooters typically send out raw positional information to all players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game, and leave it up to client software to render it according to the local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physics model.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Game companies who sell ﬁrst-person shooters reckon that aimbots and other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client-side hacks seriously spoil other players’ fun, so they use a variety of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cryption, authentication and DRM mechanisms to reduce not only cheating,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also the perception of cheating – which is almost as damaging to the op-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erator [281]. Guard software such as Punkbuster has been around since 2000,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anti-virus techniques to detect attempts to hook into game code 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drivers on which it relies. The large gaming platforms such as Steam have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 DRM mechanisms that attempt to block aimbots and other game cheats,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well as protecting their own revenue by making it harder for customers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resell games [1288]. This is a constant battle, as I discussed in section above,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some techniques such as artiﬁcial lag are difficult to deal with completely.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gaming is one of the applications in which trustworthy client software,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whose protection involves DRM-like mechanisms, has become well entrenched,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though most modern games are locked to customer accounts and most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logic now runs on a server. The server is also often fortiﬁed with analytics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detect cheating after the event, just like in a professional bridge tournament.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24.3.5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Peer-to-peer systems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late 1990s, peer-to-peer ﬁle-sharing became one of the main ways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which music was distributed online. Once people had CD drives on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computers and broadband connections, they could copy and share their favourite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tracks. In 1999, Shawn Fanning, an 18-year-old drop-out, revolutionised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music business by creating the Napster service, which enabled people to share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MP3 audio ﬁles with each other [1381]. Rather than keeping the ﬁles centrally,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would invite legal action, Napster just provided an index so that someone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wanting a given track could ﬁnd out who else had it and was prepared to share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trade. It attracted tens of millions of users, but lawsuits from Hollywood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closed it down in September 2002. Systems such as Gnutella and Freenet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borrowed ideas from the world of censorship-resistant systems to set up networks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a central node that could be closed down by legal attacks [439].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followed by other systems such as Kazaa and Bittorrent.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was the designer of an early censorship-resistant system, the Eternity Ser-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vice. The motivation came when an early anonymous remailer,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anon.penet.fi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used to post a message that upset the Scientologists and was closed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they got a court order forcing its operator to disclose the linkage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users’ real email addresses and the pseudonyms they used on his system [881].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messages that were the subject of the case contained an affidavit by a former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minister of their church to the effect that once members had been fully initiated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were told that the rest of the human race was suffering from false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sciousness; that, in reality, Jesus was the bad guy and Lucifer was the good guy.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Well, history has many examples of religions that denounced their competitors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both deluded and wicked; the Scientologists’ innovation was to claim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scriptures were their copyright, so the whistleblower’s leak was a breach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copyright. They got away with this argument in a number of jurisdictions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until eventually a court in the Netherlands put a stop to it by allowing an NGO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to publish the ‘Fishman affidavit’, as it was called.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Eternity Service was designed to provide long-term ﬁle storage by dis-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tributing ﬁle fragments across the net, encrypted so that the people hosting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not be able to tell which fragments they had, and so that reconstruction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only be performed via remailer mechanisms [61]. A later version of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Publius</w:t>
      </w:r>
      <w:r>
        <w:rPr>
          <w:rFonts w:ascii="CMR7" w:hAnsi="CMR7" w:eastAsia="CMR7"/>
          <w:b w:val="0"/>
          <w:i w:val="0"/>
          <w:color w:val="000000"/>
          <w:sz w:val="14"/>
        </w:rPr>
        <w:t>9</w:t>
      </w:r>
      <w:r>
        <w:rPr>
          <w:rFonts w:ascii="CMR10" w:hAnsi="CMR10" w:eastAsia="CMR10"/>
          <w:b w:val="0"/>
          <w:i w:val="0"/>
          <w:color w:val="000000"/>
          <w:sz w:val="20"/>
        </w:rPr>
        <w:t>, which also provided a censorship-resistant anonymous publishing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 [1974].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United States Copyright Office deﬁnes peer-to-peer networks as net-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works where computers are linked to one another directly rather than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central server. The absence of a server that can be closed down by court order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creates an interesting problem for music industry enforcers. The two tactics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the music industry relied were suing uploaders and technical attacks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way to attack peer-to-peer systems is to ‘walk the network’ by intro-</w:t>
      </w:r>
    </w:p>
    <w:p>
      <w:pPr>
        <w:autoSpaceDN w:val="0"/>
        <w:tabs>
          <w:tab w:pos="1040" w:val="left"/>
          <w:tab w:pos="27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ducing a modiﬁed peer, contacting as many other peers as possible, and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identifying them.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mid-2000s, the music industry tried harassing</w:t>
      </w:r>
    </w:p>
    <w:p>
      <w:pPr>
        <w:autoSpaceDN w:val="0"/>
        <w:tabs>
          <w:tab w:pos="1040" w:val="left"/>
          <w:tab w:pos="68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 at scale, ﬁling tens of thousands of lawsuits. In many cases people agreed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cease and desist and pay a small penalty rather than ﬁght a case; but in Octo-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 2007 a federal jury in Duluth, MN., convicted 30-year-old Jammie Thomas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copyright infringement for sharing material on Kazaa and ordered her to pay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$9,250 for each of the 24 songs involved in the case. Firms working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music industry were also uploading damaged music ﬁles to spam out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(which will usually be legal), and it was suspected that they were also conduct-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denial-of-service attacks (which in many jurisdictions isn’t). In September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2007, a company called Media Defender that worked for the music industry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‘ﬁle-sharing mitigation’ had several thousand of its internal emails leaked,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employee forwarded his email to Gmail and his password was compromised.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turned out that Media Defender’s business model was to charge $4,000 per 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bum per month, and $2,000 per track per month, for ‘protection’ that involved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on twelve million users of ﬁfteen P2P networks [1501].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Peer-to-peer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have also allegedly been attacked by Comcast, which is said to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disrupted its customers’ connections by sending forged reset packets to tear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Bittorrent connections. Comcast might prefer its customers to watch TV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its cable network, so they see its ads, but the allegations raise public policy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issues if true: Comcast is not a law-enforcement agency [219].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state of play in 2020 is that some jurisdictions suffer from this kind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extortion, from law ﬁrms sometimes referred to as Torrent trolls: in Sweden,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there have been tens of thousands of cases where lawyers demand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 payments from families claiming that their kids uploaded some copyrighted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material [1655]. This appears to be a function of local procedural law more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anything else; in many countries, lawyers can’t be as crooked, or at least not in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9</w:t>
      </w:r>
      <w:r>
        <w:rPr>
          <w:rFonts w:ascii="CMR8" w:hAnsi="CMR8" w:eastAsia="CMR8"/>
          <w:b w:val="0"/>
          <w:i w:val="0"/>
          <w:color w:val="000000"/>
          <w:sz w:val="16"/>
        </w:rPr>
        <w:t>For non-US readers: the revolutionaries Alexander Hamilton, John Jay, and James Madi-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6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son used the pen name Publius when they wrote the Federalist Papers, a collection of 85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articles published in New York State newspapers in 1787–8 and which helped convince New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York voters to ratify the United States constitution.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particular way.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larger global ecosystem, the big service ﬁrms are now dominant and</w:t>
      </w:r>
    </w:p>
    <w:p>
      <w:pPr>
        <w:autoSpaceDN w:val="0"/>
        <w:tabs>
          <w:tab w:pos="1040" w:val="left"/>
          <w:tab w:pos="74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deciding factor in copyright infringement is the notice-and-takedown regime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 up under the US DMCA, and followed by similar laws elsewhere.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will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this further in section 24.5.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24.3.6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Managing hardware design rights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rights-management ecosystem is the protection of designs licensed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in hardware. Companies like Arm earn their living by licensing designs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processors and other components that to ﬁrms who make custom chips,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designing application-speciﬁc integrated circuits (ASICs) or by using Field-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Programmable Gate Arrays (FPGAs).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use case for hardware protection is when such devices are used to</w:t>
      </w:r>
    </w:p>
    <w:p>
      <w:pPr>
        <w:autoSpaceDN w:val="0"/>
        <w:tabs>
          <w:tab w:pos="1040" w:val="left"/>
          <w:tab w:pos="7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it harder to counterfeit products, for example by overrun production.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camera company licenses a circuit that they integrate into a bitstream that’s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loaded into an FPGA, that then becomes a key component in a new camera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they have made in a factory in China. They pay for 100,000 licenses, yet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200,000 cameras arrive on the market. There are two failure modes: the camera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 could have ordered the extra production and lied to the IP owner,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Chinese factory could be cheating the camera company. In fact, they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be cheating, each having decided to make an extra 50,000 units.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technical mechanisms that the camera company could use to stop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factory cheating it, such as personalising each camera with a serial number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on after manufacture – but these could make it harder to cheat the IP owner.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second problem is how the IP owner can tell whether a product con-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tains a particular circuit. The camera company might have licensed a processor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 ﬁlter for one model, then built it into another cheaper model too without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declaring 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risks cause some large IP vendors to prefer to license their best designs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to other large ﬁrms, so small startups can be disadvantaged. They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depress sales of FPGAs, whose manufacturers offer mechanisms to tackle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 problem by distributing encrypted bitstreams and updates for whole chips;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problem is harder, because chip design tools come within the trust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boundary. Customers need to be able to evaluate designs, and debug designs,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is in tension with controlling dissemination. There has been some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side-channels for forensics. Owners of semiconductor IP can buy samples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suspect goods, then measure the chips’ precise analog behaviour such as power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consumption and timing, which can often reveal the presence of a given func-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tional component. Components can even be deliberately designed to generate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suitable signal in their power trace. (Similar techniques are used by military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contractors to look for hardware Trojans.)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70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brings us to the question of copyright marking.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8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0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70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70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24.4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Information Hiding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Hollywood’s interest in ﬁnding new mechanisms for protecting copyright 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together in the mid-1990s with the military’s interest in unobtrusive commu-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nications and public concerns over government efforts to control cryptography,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started to drive rapid developments in the ﬁeld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information hiding</w:t>
      </w:r>
      <w:r>
        <w:rPr>
          <w:rFonts w:ascii="CMR10" w:hAnsi="CMR10" w:eastAsia="CMR10"/>
          <w:b w:val="0"/>
          <w:i w:val="0"/>
          <w:color w:val="000000"/>
          <w:sz w:val="20"/>
        </w:rPr>
        <w:t>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largely refers to techniques for hiding data in other data, such as when a 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cret message is hidden in an MP3 audio ﬁle, or a program’s serial number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embedded in the order in which certain instructions are executed.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Hollywood sought salvation 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copyright marks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embedded unobtrusively in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digital audio, video and artwork. These include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watermarks</w:t>
      </w:r>
      <w:r>
        <w:rPr>
          <w:rFonts w:ascii="CMR10" w:hAnsi="CMR10" w:eastAsia="CMR10"/>
          <w:b w:val="0"/>
          <w:i w:val="0"/>
          <w:color w:val="000000"/>
          <w:sz w:val="20"/>
        </w:rPr>
        <w:t>, copyright messages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may or may not be hidden but are hard to remove,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ﬁngerprints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hidden serial numbers. For example, when you downloaded an mp3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Apple’s iTunes music store, it contained a ﬁngerprint embedded in the audio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identiﬁed you. The idea was that if you then uploaded your copy to a ﬁle-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sharing system, the copyright owner could sue you. (Some people believed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ﬁngerprinting depressed sales overall because of the legal hazards it created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honest purchasers. Amazon, for example, did not mark MP3 downloads [852].)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privacy interest is 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steganography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whose purpose is to embed a message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some cover medium in such a way that its very existence remains undetectable.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conceptual model, proposed by Gus Simmons [1745], is as follows. Alice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Bob are in jail and wish to hatch an escape plan; all their communications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 through the warden, Willie; and if Willie detects any encrypted messages,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will frustrate their plan by throwing them into solitary conﬁnement. So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must ﬁnd some way of hiding their secret messages in an innocuous covertext.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in the related ﬁeld of cryptography, we assume that the mechanism in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known to the warden, and so the security must depend solely on a secret key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Alice and Bob have somehow managed to share [1753].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some similarity with electronic warfare. First, if steganography 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seen as a low-probability-of-intercept communication, then copyright marking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like jam-resistant communication: it may use much the same methods but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 to resist focused attacks it is likely to have a much lower bit rate. We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think of Willie as the pirate who tries to mangle the audio or video signal in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way as to cause the copyright mark detector to fail. Second, techniques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direct-sequence spread spectrum that were originally developed for electronic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warfare found use in the information hiding community.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Copyright marks don’t have to be hidden to be effective. Some TV stations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embed their logo in a visible but unobtrusive manner in the corner of the picture,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as I noted, academic journal downloads do something similar. However,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follows I’ll concentrate on hidden copyright marks.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24.4.1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Watermarks and copy generation management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24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DVD consortium became concerned that digital video or audio could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decoded to analog format and then redistributed (the so-called ‘analog hole’).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set out to invent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copy generation management system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would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with analog signals. The idea was that a video or music track might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628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unmarked, or marked ‘never copy’, or marked ‘copy once only’; compliant players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not record a video marked ‘never copy’ and when recording one marked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‘copy once only’ would change its mark to ‘never copy’.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Commercially sold</w:t>
      </w:r>
    </w:p>
    <w:p>
      <w:pPr>
        <w:autoSpaceDN w:val="0"/>
        <w:tabs>
          <w:tab w:pos="1040" w:val="left"/>
          <w:tab w:pos="43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videos would be marked ‘never copy’, while TV broadcasts and similar material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be marked ‘copy once only’.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way, the DVD players available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consumers would allow unlimited copying of home videos and time-shifted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viewing of TV programmes, but could not easily be abused for commercial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piracy. The mechanisms depended on hiding copyright marks in the content,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are reviewed in [1167]. For each disk, choose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ticket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>, which can be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random number, plus copy control information, plus possibly some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unique to the physical medium such as the wobble in the lead-in track. Use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one-way hash function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h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compute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h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X</w:t>
      </w:r>
      <w:r>
        <w:rPr>
          <w:rFonts w:ascii="CMR10" w:hAnsi="CMR10" w:eastAsia="CMR10"/>
          <w:b w:val="0"/>
          <w:i w:val="0"/>
          <w:color w:val="000000"/>
          <w:sz w:val="20"/>
        </w:rPr>
        <w:t>) and then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h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h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X</w:t>
      </w:r>
      <w:r>
        <w:rPr>
          <w:rFonts w:ascii="CMR10" w:hAnsi="CMR10" w:eastAsia="CMR10"/>
          <w:b w:val="0"/>
          <w:i w:val="0"/>
          <w:color w:val="000000"/>
          <w:sz w:val="20"/>
        </w:rPr>
        <w:t>)). Embed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h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h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X</w:t>
      </w:r>
      <w:r>
        <w:rPr>
          <w:rFonts w:ascii="CMR10" w:hAnsi="CMR10" w:eastAsia="CMR10"/>
          <w:b w:val="0"/>
          <w:i w:val="0"/>
          <w:color w:val="000000"/>
          <w:sz w:val="20"/>
        </w:rPr>
        <w:t>))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video as a hidden copyright mark. Have compliant machines look for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watermark, and if they ﬁnd one refuse to play a track unless they are supplied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h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X</w:t>
      </w:r>
      <w:r>
        <w:rPr>
          <w:rFonts w:ascii="CMR10" w:hAnsi="CMR10" w:eastAsia="CMR10"/>
          <w:b w:val="0"/>
          <w:i w:val="0"/>
          <w:color w:val="000000"/>
          <w:sz w:val="20"/>
        </w:rPr>
        <w:t>) which they check by hashing it and comparing it with the mark.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Compliant devices will only record a marked track if given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>, in which case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h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X</w:t>
      </w:r>
      <w:r>
        <w:rPr>
          <w:rFonts w:ascii="CMR10" w:hAnsi="CMR10" w:eastAsia="CMR10"/>
          <w:b w:val="0"/>
          <w:i w:val="0"/>
          <w:color w:val="000000"/>
          <w:sz w:val="20"/>
        </w:rPr>
        <w:t>) is written to the new disc. In this way, a ‘copy once only’ track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original medium becomes a ‘copy no more’ track in the new medium.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ended up in Blu-ray, but that failed in the marketplace, as well as being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complete pain for developers to work with.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Robustness depends on many things including our old friend, the receiver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operating characteristic or ROC, which sets the trade-off between false alarms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missed alarms. It’s not enough for a marking mechanism to have a 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missed alarm rate; it needs a low false alarm rate too [1318]. If your player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detect a ‘no-copy’ mark by mistake in the video you made of your child’s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birthday party, then you’d have to buy a pirate player to watch it. So what sort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marks are possible, and how robust are they against forgery, spooﬁng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attacks?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24.4.2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General information hiding techniques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hiding goes back even further than cryptology, having its roots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camouﬂage. Herodotus records tricks used during the wars between the Greeks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Persians, including hiding a message in the belly of a hare carried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hunter, tattooing it on the shaven head of a slave whose hair was then 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lowed to grow back, and writing it on the wooden base under the wax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writing tablet [889]. Francis Bacon proposed a system which embedded a bi-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nary message in a book at one bit per letter by alternating between two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fonts [1513]. Until quite modern times, most writers considered hiding conﬁ-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dential information much more important than enciphering it [2021]. Military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intelligence organizations are keenly aware that traffic security is often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important than content conﬁdentiality, and have used all sorts of technologies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microdots used by spies to low-probability-of-intercept radios.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it comes to hiding data in other data, the modern terminology of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subject is as follows [1521]. The copyright mark, or in the case of steganography,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embedded text</w:t>
      </w:r>
      <w:r>
        <w:rPr>
          <w:rFonts w:ascii="CMR10" w:hAnsi="CMR10" w:eastAsia="CMR10"/>
          <w:b w:val="0"/>
          <w:i w:val="0"/>
          <w:color w:val="000000"/>
          <w:sz w:val="20"/>
        </w:rPr>
        <w:t>, is hidden in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cover-text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producing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marked text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case of steganography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stego-text</w:t>
      </w:r>
      <w:r>
        <w:rPr>
          <w:rFonts w:ascii="CMR10" w:hAnsi="CMR10" w:eastAsia="CMR10"/>
          <w:b w:val="0"/>
          <w:i w:val="0"/>
          <w:color w:val="000000"/>
          <w:sz w:val="20"/>
        </w:rPr>
        <w:t>. In most cases, additional secret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is used during this process; this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marking key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stego-key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some function of it is typically needed to recover the mark or embedded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text. Here, the word ‘text’ can be replaced by ‘audio’, ‘video’ and so on,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appropriate.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wide variety of embedding schemes has been proposed.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38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Many people have proposed hiding mark or secret message in the least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strategy, as the hidden data is easy to detect statistically (the least sig-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niﬁcant bits are no longer correlated with the rest of the image), and it’s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trivial to remove or replace. It’s also severely damaged by lossy compres-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sion techniques.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6" w:lineRule="exact" w:before="27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better technique is to hide the mark at one or more locations determined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receiver had copies of a paper mask with holes cut out of it at random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locations. The sender would place his mask over a blank sheet of paper,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write his message in the holes, then remove it and compose a cover message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including the characters of the secret embedded message. This trick was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reinvented in the 16th century by the Italian mathematician Cardan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now known to cryptographers as the Cardan grille [1001].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48" w:lineRule="exact" w:before="280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 modern version of this hides a mark in a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.gif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format image as follows.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pixels. The embedded message is the parity of the color codes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these pixels. In practice even a quite large number of the pixels in an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image can have their color changed to that of a similar one in the palette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any visible effects [972]. However, if all the pixels are tweaked in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way, then again the hidden data is easy to remove by just tweaking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again. A better result is obtained if the cover image and embedding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method are such that 1% of the pixels can safely be tweaked. Then, if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warden repeats the process but with a different key, a different 1% of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pixels will be tweaked and only 1% of the bits of the hidden data will be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corrupted. These can then be recovered using an error-correcting code.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2" w:lineRule="exact" w:before="27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general, the introduction of noise or distortion – as happens with lossy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of the embedding method unless some kind of error correcting code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added. A system proposed for banknote marking, Patchwork, uses 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repetition code – the key selects two subsets of pixels, one of which is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marked by increasing the luminosity and the other by decreasing it. This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embeds a single bit; the note is either watermarked using that key, or it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isn’t [225, 830]. This is reminiscent of differential power analysis: the key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tells you how to sort your input data into two piles, and if the key was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 they’re noticeably different.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64" w:after="198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the general case, one may want to embed more than one bit, and have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technique is to use direct-sequence spread-spectrum techniques borrowed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electronic warfare [1890]. You have a number of secret sequences,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coding a particular symbol, and you add one of them to the content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mark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8" w:lineRule="exact" w:before="6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Spread spectrum encoding is often done in a transform space to make its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pression. These techniques are also commonly used in conjunction with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perceptual ﬁltering, which emphasises the encoding in the noisiest or per-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ceptually most signiﬁcant parts of the image or music track, where it will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least obtrusive, and de-emphasises it in quiet passages of music or large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expanses of color [288].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8" w:lineRule="exact" w:before="2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Some schemes use the characteristics of particular media, such as a scheme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hundredth of an inch [315], or adding extra echoes to music below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threshold of perception [225]. So far, such techniques don’t seem to have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 as robust, or as widely used, as generic techniques based on keyed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embedding using transform spaces, spread spectrum and perceptual ﬁlter-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2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Progress in copyright marking was very rapid in the late 1990s: people in-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vented marking schemes which other people broke, until some systems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adopted in banknotes and in some tools such as Adobe’s. From the mid-2000s,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interest in copyright marking waned with the move to broadband, but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steganography and steganalysis continued, merging with research in image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forensics.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24.4.3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Attacks on copyright marking schemes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Throughout this book, we’ve seen attacks on cryptographic systems that occa-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sionally involved cryptanalysis but more often relied on mistaken assumptions,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protecting the wrong things, protocol failures and implementation bugs.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history of technology as a whole, inventions tend to end up being used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solve problems somewhat different from the problems the inventor was originally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thinking about. Copyright marking has been no different on either count.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400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the beginning, many people tackled the problem of embedding hidden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this is a non-problem. Lawyers almost never have any difficulty in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proving ownership of an exhibit; they don’t rely on technical measures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might confuse a jury, but on documents such as contracts with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bands and model release forms.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72" w:lineRule="exact" w:before="26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 usual, many designers ignored Kerckhoffs’ principle – that the security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when marks are used to prove whether a particular digital object was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licensed, this means disclosing them in court together with the marking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keys, so it may be necessary to use multiple keys.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72" w:lineRule="exact" w:before="262" w:after="198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 an example, color copiers sold in the US hide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Machine Identiﬁcation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currency forgers [2002]. Introduced by Xerox and Canon in the 1980s,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apparently following a secret agreement with one or more governments,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existence was disclosed in a court case in the Netherlands in 2004.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 was then reverse engineered in a crowdsourced effort led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EFF. The MIC is a pattern of yellow dots 0.1mm in diameter that is barely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visible to the human eye and repeated about 150 times on an A4 colour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copy. There is now software to identify and remove it, so whistleblowers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sanitise sensitive documents before leaking them to the press [1602].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2" w:lineRule="exact" w:before="28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Many marks simply add some noise to the signal. But if all the frames in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subtract it out. Or you supply some known content to a marking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system, and compare its input and output. Even if the mark is applied in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tamper-resistant process immediately after decryption, and every device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adds a different mark, then if the mark consists of small signals added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discrete points in the content, an opponent can just decrypt the same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ciphertext with several different devices and compare them to remove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48" w:lineRule="exact" w:before="2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There have been attempts to develop a marking equivalent of public-key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one principal could detect, or anyone could detect a mark that only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principal could have inserted. The former seems just about feasible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the mark can be inserted as the cover audio or video is being manufac-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tured [494]. The latter seems a lot harder. First, you can’t authenticate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of an image by embedding a signature in it, as then you’d be modifying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in order to prove that it has not been modiﬁed. Second, if you try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authenticate just the high-order bits or the salient features, then there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robustness issues: given a device that will detect a mark, an attacker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remove it by applying small changes to the image until the decoder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cannot ﬁnd it anymore [1511, 1168], then apply their own signature. So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effort was invested in mechanisms that put a different mark in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instance of the content, as it is decrypted.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Steganalysis techniques were developed to break most embedding schemes.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nisms at the Information Hiding Workshop, and the following year they’d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broken. The most proliﬁc attack team was Jessica Fridrich and her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students at Binghamton; her book on steganography is the starting point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serious work on the subject [724].</w:t>
      </w:r>
    </w:p>
    <w:p>
      <w:pPr>
        <w:autoSpaceDN w:val="0"/>
        <w:tabs>
          <w:tab w:pos="1340" w:val="left"/>
          <w:tab w:pos="1540" w:val="left"/>
          <w:tab w:pos="6040" w:val="left"/>
        </w:tabs>
        <w:autoSpaceDE w:val="0"/>
        <w:widowControl/>
        <w:spacing w:line="252" w:lineRule="exact" w:before="45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most successful marking startup – Digimarc – set up a service to track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embed invisible ﬁngerprints, and had a bot which crawled the web looking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marked pictures and reported them to the copyright owner. There were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various ways to defeat this. For example, a marked image could often be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chopped up into smaller images which together look just like the original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rendered on a web page but in which a copyright mark won’t be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detected (Figure 24.6) [1516]. Digimarc worked for a while on monitoring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broadcast streams; but over time, AI improved to the point that software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identify which song is being played directly.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Digimarc moved into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printing, licensing their marking technology to central banks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counterfeit detection measure. For example, it’s found in Euro banknotes,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280" w:val="left"/>
        </w:tabs>
        <w:autoSpaceDE w:val="0"/>
        <w:widowControl/>
        <w:spacing w:line="240" w:lineRule="auto" w:before="520" w:after="0"/>
        <w:ind w:left="0" w:right="0"/>
      </w:pPr>
      <w:r>
        <w:tab/>
      </w:r>
      <w:r/>
    </w:p>
    <w:p>
      <w:pPr>
        <w:autoSpaceDN w:val="0"/>
        <w:tabs>
          <w:tab w:pos="1040" w:val="left"/>
          <w:tab w:pos="1840" w:val="left"/>
          <w:tab w:pos="2680" w:val="left"/>
          <w:tab w:pos="3020" w:val="left"/>
          <w:tab w:pos="3540" w:val="left"/>
          <w:tab w:pos="4380" w:val="left"/>
          <w:tab w:pos="5160" w:val="left"/>
          <w:tab w:pos="6200" w:val="left"/>
          <w:tab w:pos="6700" w:val="left"/>
        </w:tabs>
        <w:autoSpaceDE w:val="0"/>
        <w:widowControl/>
        <w:spacing w:line="20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24.6: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Mosaic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(courtesy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Jet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Photographic,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www.jetphotographic.com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</w:p>
    <w:p>
      <w:pPr>
        <w:autoSpaceDN w:val="0"/>
        <w:tabs>
          <w:tab w:pos="1540" w:val="left"/>
          <w:tab w:pos="2800" w:val="left"/>
        </w:tabs>
        <w:autoSpaceDE w:val="0"/>
        <w:widowControl/>
        <w:spacing w:line="240" w:lineRule="exact" w:before="4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it prevents from being scanned or copied using the latest equip-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[2061].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packages such as Photoshop and Paintshop Pro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refuse to handle marked images. Digimarc now monitors packaging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provides labeling systems.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0" w:lineRule="exact" w:before="28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most general attacks on imperceptible copyright marking schemes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domly duplicating or deleting sound samples to introduce inaudible jitter;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techniques used for click removal and resampling are also powerful mark re-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movers. For images, a tool my students developed, called Stirmark, intro-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duces the same kind of errors into an image as printing it on a high quality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printer and then scanning it again with a high quality scanner. It applies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minor geometric distortion: the image is slightly stretched, sheared,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shifted, and/or rotated by an unnoticeable random amount This defeated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almost all the marking schemes in existence when it was developed and is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a standard benchmark for copyright mark robustness [1516].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fuller account of attacks on copyright marking schemes, see [724].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still difficult to design marking schemes that remain robust once the mark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detection algorithm is known.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the key technical factor that killed copyright marking wasn’t an at-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tack but latency. This is really important for streamed sports events; you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 to hear cheering from next door before you see the goal. Recently media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streaming standards (DASH, HLS) have been updated to support downloading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media chunks before they have been written completely to ‘ﬁx’ this. Apparently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server-side watermarking to identify who re-streamed a stream can introduce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 of latency. This helped drive the adoption of direct recognition of infringing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material instead. One pioneer, Shazam, was bought by Apple in 2017; Google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developed its own Content ID for YouTube with a database of content ﬁnger-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prints with information about where copyright has been claimed, and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videos are uploaded or live streamed they are looked up in this database. Copy-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 owners can opt to monetize the video by getting a share of ad revenue,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block it. Similar technology is used to block content that’s objectionable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reasons: child sex abuse material is mostly recognised using a Microsoft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called PhotoDNA.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24.5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Policy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was a vigorous policy debate in the 1990s and 2000s between the tech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industry and many of the owners of ‘intellectual property’ (IP) – copyright,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patents and trademarks – as the opening up of the Internet made copying easy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threatened traditional music, book and ﬁlm publishers</w:t>
      </w:r>
      <w:r>
        <w:rPr>
          <w:rFonts w:ascii="CMR7" w:hAnsi="CMR7" w:eastAsia="CMR7"/>
          <w:b w:val="0"/>
          <w:i w:val="0"/>
          <w:color w:val="000000"/>
          <w:sz w:val="14"/>
        </w:rPr>
        <w:t>10</w:t>
      </w:r>
      <w:r>
        <w:rPr>
          <w:rFonts w:ascii="CMR10" w:hAnsi="CMR10" w:eastAsia="CMR10"/>
          <w:b w:val="0"/>
          <w:i w:val="0"/>
          <w:color w:val="000000"/>
          <w:sz w:val="20"/>
        </w:rPr>
        <w:t>. The reaction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cluded a series of laws from copyright term extension through America’s Digital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Millennium Copyright Act (DMCA) to an IP Enforcement Directive in Europe,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shifted power in ways that many people in tech and elsewhere felt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threatening. The get-out for tech was section 230 of the US Communications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Decency Act of 1996 (CDA) which states that ‘No provider or user of an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teractive computer service shall be treated as the publisher or speaker of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provided by another information content provider’ so platforms can-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be held liable for copyright infringement by users. This favoured the growth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information service ﬁrms in the USA rather than Europe.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 DMCA does give copyright owners the power (‘Notice and Take</w:t>
      </w:r>
    </w:p>
    <w:p>
      <w:pPr>
        <w:autoSpaceDN w:val="0"/>
        <w:tabs>
          <w:tab w:pos="1040" w:val="left"/>
          <w:tab w:pos="766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Down’) to compel ISPs to take down websites with infringing material.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 there is also a provision (‘Notice and Put Back’) for the subscriber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 a counter notice and have his stuff put back within 14 days unless the copy-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 owner ﬁles suit, in practice many ISPs will just terminate a customer’s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rather than get involved in litigation. This led not just to a lot of mu-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sic copying using peer-to-peer systems, but to ﬂoods of takedown requests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music industry lawyers, as well as to the push for DRM that we discussed earlier.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half of the takedown requests to Google come from the top 16 copyright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owners, with the top three generating over a billion a year – many of them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links that are not even on Google. Many complaining organisations get few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none of the links they complain about removed, as they are either not relevant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judged to be non-infringing; see Google’s transparency reports for details [800].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has real policy consequences: censoring a Chinese shop that pretends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Nike is one thing, while censoring Black Lives Matter Peckham in response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complaint from a white supremacist is quite another.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side-effects: for example, the legal rules that allowed copy-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for personal use (‘fair use’ in the USA and ‘fair dealing’ in the UK) are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replaced by technical controls that don’t. For example, when I applied for plan-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ning permission to extend my kitchen, I had to ﬁle four copies of a local plan;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10</w:t>
      </w:r>
      <w:r>
        <w:rPr>
          <w:rFonts w:ascii="CMR8" w:hAnsi="CMR8" w:eastAsia="CMR8"/>
          <w:b w:val="0"/>
          <w:i w:val="0"/>
          <w:color w:val="000000"/>
          <w:sz w:val="16"/>
        </w:rPr>
        <w:t>The term ‘intellectual property’ is controversial. Many activists object to it as a pro-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26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paganda term coined by corporate lobbyists who want people to start seeing patents and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copyrights as permanent natural rights, like title to real estate or human rights, rather than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as the temporary monopolies that they are.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map software at our university library only lets you print three copies.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an entirely deliberate act by the Ordnance Survey to maximise its rev-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enue. Legal controls are supplemented by access controls, and the legal privilege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to those access controls by the DMCA and comparable EU laws creates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 bundle of rights, described by legal scholars as ‘paracopyright’ [532].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effect, copyright regulations are no longer made by lawmakers in Washing-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ton or Brussels, but by programmers working for Microsoft or Apple or Amazon.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result has been to erode the rights of copyright users. In one spectacular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ample, Amazon quietly removed from its customers’ Kindles an edition of George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Orwell’s ‘1984’ and ‘Animal Farm’ over which some dispute had arisen [1831].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was a sobering reminder of the huge gap between owning a physical copy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book, and ‘owning’ an e-book – in fact you just bought a license from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vendor who wrote the license so as to give you next to no rights at all.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same time, copyright law suddenly became relevant to millions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people. Whereas in the past it was only a concern of specialists such as pub-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lishers, it now touches the lives of everyone who downloads music, time-shifts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movies, or maintains a personal web page. As the law has failed to keep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technology, the gap between what it permits and what people actually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become wider. In the UK, for example, it’s technically illegal to rip a CD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listen to on your phone; yet as this is one of the main reasons that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still buy CDs, the British Phonographic Industry (the trade body) graciously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says it won’t sue anybody. But many of the minor infringements that used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place in private, or unsurveilled public spaces (such as singing a song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pub), now go online (as when a phone video clip of the song gets on someone’s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social-network page). John Tehranian calculates that a typical law professor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commits over 80 copyright infringements a day, carrying statutory penalties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$10m [1866]. In effect, we only tolerated copyright law because it wasn’t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enforced against private individuals. Technology makes enforcement possible,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consolidation of copyrights into an ever smaller number of corporate own-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 and collecting societies makes for a concentrated lobby, greed makes abuses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happen, and the frictions increase.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consolidation of copyrights also leads to injustice in the distribution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income. I already mentioned the problems with collecting societies, which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effect tax venues and distribute the proceeds in such a way that the rich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lots and the small fry not so much at all; this has become worse with streaming,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whose payouts are a function of plays rather than users. So if my granddaughter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pays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10 a month and listens to Ariana Grande four hours a day while I pay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and listen to Kathryn Tickell two hours a week, then rather than giving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10 each (less Apple’s 30% commission), Ariana will get fourteen times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Kathryn gets [1553]. This means that most of your subscription – or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least of the money the tech ﬁrms don’t take one way or another – goes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megastars like Ariana, and Ed Sheeran and Lady Gaga.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also privacy concerns. In the old days, people would buy a book 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record for cash; the move to downloads means that servers run by ﬁrms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Google, Spotify and Apple have a record of what people watch and listen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to, and this can be subpoena’ed. (The move to online bookselling and then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Kindles has created similar records at Amazon.) These records are also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marketing. A survey for the Privacy Commissioner of Canada found many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examples of intrusive behavior, including e-book software proﬁling individuals,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DoubleClick advertising in a library service, systems tracking individuals via 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addresses, and contradictions between vendors’ stated privacy policies and ob-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served behaviour – including undisclosed communications to third parties [682].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Why do copyright owners, or big tech ﬁrms claiming to act on their behalf,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away with so much? The answer lies in the dynamics of lobbying.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24.5.1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IP lobby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IP lobby has its modern origins in an effort by the drug company Pﬁzer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extend patent protection on its drugs from the USA to less developed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Brazil and India in the 1970s. The history is told by Peter Drahos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John Braithwaite [581]; in summary, Pﬁzer and the other drug companies allied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themselves with the music and ﬁlm industry (who wanted to cut bootlegging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copying), the luxury-goods industry (who wanted to reduce the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cheap knock-offs), and a number of other US players (including the Business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Alliance), and persuaded the US government to start applying pres-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sure on other countries to bring their patent, copyright and trade-mark laws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line with America’s. From the mid-1980s this was largely a matter of bul-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lying less developed countries who wanted trade deals, but in 1995 a treaty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Trade-Related Aspects of Intellectual Property Rights (TRIPS) took effect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members of the World Trade Organisation (WTO), followed by two treaties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World Intellectual Property Organisation (WIPO) in 1996. Essentially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 and the EU got together and bullied holdouts like India and Brazil.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implementation of these treaties stirred up opposition in developed coun-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tries as people began to realise how they might be affected. In the USA,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Digital Millennium Copyright Act of 1998 made it an offence to circumvent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copyright-protection mechanism, as required by WIPO, while in the European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Union the Copyright Directive of 2001 had a similar effect. This was seen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enabling vendors to create closed platforms and control competition; it was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seen as a threat by the free and open source software movement, and by secu-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rity researchers – especially after the Russian researcher Dmitri Sklyarov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arrested at a US conference at the request of Adobe, after his employer had sold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tools circumventing password protection on PDF documents.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were many other high-proﬁle incidents; for example, I was on the</w:t>
      </w:r>
    </w:p>
    <w:p>
      <w:pPr>
        <w:autoSpaceDN w:val="0"/>
        <w:tabs>
          <w:tab w:pos="1020" w:val="left"/>
          <w:tab w:pos="1040" w:val="left"/>
        </w:tabs>
        <w:autoSpaceDE w:val="0"/>
        <w:widowControl/>
        <w:spacing w:line="240" w:lineRule="exact" w:before="0" w:after="254"/>
        <w:ind w:left="0" w:right="0"/>
      </w:pP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 committee of the 2001 Information Hiding Workshop when an attempt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made by the Recording Industry Association of America (RIAA) to force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program chair to pull a paper by Ed Felten and his students describing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vulnerabilities in a copyright marking scheme being touted for a digital music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standard [495]. Ed then sued RIAA, in a landmark academic-freedom case [620].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irony is that the promoters of this scheme had issued a public challenge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academics and others to break it. The next case was Bunnie Huang’s book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“Hacking the Xbox”: this described how, as an MIT student, he’d overcome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 mechanisms in the ﬁrst version of Microsoft’s games console [930].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book he wrote caused his publisher to take fright, but he found another one.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encroachment on liberties threatened by rights-management mechanisms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anti-hacking laws led to the growth of digital-rights NGOs in a number of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 (others had them already as a result of the ‘Crypto Wars’; I’ll discuss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this in more detail in section 26.2.7).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turning point came in 2003–4, as the IP lobby was trying to steer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further measure through Brussels, the IP Enforcement Directive. In its original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form, this would have further ratcheted up the penalties on infringers and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moved the prospects for public-interest defences based on free speech or fair use.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time opponents of the measure managed to assemble a sufficiently strong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coalition of opposing interests that the measure was substantially amended.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opposition led to the establishment the following year of EDRi, an NGO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promotes European digital rights, and is supported by several dozen NGOs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Europe who realised that a lobbying presence in Brussels was essential.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IP lobby’s mistake was trying to compel every country in Europe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patent infringement a crime, rather than just a civil matter. This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intended by Big Pharma to undermine ﬁrms who make low-cost generic ver-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sions of drugs once they have come off patent. At present, drug patent holders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try to prolong their patents by ‘evergreening’ – ﬁling subsidiary, later patents,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often dubious derivative claims – which the generic drugmakers deal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offering their distributors indemnities against having to pay damages. Mak-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infringement a criminal matter would have upset these arrangements.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caused the generic drugmakers to oppose the directive vigorously, along with su-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permarkets, car parts dealers and consumer groups. Even the software industry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to get nervous: we pointed out to Microsoft that thousands of companies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believe that Microsoft is infringing their patents, but don’t have the money to go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distance in a civil court. If patent infringement became a crime, surely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take their grievances to the police? Would Bill risk arrest on some future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trip to Europe? The attempt to criminalise patent infringement collapsed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 ﬁrms withdrew their support. A rich, powerful lobby isn’t stopped by ﬁne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words, or by outrage from university professors and free-software activists.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stopped when it comes up against another rich, powerful lobby pushing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opposite direction.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copyright activists hope that once copyright expires – or assuming that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lots of material can be made available under a Creative Commons license –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everything will be hunky-dory. I doubt it. The theory behind both copyright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patent was to offer creators a temporary monopoly in order to increase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supply of creations. Initially copyright was for 18 years, then 35, then 50,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the creator’s lifetime plus 70 years after that. Cynics noted that whenever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Mickey Mouse was in danger of going out of copyright, the US government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step in to increase the copyright term, and bully other governments to fall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line. (Other cynics noted that the copyright term for musical performance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extended from 50 years to 70 after Sir Cliff Richard let the then Prime Minister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Tony Blair holiday at his mansion in Barbados.) Some lawyers would like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extend copyright term indeﬁnitely, but that violates the social contract on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copyright is based and it also doesn’t solve the problem of preservation: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publishers have failed to look after their own back catalogue properly and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retrieve copies from national deposit collections.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Curating old bits costs money, just as curating old manuscripts does; indeed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ﬁlm industry has recently discovered that archiving digital productions 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tually costs more than they used to pay in the old days, when they just locked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away the master copies in an old salt mine. There’s just an awful lot of bits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generated during digital production, and copying them to new disks every few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 isn’t cheap. In the long term, once bitstrings belong to nobody, who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 for their upkeep? Might we extend the existing taxpayer-funded deposit 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brary system to digital materials? But such organisations typically fail to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progress with digital materials for a number of reasons, from lack of 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derstanding to being too defensive about copyright law</w:t>
      </w:r>
      <w:r>
        <w:rPr>
          <w:rFonts w:ascii="CMR7" w:hAnsi="CMR7" w:eastAsia="CMR7"/>
          <w:b w:val="0"/>
          <w:i w:val="0"/>
          <w:color w:val="000000"/>
          <w:sz w:val="14"/>
        </w:rPr>
        <w:t>11</w:t>
      </w:r>
      <w:r>
        <w:rPr>
          <w:rFonts w:ascii="CMR10" w:hAnsi="CMR10" w:eastAsia="CMR10"/>
          <w:b w:val="0"/>
          <w:i w:val="0"/>
          <w:color w:val="000000"/>
          <w:sz w:val="20"/>
        </w:rPr>
        <w:t>. There has been a 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creditable effort by the Internet Archive, a San Francisco NGO, to preserve 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line material for future generations, and it has run an open library project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2006. Google scanned many books in university libraries, eventually getting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legal settlement with authors and other interested parties following a long court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</w:t>
      </w:r>
      <w:r>
        <w:rPr>
          <w:rFonts w:ascii="CMR7" w:hAnsi="CMR7" w:eastAsia="CMR7"/>
          <w:b w:val="0"/>
          <w:i w:val="0"/>
          <w:color w:val="000000"/>
          <w:sz w:val="14"/>
        </w:rPr>
        <w:t>12</w:t>
      </w:r>
      <w:r>
        <w:rPr>
          <w:rFonts w:ascii="CMR10" w:hAnsi="CMR10" w:eastAsia="CMR10"/>
          <w:b w:val="0"/>
          <w:i w:val="0"/>
          <w:color w:val="000000"/>
          <w:sz w:val="20"/>
        </w:rPr>
        <w:t>. As a result, Google Books can make millions of volumes searchable,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supply the full contents of books that are out of copyright. Where a books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still in copyright, it can let people search and see snippets as a fair use allowed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 copyright law, but it cannot sell an electronic version without the pub-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lisher’s agreement. (It had wanted to sell electronic versions of everything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simply pay the publishers a ﬁxed royalty, so as to challenge Amazon’s hold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book market.) The latest development in 2020 is a lawsuit by book publish-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 (including Wiley, the publisher of this book) to stop the Internet Archive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lending out electronic copies of books [1000]. The copyright wars drag on,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despite the pandemic.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24.5.2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Who beneﬁts?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 mentioned in section 8.6.4, a turning point in the copyright wars came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2005. In January of that year, Google’s chief economist Hal Varian addressed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DRM conference in Berlin and asked who would beneﬁt from stronger DRM.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pointed out that, in classical economic theory, a technical link between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industries would usually beneﬁt the more concentrated industry (for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 makers and car parts). But the platform industry was concentrated (then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Apple, Microsoft and Sony) while the music industry was less so (four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majors and many independents): so why should the music industry expect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the winners from better DRM? Economic theory says that platform vendors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win more. The music industry scoffed, and yet by the end of that year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were hurting – by the fall of that year, they were tearfully lobbying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 government and the European Commission to ‘do something’ about Apple,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forcing it to open its FairPlay DRM scheme.</w:t>
      </w:r>
    </w:p>
    <w:p>
      <w:pPr>
        <w:autoSpaceDN w:val="0"/>
        <w:tabs>
          <w:tab w:pos="1340" w:val="left"/>
          <w:tab w:pos="630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the next few years, Hal’s prediction came true.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music majors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lost their market power to ﬁrms like Apple, Amazon and Spotify, while Netﬂix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established a dominant position in distributing video. Music downloading –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without DRM – changed the structure and dynamics of the music industry.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Bands used to rely on the majors to promote them, but now they can do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themselves by giving away their albums on their websites; they always made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11</w:t>
      </w:r>
      <w:r>
        <w:rPr>
          <w:rFonts w:ascii="CMR8" w:hAnsi="CMR8" w:eastAsia="CMR8"/>
          <w:b w:val="0"/>
          <w:i w:val="0"/>
          <w:color w:val="000000"/>
          <w:sz w:val="16"/>
        </w:rPr>
        <w:t>When the British Library wanted to archive our NGO web page they wanted us to sign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copyright release and indemnity forms, which we couldn’t do for material from third parties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or written by people who’d left or died. The only practical way forward is to just put stuff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online and take it down if anyone makes a convincing objection. That’s what tech ﬁrms do;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legacy organisations often don’t have the conﬁdence.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12</w:t>
      </w:r>
      <w:r>
        <w:rPr>
          <w:rFonts w:ascii="CMR8" w:hAnsi="CMR8" w:eastAsia="CMR8"/>
          <w:b w:val="0"/>
          <w:i w:val="0"/>
          <w:color w:val="000000"/>
          <w:sz w:val="16"/>
        </w:rPr>
        <w:t>The Authors Guild, Inc. et al v. Google, Inc.; October 16, 2015 (2d Circuit); November</w:t>
      </w:r>
    </w:p>
    <w:p>
      <w:pPr>
        <w:autoSpaceDN w:val="0"/>
        <w:tabs>
          <w:tab w:pos="1040" w:val="left"/>
        </w:tabs>
        <w:autoSpaceDE w:val="0"/>
        <w:widowControl/>
        <w:spacing w:line="158" w:lineRule="exact" w:before="30" w:after="28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14, 2013 (SDNY).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of their money from performances, and now they make more than ever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as John Perry Barlow had predicted back in 1994. In fact, smart bands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 with an indie label, as then they’ll get a bigger share of the streaming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revenues. And thanks to the pandemic, there is now a rapidly-growing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 sector of online concerts, where bands perform in empty venues and stream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live to their fans, cutting out both the subscription streaming services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big ﬁrms that own the big venues [1685].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24.6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Accessory Control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most important and rapidly-growing uses of cryptographic mecha-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nisms and of rights-management technology generally is in accessory control.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story starts in 1895 when King Camp Gillette invented the disposable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razor blade, and subsidised razors from later sales of blades. Economists call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strategy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two-part pricing</w:t>
      </w:r>
      <w:r>
        <w:rPr>
          <w:rFonts w:ascii="CMR10" w:hAnsi="CMR10" w:eastAsia="CMR10"/>
          <w:b w:val="0"/>
          <w:i w:val="0"/>
          <w:color w:val="000000"/>
          <w:sz w:val="20"/>
        </w:rPr>
        <w:t>, or even just the ‘razors and blades’ model, in Gillette’s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memory.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tech industry ﬁrst adopted it for games consoles; it was then</w:t>
      </w:r>
    </w:p>
    <w:p>
      <w:pPr>
        <w:autoSpaceDN w:val="0"/>
        <w:tabs>
          <w:tab w:pos="1040" w:val="left"/>
          <w:tab w:pos="49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adopted by printer makers who subsidise the printers from the ink cartridges,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starting in 1996 with the Xerox N24 (see [1822] for the history of cartridge chips).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typical system, if the printer senses a third-party cartridge, or a reﬁlled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cartridge, it may silently downgrade from 1200 dpi to 300 dpi, or even refuse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at all. In 2003, expiry dates and ink usage controls were added [1207];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modern cartridges now limit the amount of ink dispensed electronically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waiting for it to run out physically.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latest development is region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coding: you can’t use US ink cartridges in a recently UK-purchased HP printer.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industries are adopting this technology. For example, the amount of RAM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are allowed to use in our lab oscilloscope depends on how much you paid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some grumbling, European regulators decided to put up with this,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in the USA, the matter was decided in court. The printer maker Lexmark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sued SCC, which had reverse-engineered their print-cartridge crypto, alleging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violation of the Digital Millennium Copyright Act. Although they won at ﬁrst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instance, they lost on appeal in 2004 [1157]. In a similar case, Chamberlain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(who make garage door openers) sued Skylink (who made compatible openers)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also lost, losing the appeal too in 2004. This settled US law in favour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free market for cryptologists, which was the position before the DMCA 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along [1647]. A ﬁrm wanting to control its aftermarket using crypto chips is free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hire the smartest cryptographers it can ﬁnd to build authentication chips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are really hard to hack, while its competitors are free to hire the smartest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cryptanalysts they can ﬁnd to try to reverse-engineer them.</w:t>
      </w:r>
    </w:p>
    <w:p>
      <w:pPr>
        <w:autoSpaceDN w:val="0"/>
        <w:tabs>
          <w:tab w:pos="1340" w:val="left"/>
          <w:tab w:pos="508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many, many more examples.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things that never used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4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electronics in them, and that don’t need electronics for any purpose,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acquired chips to enforce predatory business models. There are hundreds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examples: one that came up in 2020 as I was revising this chapter is their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water ﬁlters in GE fridges. Six months after he bought a ‘smart’ fridge, Jack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Busch got a demand that he buy another water ﬁlter for $54.99. It turned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ﬁltered water option would turn itself off unless you bought a new ﬁlter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 six months, whether you needed it or not. Jack duly ﬁgured out a hack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published it [353].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accessory control objectionable? The view that I took in the second edi-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of this book was that of standard economics: depends on how competitive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markets are. If ink cartridges have a high proﬁt margin but the market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printers is competitive, competition will push down the price of printers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compensate for the high-priced cartridges [1942]. But in many other industries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might be anticompetitive; it just depends on how concentrated the industry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is, and in winner-take-all platform markets it could be particularly objection-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 [73].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have since changed my mind. Competition matters, and we’re seeing less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it as one industry after another adopts software in its products and becomes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like the software industry, with the tendency to monopoly that we dis-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cussed in Chapter 8. For example, John Deere now ﬁts its tractors with locks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limit repairs to authorised dealers, causing great resentment among farmers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having to pay a $230 call-out and $135 an hour for a technician to authorise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spare part [1070]. The use of cryptographic mechanisms for product tying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bundling is among the anti-competitive factors with which our policymakers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realising they have to deal. In the case of tractors, a right-to-repair law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be one of the necessary mitigations.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Sustainability also matters, and technical tying mechanisms are often about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shortening product lives, leading to unnecessary consumption. Forcing a six-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monthly change of water ﬁlter cartridges is a good example; we use ours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ﬁve years. Such mechanisms also lead to products that are fragile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difficult to maintain. Another common outcome if you buy a ‘smart fridge’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it will turn into a frosty brick a couple of years later, when the vendor stops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maintaining the server that it speaks to. I will discuss this at greater length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28.5.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covid pandemic has illustrated other side-effects of accessory control.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83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 in the lockdown, some hospitals didn’t have enough batteries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respirators used by their intensive-care clinicians, now they were being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24 x 7 rather than occasionally. The market-leading 3M respirators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batteries that powered them had authentication chips, so the company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sell batteries for over $200 that cost $5 to make. Hospitals would happily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bought more for $200, but China had nationalised the factory the previous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month, and 3M wouldn’t release the keys to other component suppliers.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ﬁx in this case was indeed competition. Respirators from other suppliers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cheaper and don’t insist on proprietary batteries, while in Southampton, Paul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Elkington and colleagues at the medical school designed their own respirator,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making the design open to everyone in the world who wants to make them [623].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luck 3M will lose the dominant market position they abused, but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 real cost to clinical staff who didn’t have enough personal protective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in the early months of the pandemic. Market-control mechanisms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have implications not just for sustainability tomorrow, but for safety today.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01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83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83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83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24.7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technical protection of digital content against unauthorised copying is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wicked problem both technically and politically. It’s difficult technically because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general-purpose computers can copy bitstrings at no cost, and it’s difficult politi-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cally because rights-management technology has done a lot of collateral damage.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music industry itself was one of the casualties may have been just,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doesn’t solve the continuing problems. These are tied up with much broader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deeper problems of competition, consumer protection and sustainability.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  <w:tab w:pos="22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of the tough problems around copyright in 2020 are policy problems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technical ones. If you want to do technical work on information hiding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digital image forensics, you might read Jessica Fridrich’s books as a starting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point [724].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software obfuscation, you might start with the report of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2019 Dagstuhl seminar on the subject organised by Bjorn De Sutter and col-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leagues [555]. One open problem that spans both technology and policy is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of the anti-cheat engines used in computer games. What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they collect from your PC, where do they send it, and is this reasonable?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even legal?</w:t>
      </w:r>
    </w:p>
    <w:p>
      <w:pPr>
        <w:autoSpaceDN w:val="0"/>
        <w:tabs>
          <w:tab w:pos="10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  <w:tab w:pos="6760" w:val="left"/>
        </w:tabs>
        <w:autoSpaceDE w:val="0"/>
        <w:widowControl/>
        <w:spacing w:line="200" w:lineRule="exact" w:before="31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Kahn is, as usual, good historical background reading [1001].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software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copy protection techniques of the PC era are discussed in [829]; there’s a his-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tory of pay-TV systems in [1255]. As for information hiding, there’s a book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Katzenbeisser and Petitcolas [1023], as well as Jessica Fridrich’s books [724].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standard reference on game security is by Greg Hoglund and Gary Mc-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Graw [912]; see also Jeff Yan and Brian Randell for the history of computer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game cheating [2054, 2056].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principled discussion of the policy issues around copyright and open cul-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ture, you might start with Pam Samuelson [1646, 1647] and Larry Lessig [1144,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1145]. Then I’d suggest you read up on whatever application areas are rele-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vant to you. If you’re an academic, you ought to read up about the tragedy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Aaron Swartz – the founder of Reddit who killed himself after putting millions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scientiﬁc papers online and being hounded by publishers’s lawyers –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long-running battles around Sci-Hub, which makes scientiﬁc papers available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in deﬁance of copyright. If you play music for money you may want to follow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tussles around streaming and the antitrust settlement between Live Nation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Ticketmaster. If you play music in pub sessions you might be interested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controversy around the Irish Music Rights Organisation.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you’re a lawyer or policymaker, you would do well to talk to NGOs en-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1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gaged on copyright issues. Here for example is the view of European Digital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Rights (EDRi): “In the digital environment, citizens face disproportionate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forcement measures from states, arbitrary privatised enforcement measures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558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and a lack of innovative offers, all of which reinforce the impression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failed and illegitimate legal framework that undermines the relationship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creators and the society they live in. Copyright needs to be funda-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mentally reformed to be ﬁt for purpose, predictable for creators, ﬂexible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credible.”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75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557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557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557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