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B8A27B">
      <w:pPr>
        <w:rPr>
          <w:rFonts w:hint="default"/>
          <w:lang w:val="en-US"/>
        </w:rPr>
      </w:pPr>
      <w:r>
        <w:rPr>
          <w:rFonts w:hint="default"/>
          <w:lang w:val="en-US"/>
        </w:rPr>
        <w:t>Test Classification</w:t>
      </w:r>
    </w:p>
    <w:p w14:paraId="0805DB79">
      <w:r>
        <w:rPr>
          <w:rFonts w:hint="default"/>
          <w:lang w:val="en-US"/>
        </w:rPr>
        <w:t>Model Random Forest Classifier</w:t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5270500" cy="20110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1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BE6F2"/>
    <w:p w14:paraId="3546E52C">
      <w:pPr>
        <w:rPr>
          <w:rFonts w:hint="default"/>
          <w:lang w:val="en-US"/>
        </w:rPr>
      </w:pPr>
      <w:r>
        <w:rPr>
          <w:rFonts w:hint="default"/>
          <w:lang w:val="en-US"/>
        </w:rPr>
        <w:t>Test Regression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Model Gradient Boosting</w:t>
      </w:r>
    </w:p>
    <w:p w14:paraId="5F982E75">
      <w:pPr>
        <w:rPr>
          <w:rFonts w:hint="default"/>
          <w:lang w:val="en-US"/>
        </w:rPr>
      </w:pPr>
      <w:r>
        <w:drawing>
          <wp:inline distT="0" distB="0" distL="114300" distR="114300">
            <wp:extent cx="5269865" cy="2055495"/>
            <wp:effectExtent l="0" t="0" r="635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5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54786C"/>
    <w:rsid w:val="74547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Office_12.1.0.25180_F1E327BC-269C-435d-A152-05C5408002CA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2026-03-07T06:59:00Z</dcterms:created>
  <dc:creator>Adhi Rahmadian</dc:creator>
  <cp:lastModifiedBy>Adhi Rahmadian</cp:lastModifiedBy>
  <dcterms:modified xsi:type="dcterms:W3CDTF">2026-03-07T07:00:51Z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1033-12.1.0.25180</vt:lpwstr>
  </property>
  <property fmtid="{D5CDD505-2E9C-101B-9397-08002B2CF9AE}" pid="3" name="ICV">
    <vt:lpwstr>B031762DE8FB453380D3F0C6CBB5FF6F_11</vt:lpwstr>
  </property>
  <property fmtid="{D5CDD505-2E9C-101B-9397-08002B2CF9AE}" pid="4" name="KSOTemplateDocerSaveRecord">
    <vt:lpwstr>eyJoZGlkIjoiNjE4N2IzZjQ5MzE4YzdkZmQ5Mzk3ZTRhOTI2YzkxMjEiLCJ1c2VySWQiOiI5Nzk3MzY3MzE1NTQifQ==</vt:lpwstr>
  </property>
</Properties>
</file>