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png" ContentType="image/png"/>
  <Override PartName="/word/media/rId3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InfoVis</w:t>
      </w:r>
      <w:r>
        <w:t xml:space="preserve"> </w:t>
      </w:r>
      <w:r>
        <w:t xml:space="preserve">Parallel</w:t>
      </w:r>
    </w:p>
    <w:p>
      <w:pPr>
        <w:pStyle w:val="Author"/>
      </w:pPr>
      <w:r>
        <w:t xml:space="preserve">Technical</w:t>
      </w:r>
      <w:r>
        <w:t xml:space="preserve"> </w:t>
      </w:r>
      <w:r>
        <w:t xml:space="preserve">Manual,</w:t>
      </w:r>
      <w:r>
        <w:t xml:space="preserve"> </w:t>
      </w:r>
      <w:r>
        <w:t xml:space="preserve">v.</w:t>
      </w:r>
      <w:r>
        <w:t xml:space="preserve"> </w:t>
      </w:r>
      <w:r>
        <w:t xml:space="preserve">0.4.0</w:t>
      </w:r>
    </w:p>
    <w:p>
      <w:pPr>
        <w:pStyle w:val="Date"/>
      </w:pPr>
      <w:r>
        <w:t xml:space="preserve">29 January 2020</w:t>
      </w:r>
    </w:p>
    <w:p>
      <w:pPr>
        <w:pStyle w:val="Heading1"/>
      </w:pPr>
      <w:bookmarkStart w:id="20" w:name="overview"/>
      <w:r>
        <w:t xml:space="preserve">Overview</w:t>
      </w:r>
      <w:bookmarkEnd w:id="20"/>
    </w:p>
    <w:p>
      <w:pPr>
        <w:pStyle w:val="Heading2"/>
      </w:pPr>
      <w:bookmarkStart w:id="21" w:name="objectives"/>
      <w:r>
        <w:t xml:space="preserve">Objectives</w:t>
      </w:r>
      <w:bookmarkEnd w:id="21"/>
    </w:p>
    <w:p>
      <w:pPr>
        <w:pStyle w:val="Heading3"/>
      </w:pPr>
      <w:bookmarkStart w:id="22" w:name="goals"/>
      <w:r>
        <w:t xml:space="preserve">Goals</w:t>
      </w:r>
      <w:bookmarkEnd w:id="22"/>
    </w:p>
    <w:p>
      <w:pPr>
        <w:pStyle w:val="Compact"/>
        <w:numPr>
          <w:numId w:val="1001"/>
          <w:ilvl w:val="0"/>
        </w:numPr>
      </w:pPr>
      <w:r>
        <w:t xml:space="preserve">Rapid design of new parallel-coordinates layouts for multidimensional timeseries.</w:t>
      </w:r>
    </w:p>
    <w:p>
      <w:pPr>
        <w:pStyle w:val="Compact"/>
        <w:numPr>
          <w:numId w:val="1001"/>
          <w:ilvl w:val="0"/>
        </w:numPr>
      </w:pPr>
      <w:r>
        <w:t xml:space="preserve">Ad-hoc, reconfigurable collaborative visualization environments.</w:t>
      </w:r>
    </w:p>
    <w:p>
      <w:pPr>
        <w:pStyle w:val="Heading3"/>
      </w:pPr>
      <w:bookmarkStart w:id="23" w:name="principles"/>
      <w:r>
        <w:t xml:space="preserve">Principles</w:t>
      </w:r>
      <w:bookmarkEnd w:id="23"/>
    </w:p>
    <w:p>
      <w:pPr>
        <w:pStyle w:val="Compact"/>
        <w:numPr>
          <w:numId w:val="1002"/>
          <w:ilvl w:val="0"/>
        </w:numPr>
      </w:pPr>
      <w:r>
        <w:t xml:space="preserve">Clean, minimalist abstractions based on category theory.</w:t>
      </w:r>
    </w:p>
    <w:p>
      <w:pPr>
        <w:pStyle w:val="Compact"/>
        <w:numPr>
          <w:numId w:val="1002"/>
          <w:ilvl w:val="0"/>
        </w:numPr>
      </w:pPr>
      <w:r>
        <w:t xml:space="preserve">Efficient use of bandwidth and memory.</w:t>
      </w:r>
    </w:p>
    <w:p>
      <w:pPr>
        <w:pStyle w:val="Compact"/>
        <w:numPr>
          <w:numId w:val="1002"/>
          <w:ilvl w:val="0"/>
        </w:numPr>
      </w:pPr>
      <w:r>
        <w:t xml:space="preserve">Firewall friendly.</w:t>
      </w:r>
    </w:p>
    <w:p>
      <w:pPr>
        <w:pStyle w:val="Compact"/>
        <w:numPr>
          <w:numId w:val="1002"/>
          <w:ilvl w:val="0"/>
        </w:numPr>
      </w:pPr>
      <w:r>
        <w:t xml:space="preserve">Portability across hardware and software platforms.</w:t>
      </w:r>
    </w:p>
    <w:p>
      <w:pPr>
        <w:pStyle w:val="Compact"/>
        <w:numPr>
          <w:numId w:val="1002"/>
          <w:ilvl w:val="0"/>
        </w:numPr>
      </w:pPr>
      <w:r>
        <w:t xml:space="preserve">Low maintenance.</w:t>
      </w:r>
    </w:p>
    <w:p>
      <w:pPr>
        <w:pStyle w:val="Heading2"/>
      </w:pPr>
      <w:bookmarkStart w:id="24" w:name="layers"/>
      <w:r>
        <w:t xml:space="preserve">Layers</w:t>
      </w:r>
      <w:bookmarkEnd w:id="24"/>
    </w:p>
    <w:p>
      <w:pPr>
        <w:pStyle w:val="Compact"/>
        <w:numPr>
          <w:numId w:val="1003"/>
          <w:ilvl w:val="0"/>
        </w:numPr>
      </w:pPr>
      <w:r>
        <w:t xml:space="preserve">A visualization language for expressing parallel-coordinates layouts and behaviors.</w:t>
      </w:r>
    </w:p>
    <w:p>
      <w:pPr>
        <w:pStyle w:val="Compact"/>
        <w:numPr>
          <w:numId w:val="1003"/>
          <w:ilvl w:val="0"/>
        </w:numPr>
      </w:pPr>
      <w:r>
        <w:t xml:space="preserve">Microservices for composing dataflows.</w:t>
      </w:r>
    </w:p>
    <w:p>
      <w:pPr>
        <w:pStyle w:val="Compact"/>
        <w:numPr>
          <w:numId w:val="1003"/>
          <w:ilvl w:val="0"/>
        </w:numPr>
      </w:pPr>
      <w:r>
        <w:t xml:space="preserve">A protocol buffer specification for embodying visual representations.</w:t>
      </w:r>
    </w:p>
    <w:p>
      <w:pPr>
        <w:pStyle w:val="Compact"/>
        <w:numPr>
          <w:numId w:val="1003"/>
          <w:ilvl w:val="0"/>
        </w:numPr>
      </w:pPr>
      <w:r>
        <w:t xml:space="preserve">Wire transport via WebSockets and/or Kafka.</w:t>
      </w:r>
    </w:p>
    <w:p>
      <w:pPr>
        <w:pStyle w:val="Heading1"/>
      </w:pPr>
      <w:bookmarkStart w:id="25" w:name="visualization-language"/>
      <w:r>
        <w:t xml:space="preserve">Visualization language</w:t>
      </w:r>
      <w:bookmarkEnd w:id="25"/>
    </w:p>
    <w:p>
      <w:pPr>
        <w:pStyle w:val="Heading2"/>
      </w:pPr>
      <w:bookmarkStart w:id="26" w:name="elements"/>
      <w:r>
        <w:t xml:space="preserve">Elements</w:t>
      </w:r>
      <w:bookmarkEnd w:id="26"/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Dataset:</w:t>
      </w:r>
      <w:r>
        <w:t xml:space="preserve"> </w:t>
      </w:r>
      <w:r>
        <w:t xml:space="preserve">Multidimensional data in a relational format.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Presentation:</w:t>
      </w:r>
      <w:r>
        <w:t xml:space="preserve"> </w:t>
      </w:r>
      <w:r>
        <w:t xml:space="preserve">The binding of visualizations with variables and animation.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Containers:</w:t>
      </w:r>
      <w:r>
        <w:t xml:space="preserve"> </w:t>
      </w:r>
      <w:r>
        <w:t xml:space="preserve">A grouping a layout.</w:t>
      </w:r>
    </w:p>
    <w:p>
      <w:pPr>
        <w:pStyle w:val="Compact"/>
        <w:numPr>
          <w:numId w:val="1005"/>
          <w:ilvl w:val="1"/>
        </w:numPr>
      </w:pPr>
      <w:r>
        <w:rPr>
          <w:i/>
        </w:rPr>
        <w:t xml:space="preserve">Singleton:</w:t>
      </w:r>
      <w:r>
        <w:t xml:space="preserve"> </w:t>
      </w:r>
      <w:r>
        <w:t xml:space="preserve">A single layout.</w:t>
      </w:r>
    </w:p>
    <w:p>
      <w:pPr>
        <w:pStyle w:val="Compact"/>
        <w:numPr>
          <w:numId w:val="1005"/>
          <w:ilvl w:val="1"/>
        </w:numPr>
      </w:pPr>
      <w:r>
        <w:rPr>
          <w:i/>
        </w:rPr>
        <w:t xml:space="preserve">Array:</w:t>
      </w:r>
      <w:r>
        <w:t xml:space="preserve"> </w:t>
      </w:r>
      <w:r>
        <w:t xml:space="preserve">A set of layouts.</w:t>
      </w:r>
    </w:p>
    <w:p>
      <w:pPr>
        <w:pStyle w:val="Compact"/>
        <w:numPr>
          <w:numId w:val="1005"/>
          <w:ilvl w:val="1"/>
        </w:numPr>
      </w:pPr>
      <w:r>
        <w:rPr>
          <w:i/>
        </w:rPr>
        <w:t xml:space="preserve">Collection:</w:t>
      </w:r>
      <w:r>
        <w:t xml:space="preserve"> </w:t>
      </w:r>
      <w:r>
        <w:t xml:space="preserve">A set of containers.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Extent:</w:t>
      </w:r>
      <w:r>
        <w:t xml:space="preserve"> </w:t>
      </w:r>
      <w:r>
        <w:t xml:space="preserve">The registration in 1D, 2D, or 3D of a container.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Grid:</w:t>
      </w:r>
      <w:r>
        <w:t xml:space="preserve"> </w:t>
      </w:r>
      <w:r>
        <w:t xml:space="preserve">A local unit coordinate system associated with axes, their labels, and their styling.</w:t>
      </w:r>
    </w:p>
    <w:p>
      <w:pPr>
        <w:pStyle w:val="Compact"/>
        <w:numPr>
          <w:numId w:val="1006"/>
          <w:ilvl w:val="1"/>
        </w:numPr>
      </w:pPr>
      <w:r>
        <w:rPr>
          <w:i/>
        </w:rPr>
        <w:t xml:space="preserve">LineGrid:</w:t>
      </w:r>
      <w:r>
        <w:t xml:space="preserve"> </w:t>
      </w:r>
      <w:r>
        <w:t xml:space="preserve">A 1D coordinate line.</w:t>
      </w:r>
    </w:p>
    <w:p>
      <w:pPr>
        <w:pStyle w:val="Compact"/>
        <w:numPr>
          <w:numId w:val="1006"/>
          <w:ilvl w:val="1"/>
        </w:numPr>
      </w:pPr>
      <w:r>
        <w:rPr>
          <w:i/>
        </w:rPr>
        <w:t xml:space="preserve">RectangleGrid:</w:t>
      </w:r>
      <w:r>
        <w:t xml:space="preserve"> </w:t>
      </w:r>
      <w:r>
        <w:t xml:space="preserve">A 2D plot.</w:t>
      </w:r>
    </w:p>
    <w:p>
      <w:pPr>
        <w:pStyle w:val="Compact"/>
        <w:numPr>
          <w:numId w:val="1006"/>
          <w:ilvl w:val="1"/>
        </w:numPr>
      </w:pPr>
      <w:r>
        <w:rPr>
          <w:i/>
        </w:rPr>
        <w:t xml:space="preserve">BoxGrid:</w:t>
      </w:r>
      <w:r>
        <w:t xml:space="preserve"> </w:t>
      </w:r>
      <w:r>
        <w:t xml:space="preserve">A 3D plot.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Axis:</w:t>
      </w:r>
      <w:r>
        <w:t xml:space="preserve"> </w:t>
      </w:r>
      <w:r>
        <w:t xml:space="preserve">Coordinate axes in 1D, 2D, or 3D associated with variables.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Link:</w:t>
      </w:r>
      <w:r>
        <w:t xml:space="preserve"> </w:t>
      </w:r>
      <w:r>
        <w:t xml:space="preserve">Parallel-coordinate linkages between axes.</w:t>
      </w:r>
    </w:p>
    <w:p>
      <w:pPr>
        <w:pStyle w:val="Compact"/>
        <w:numPr>
          <w:numId w:val="1007"/>
          <w:ilvl w:val="1"/>
        </w:numPr>
      </w:pPr>
      <w:r>
        <w:rPr>
          <w:i/>
        </w:rPr>
        <w:t xml:space="preserve">Point:</w:t>
      </w:r>
      <w:r>
        <w:t xml:space="preserve"> </w:t>
      </w:r>
      <w:r>
        <w:t xml:space="preserve">Data rendered as points and invisibly linked across a set of grids.</w:t>
      </w:r>
    </w:p>
    <w:p>
      <w:pPr>
        <w:pStyle w:val="Compact"/>
        <w:numPr>
          <w:numId w:val="1007"/>
          <w:ilvl w:val="1"/>
        </w:numPr>
      </w:pPr>
      <w:r>
        <w:rPr>
          <w:i/>
        </w:rPr>
        <w:t xml:space="preserve">Polyline:</w:t>
      </w:r>
      <w:r>
        <w:t xml:space="preserve"> </w:t>
      </w:r>
      <w:r>
        <w:t xml:space="preserve">Data rendered as polylines linked across an ordered set of grids.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Styling:</w:t>
      </w:r>
      <w:r>
        <w:t xml:space="preserve"> </w:t>
      </w:r>
      <w:r>
        <w:t xml:space="preserve">The colors for normal data, selected data, highlighted data, and the thickness of lines.</w:t>
      </w:r>
    </w:p>
    <w:p>
      <w:pPr>
        <w:pStyle w:val="Heading2"/>
      </w:pPr>
      <w:bookmarkStart w:id="27" w:name="semantics"/>
      <w:r>
        <w:t xml:space="preserve">Semantics</w:t>
      </w:r>
      <w:bookmarkEnd w:id="27"/>
    </w:p>
    <w:p>
      <w:pPr>
        <w:pStyle w:val="Compact"/>
        <w:numPr>
          <w:numId w:val="1008"/>
          <w:ilvl w:val="0"/>
        </w:numPr>
      </w:pPr>
      <w:r>
        <w:t xml:space="preserve">Each data record has an unique ID.</w:t>
      </w:r>
    </w:p>
    <w:p>
      <w:pPr>
        <w:pStyle w:val="Compact"/>
        <w:numPr>
          <w:numId w:val="1009"/>
          <w:ilvl w:val="1"/>
        </w:numPr>
      </w:pPr>
      <w:r>
        <w:t xml:space="preserve">That record is rendered on each axis of each grid, according to the values of variables for the record.</w:t>
      </w:r>
    </w:p>
    <w:p>
      <w:pPr>
        <w:pStyle w:val="Compact"/>
        <w:numPr>
          <w:numId w:val="1008"/>
          <w:ilvl w:val="0"/>
        </w:numPr>
      </w:pPr>
      <w:r>
        <w:t xml:space="preserve">Selection and highlighting operate on all renderings of the record for the specified IDs, across all of the grids and axes.</w:t>
      </w:r>
    </w:p>
    <w:p>
      <w:pPr>
        <w:pStyle w:val="Compact"/>
        <w:numPr>
          <w:numId w:val="1008"/>
          <w:ilvl w:val="0"/>
        </w:numPr>
      </w:pPr>
      <w:r>
        <w:t xml:space="preserve">The type of linkages between grids determine how the record is rendered as points and/or polylines.</w:t>
      </w:r>
    </w:p>
    <w:p>
      <w:pPr>
        <w:pStyle w:val="Compact"/>
        <w:numPr>
          <w:numId w:val="1008"/>
          <w:ilvl w:val="0"/>
        </w:numPr>
      </w:pPr>
      <w:r>
        <w:t xml:space="preserve">A single variable can be flagged for use in animation.</w:t>
      </w:r>
    </w:p>
    <w:p>
      <w:pPr>
        <w:pStyle w:val="Heading2"/>
      </w:pPr>
      <w:bookmarkStart w:id="28" w:name="serialization"/>
      <w:r>
        <w:t xml:space="preserve">Serialization</w:t>
      </w:r>
      <w:bookmarkEnd w:id="28"/>
    </w:p>
    <w:p>
      <w:pPr>
        <w:pStyle w:val="Compact"/>
        <w:numPr>
          <w:numId w:val="1010"/>
          <w:ilvl w:val="0"/>
        </w:numPr>
      </w:pPr>
      <w:r>
        <w:t xml:space="preserve">The visualization language is defined as Haskell algebraic datatypes (ADTs).</w:t>
      </w:r>
    </w:p>
    <w:p>
      <w:pPr>
        <w:pStyle w:val="Compact"/>
        <w:numPr>
          <w:numId w:val="1010"/>
          <w:ilvl w:val="0"/>
        </w:numPr>
      </w:pPr>
      <w:r>
        <w:t xml:space="preserve">The visualization language is serialized as YAML or JSON, or in Haskell syntax.</w:t>
      </w:r>
    </w:p>
    <w:p>
      <w:pPr>
        <w:pStyle w:val="Compact"/>
        <w:numPr>
          <w:numId w:val="1010"/>
          <w:ilvl w:val="0"/>
        </w:numPr>
      </w:pPr>
      <w:r>
        <w:t xml:space="preserve">A compiler is available to transform datasets according to the language specification into a stream of protocol buffer messages.</w:t>
      </w:r>
    </w:p>
    <w:p>
      <w:pPr>
        <w:pStyle w:val="Heading2"/>
      </w:pPr>
      <w:bookmarkStart w:id="29" w:name="coordinates"/>
      <w:r>
        <w:t xml:space="preserve">Coordinates</w:t>
      </w:r>
      <w:bookmarkEnd w:id="29"/>
    </w:p>
    <w:p>
      <w:pPr>
        <w:pStyle w:val="Compact"/>
        <w:numPr>
          <w:numId w:val="1011"/>
          <w:ilvl w:val="0"/>
        </w:numPr>
      </w:pPr>
      <w:r>
        <w:t xml:space="preserve">Each</w:t>
      </w:r>
      <w:r>
        <w:t xml:space="preserve"> </w:t>
      </w:r>
      <w:r>
        <w:rPr>
          <w:i/>
        </w:rPr>
        <w:t xml:space="preserve">variable</w:t>
      </w:r>
      <w:r>
        <w:t xml:space="preserve"> </w:t>
      </w:r>
      <w:r>
        <w:t xml:space="preserve">is scaled to</w:t>
      </w:r>
      <w:r>
        <w:t xml:space="preserve"> </w:t>
      </w:r>
      <w:r>
        <w:rPr>
          <w:rStyle w:val="VerbatimChar"/>
        </w:rPr>
        <w:t xml:space="preserve">[0,1]</w:t>
      </w:r>
      <w:r>
        <w:t xml:space="preserve"> </w:t>
      </w:r>
      <w:r>
        <w:t xml:space="preserve">according to the</w:t>
      </w:r>
      <w:r>
        <w:t xml:space="preserve"> </w:t>
      </w:r>
      <w:r>
        <w:rPr>
          <w:i/>
        </w:rPr>
        <w:t xml:space="preserve">dataset</w:t>
      </w:r>
      <w:r>
        <w:t xml:space="preserve"> </w:t>
      </w:r>
      <w:r>
        <w:t xml:space="preserve">metadata.</w:t>
      </w:r>
    </w:p>
    <w:p>
      <w:pPr>
        <w:pStyle w:val="Compact"/>
        <w:numPr>
          <w:numId w:val="1011"/>
          <w:ilvl w:val="0"/>
        </w:numPr>
      </w:pPr>
      <w:r>
        <w:t xml:space="preserve">Each</w:t>
      </w:r>
      <w:r>
        <w:t xml:space="preserve"> </w:t>
      </w:r>
      <w:r>
        <w:rPr>
          <w:i/>
        </w:rPr>
        <w:t xml:space="preserve">grid</w:t>
      </w:r>
      <w:r>
        <w:t xml:space="preserve"> </w:t>
      </w:r>
      <w:r>
        <w:t xml:space="preserve">has a local</w:t>
      </w:r>
      <w:r>
        <w:t xml:space="preserve"> </w:t>
      </w:r>
      <w:r>
        <w:rPr>
          <w:rStyle w:val="VerbatimChar"/>
        </w:rPr>
        <w:t xml:space="preserve">[0,1]</w:t>
      </w:r>
      <w:r>
        <w:t xml:space="preserve"> </w:t>
      </w:r>
      <w:r>
        <w:t xml:space="preserve">coordinate system for each of its axes.</w:t>
      </w:r>
    </w:p>
    <w:p>
      <w:pPr>
        <w:pStyle w:val="Compact"/>
        <w:numPr>
          <w:numId w:val="1011"/>
          <w:ilvl w:val="0"/>
        </w:numPr>
      </w:pPr>
      <w:r>
        <w:t xml:space="preserve">The</w:t>
      </w:r>
      <w:r>
        <w:t xml:space="preserve"> </w:t>
      </w:r>
      <w:r>
        <w:rPr>
          <w:i/>
        </w:rPr>
        <w:t xml:space="preserve">extents</w:t>
      </w:r>
      <w:r>
        <w:t xml:space="preserve"> </w:t>
      </w:r>
      <w:r>
        <w:t xml:space="preserve">of the grid define an affine transformations from the local coordinate system into the coordinate system of its</w:t>
      </w:r>
      <w:r>
        <w:t xml:space="preserve"> </w:t>
      </w:r>
      <w:r>
        <w:rPr>
          <w:i/>
        </w:rPr>
        <w:t xml:space="preserve">container</w:t>
      </w:r>
      <w:r>
        <w:t xml:space="preserve">.</w:t>
      </w:r>
    </w:p>
    <w:p>
      <w:pPr>
        <w:pStyle w:val="Compact"/>
        <w:numPr>
          <w:numId w:val="1011"/>
          <w:ilvl w:val="0"/>
        </w:numPr>
      </w:pPr>
      <w:r>
        <w:rPr>
          <w:i/>
        </w:rPr>
        <w:t xml:space="preserve">Containers</w:t>
      </w:r>
      <w:r>
        <w:t xml:space="preserve"> </w:t>
      </w:r>
      <w:r>
        <w:t xml:space="preserve">have their</w:t>
      </w:r>
      <w:r>
        <w:t xml:space="preserve"> </w:t>
      </w:r>
      <w:r>
        <w:rPr>
          <w:rStyle w:val="VerbatimChar"/>
        </w:rPr>
        <w:t xml:space="preserve">[0,1]</w:t>
      </w:r>
      <w:r>
        <w:t xml:space="preserve"> </w:t>
      </w:r>
      <w:r>
        <w:t xml:space="preserve">coordinate systems and their own</w:t>
      </w:r>
      <w:r>
        <w:t xml:space="preserve"> </w:t>
      </w:r>
      <w:r>
        <w:rPr>
          <w:i/>
        </w:rPr>
        <w:t xml:space="preserve">extents</w:t>
      </w:r>
      <w:r>
        <w:t xml:space="preserve">.</w:t>
      </w:r>
    </w:p>
    <w:p>
      <w:pPr>
        <w:pStyle w:val="Compact"/>
        <w:numPr>
          <w:numId w:val="1011"/>
          <w:ilvl w:val="0"/>
        </w:numPr>
      </w:pPr>
      <w:r>
        <w:t xml:space="preserve">Thus, the scene graph is a hierarchy of nested unit coordinate systems related by affine transformations.</w:t>
      </w:r>
    </w:p>
    <w:p>
      <w:pPr>
        <w:pStyle w:val="Heading2"/>
      </w:pPr>
      <w:bookmarkStart w:id="30" w:name="section"/>
      <w:bookmarkEnd w:id="30"/>
    </w:p>
    <w:p>
      <w:pPr>
        <w:pStyle w:val="CaptionedFigure"/>
      </w:pPr>
      <w:r>
        <w:drawing>
          <wp:inline>
            <wp:extent cx="5334000" cy="6237266"/>
            <wp:effectExtent b="0" l="0" r="0" t="0"/>
            <wp:docPr descr="Class diagram for visualization language." title="" id="1" name="Picture"/>
            <a:graphic>
              <a:graphicData uri="http://schemas.openxmlformats.org/drawingml/2006/picture">
                <pic:pic>
                  <pic:nvPicPr>
                    <pic:cNvPr descr="visla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7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Class diagram for visualization language.</w:t>
      </w:r>
    </w:p>
    <w:p>
      <w:pPr>
        <w:pStyle w:val="Heading2"/>
      </w:pPr>
      <w:bookmarkStart w:id="32" w:name="example-dataset"/>
      <w:r>
        <w:t xml:space="preserve">Example Dataset</w:t>
      </w:r>
      <w:bookmarkEnd w:id="32"/>
    </w:p>
    <w:p>
      <w:pPr>
        <w:pStyle w:val="SourceCode"/>
      </w:pPr>
      <w:r>
        <w:rPr>
          <w:rStyle w:val="VerbatimChar"/>
        </w:rPr>
        <w:t xml:space="preserve">dataset            :</w:t>
      </w:r>
      <w:r>
        <w:br/>
      </w:r>
      <w:r>
        <w:rPr>
          <w:rStyle w:val="VerbatimChar"/>
        </w:rPr>
        <w:t xml:space="preserve">  datasetIdentifier: datasets/ENB2012.tsv</w:t>
      </w:r>
      <w:r>
        <w:br/>
      </w:r>
      <w:r>
        <w:rPr>
          <w:rStyle w:val="VerbatimChar"/>
        </w:rPr>
        <w:t xml:space="preserve">  variables        :</w:t>
      </w:r>
      <w:r>
        <w:br/>
      </w:r>
      <w:r>
        <w:rPr>
          <w:rStyle w:val="VerbatimChar"/>
        </w:rPr>
        <w:t xml:space="preserve">  - variableAlias  : Relative Compactness</w:t>
      </w:r>
      <w:r>
        <w:br/>
      </w:r>
      <w:r>
        <w:rPr>
          <w:rStyle w:val="VerbatimChar"/>
        </w:rPr>
        <w:t xml:space="preserve">    variableName   : Relative Compactness</w:t>
      </w:r>
      <w:r>
        <w:br/>
      </w:r>
      <w:r>
        <w:rPr>
          <w:rStyle w:val="VerbatimChar"/>
        </w:rPr>
        <w:t xml:space="preserve">    lowerBound     : 0.60</w:t>
      </w:r>
      <w:r>
        <w:br/>
      </w:r>
      <w:r>
        <w:rPr>
          <w:rStyle w:val="VerbatimChar"/>
        </w:rPr>
        <w:t xml:space="preserve">    upperBound     : 1.00</w:t>
      </w:r>
      <w:r>
        <w:br/>
      </w:r>
      <w:r>
        <w:rPr>
          <w:rStyle w:val="VerbatimChar"/>
        </w:rPr>
        <w:t xml:space="preserve">  - variableAlias  : Surface Area</w:t>
      </w:r>
      <w:r>
        <w:br/>
      </w:r>
      <w:r>
        <w:rPr>
          <w:rStyle w:val="VerbatimChar"/>
        </w:rPr>
        <w:t xml:space="preserve">    variableName   : Surface Area</w:t>
      </w:r>
      <w:r>
        <w:br/>
      </w:r>
      <w:r>
        <w:rPr>
          <w:rStyle w:val="VerbatimChar"/>
        </w:rPr>
        <w:t xml:space="preserve">    units          : m²</w:t>
      </w:r>
      <w:r>
        <w:br/>
      </w:r>
      <w:r>
        <w:rPr>
          <w:rStyle w:val="VerbatimChar"/>
        </w:rPr>
        <w:t xml:space="preserve">    lowerBound     : 500</w:t>
      </w:r>
      <w:r>
        <w:br/>
      </w:r>
      <w:r>
        <w:rPr>
          <w:rStyle w:val="VerbatimChar"/>
        </w:rPr>
        <w:t xml:space="preserve">    upperBound     : 825</w:t>
      </w:r>
      <w:r>
        <w:br/>
      </w:r>
      <w:r>
        <w:rPr>
          <w:rStyle w:val="VerbatimChar"/>
        </w:rPr>
        <w:t xml:space="preserve">  - variableAlias  : Wall Area</w:t>
      </w:r>
      <w:r>
        <w:br/>
      </w:r>
      <w:r>
        <w:rPr>
          <w:rStyle w:val="VerbatimChar"/>
        </w:rPr>
        <w:t xml:space="preserve">    variableName   : Wall Area</w:t>
      </w:r>
      <w:r>
        <w:br/>
      </w:r>
      <w:r>
        <w:rPr>
          <w:rStyle w:val="VerbatimChar"/>
        </w:rPr>
        <w:t xml:space="preserve">    units          : m²</w:t>
      </w:r>
      <w:r>
        <w:br/>
      </w:r>
      <w:r>
        <w:rPr>
          <w:rStyle w:val="VerbatimChar"/>
        </w:rPr>
        <w:t xml:space="preserve">    lowerBound     : 225</w:t>
      </w:r>
      <w:r>
        <w:br/>
      </w:r>
      <w:r>
        <w:rPr>
          <w:rStyle w:val="VerbatimChar"/>
        </w:rPr>
        <w:t xml:space="preserve">    upperBound     : 425</w:t>
      </w:r>
      <w:r>
        <w:br/>
      </w:r>
      <w:r>
        <w:rPr>
          <w:rStyle w:val="VerbatimChar"/>
        </w:rPr>
        <w:t xml:space="preserve">  - variableAlias  : Roof Area</w:t>
      </w:r>
      <w:r>
        <w:br/>
      </w:r>
      <w:r>
        <w:rPr>
          <w:rStyle w:val="VerbatimChar"/>
        </w:rPr>
        <w:t xml:space="preserve">    variableName   : Roof Area</w:t>
      </w:r>
      <w:r>
        <w:br/>
      </w:r>
      <w:r>
        <w:rPr>
          <w:rStyle w:val="VerbatimChar"/>
        </w:rPr>
        <w:t xml:space="preserve">    units          : m²</w:t>
      </w:r>
      <w:r>
        <w:br/>
      </w:r>
      <w:r>
        <w:rPr>
          <w:rStyle w:val="VerbatimChar"/>
        </w:rPr>
        <w:t xml:space="preserve">    lowerBound     : 100</w:t>
      </w:r>
      <w:r>
        <w:br/>
      </w:r>
      <w:r>
        <w:rPr>
          <w:rStyle w:val="VerbatimChar"/>
        </w:rPr>
        <w:t xml:space="preserve">    upperBound     : 225</w:t>
      </w:r>
      <w:r>
        <w:br/>
      </w:r>
      <w:r>
        <w:rPr>
          <w:rStyle w:val="VerbatimChar"/>
        </w:rPr>
        <w:t xml:space="preserve">  - variableAlias  : Overall Height</w:t>
      </w:r>
      <w:r>
        <w:br/>
      </w:r>
      <w:r>
        <w:rPr>
          <w:rStyle w:val="VerbatimChar"/>
        </w:rPr>
        <w:t xml:space="preserve">    variableName   : Overall Height</w:t>
      </w:r>
      <w:r>
        <w:br/>
      </w:r>
      <w:r>
        <w:rPr>
          <w:rStyle w:val="VerbatimChar"/>
        </w:rPr>
        <w:t xml:space="preserve">    units          : m</w:t>
      </w:r>
      <w:r>
        <w:br/>
      </w:r>
      <w:r>
        <w:rPr>
          <w:rStyle w:val="VerbatimChar"/>
        </w:rPr>
        <w:t xml:space="preserve">    lowerBound     : 3.25</w:t>
      </w:r>
      <w:r>
        <w:br/>
      </w:r>
      <w:r>
        <w:rPr>
          <w:rStyle w:val="VerbatimChar"/>
        </w:rPr>
        <w:t xml:space="preserve">    upperBound     : 7.25</w:t>
      </w:r>
      <w:r>
        <w:br/>
      </w:r>
      <w:r>
        <w:rPr>
          <w:rStyle w:val="VerbatimChar"/>
        </w:rPr>
        <w:t xml:space="preserve">  - variableAlias  : Orientation</w:t>
      </w:r>
      <w:r>
        <w:br/>
      </w:r>
      <w:r>
        <w:rPr>
          <w:rStyle w:val="VerbatimChar"/>
        </w:rPr>
        <w:t xml:space="preserve">    variableName   : Orientation</w:t>
      </w:r>
      <w:r>
        <w:br/>
      </w:r>
      <w:r>
        <w:rPr>
          <w:rStyle w:val="VerbatimChar"/>
        </w:rPr>
        <w:t xml:space="preserve">    units          : 2=N,3=E,4=S,5=W</w:t>
      </w:r>
      <w:r>
        <w:br/>
      </w:r>
      <w:r>
        <w:rPr>
          <w:rStyle w:val="VerbatimChar"/>
        </w:rPr>
        <w:t xml:space="preserve">    lowerBound     : 1.9</w:t>
      </w:r>
      <w:r>
        <w:br/>
      </w:r>
      <w:r>
        <w:rPr>
          <w:rStyle w:val="VerbatimChar"/>
        </w:rPr>
        <w:t xml:space="preserve">    upperBound     : 5.1</w:t>
      </w:r>
      <w:r>
        <w:br/>
      </w:r>
      <w:r>
        <w:rPr>
          <w:rStyle w:val="VerbatimChar"/>
        </w:rPr>
        <w:t xml:space="preserve">  - variableAlias  : Glazing Area</w:t>
      </w:r>
      <w:r>
        <w:br/>
      </w:r>
      <w:r>
        <w:rPr>
          <w:rStyle w:val="VerbatimChar"/>
        </w:rPr>
        <w:t xml:space="preserve">    variableName   : Glazing Area</w:t>
      </w:r>
      <w:r>
        <w:br/>
      </w:r>
      <w:r>
        <w:rPr>
          <w:rStyle w:val="VerbatimChar"/>
        </w:rPr>
        <w:t xml:space="preserve">    lowerBound     : -0.01</w:t>
      </w:r>
      <w:r>
        <w:br/>
      </w:r>
      <w:r>
        <w:rPr>
          <w:rStyle w:val="VerbatimChar"/>
        </w:rPr>
        <w:t xml:space="preserve">    upperBound     :  0.41</w:t>
      </w:r>
      <w:r>
        <w:br/>
      </w:r>
      <w:r>
        <w:rPr>
          <w:rStyle w:val="VerbatimChar"/>
        </w:rPr>
        <w:t xml:space="preserve">  - variableAlias  : Glazing Area Distribution</w:t>
      </w:r>
      <w:r>
        <w:br/>
      </w:r>
      <w:r>
        <w:rPr>
          <w:rStyle w:val="VerbatimChar"/>
        </w:rPr>
        <w:t xml:space="preserve">    variableName   : Glazing Area Distribution</w:t>
      </w:r>
      <w:r>
        <w:br/>
      </w:r>
      <w:r>
        <w:rPr>
          <w:rStyle w:val="VerbatimChar"/>
        </w:rPr>
        <w:t xml:space="preserve">    units          : 0=unknown,1=uniform,2=N,3=E,4=W,5=W</w:t>
      </w:r>
      <w:r>
        <w:br/>
      </w:r>
      <w:r>
        <w:rPr>
          <w:rStyle w:val="VerbatimChar"/>
        </w:rPr>
        <w:t xml:space="preserve">    lowerBound     : -0.01</w:t>
      </w:r>
      <w:r>
        <w:br/>
      </w:r>
      <w:r>
        <w:rPr>
          <w:rStyle w:val="VerbatimChar"/>
        </w:rPr>
        <w:t xml:space="preserve">    upperBound     :  5.01</w:t>
      </w:r>
      <w:r>
        <w:br/>
      </w:r>
      <w:r>
        <w:rPr>
          <w:rStyle w:val="VerbatimChar"/>
        </w:rPr>
        <w:t xml:space="preserve">  - variableAlias  : Heating Load</w:t>
      </w:r>
      <w:r>
        <w:br/>
      </w:r>
      <w:r>
        <w:rPr>
          <w:rStyle w:val="VerbatimChar"/>
        </w:rPr>
        <w:t xml:space="preserve">    variableName   : Heating Load</w:t>
      </w:r>
      <w:r>
        <w:br/>
      </w:r>
      <w:r>
        <w:rPr>
          <w:rStyle w:val="VerbatimChar"/>
        </w:rPr>
        <w:t xml:space="preserve">    units          : kWh/m²</w:t>
      </w:r>
      <w:r>
        <w:br/>
      </w:r>
      <w:r>
        <w:rPr>
          <w:rStyle w:val="VerbatimChar"/>
        </w:rPr>
        <w:t xml:space="preserve">    lowerBound     :  5</w:t>
      </w:r>
      <w:r>
        <w:br/>
      </w:r>
      <w:r>
        <w:rPr>
          <w:rStyle w:val="VerbatimChar"/>
        </w:rPr>
        <w:t xml:space="preserve">    upperBound     : 50</w:t>
      </w:r>
      <w:r>
        <w:br/>
      </w:r>
      <w:r>
        <w:rPr>
          <w:rStyle w:val="VerbatimChar"/>
        </w:rPr>
        <w:t xml:space="preserve">  - variableAlias  : Cooling Load</w:t>
      </w:r>
      <w:r>
        <w:br/>
      </w:r>
      <w:r>
        <w:rPr>
          <w:rStyle w:val="VerbatimChar"/>
        </w:rPr>
        <w:t xml:space="preserve">    variableName   : Cooling Load</w:t>
      </w:r>
      <w:r>
        <w:br/>
      </w:r>
      <w:r>
        <w:rPr>
          <w:rStyle w:val="VerbatimChar"/>
        </w:rPr>
        <w:t xml:space="preserve">    units          : kWh/m²</w:t>
      </w:r>
      <w:r>
        <w:br/>
      </w:r>
      <w:r>
        <w:rPr>
          <w:rStyle w:val="VerbatimChar"/>
        </w:rPr>
        <w:t xml:space="preserve">    lowerBound     :  5</w:t>
      </w:r>
      <w:r>
        <w:br/>
      </w:r>
      <w:r>
        <w:rPr>
          <w:rStyle w:val="VerbatimChar"/>
        </w:rPr>
        <w:t xml:space="preserve">    upperBound     : 50</w:t>
      </w:r>
    </w:p>
    <w:p>
      <w:pPr>
        <w:pStyle w:val="Heading2"/>
      </w:pPr>
      <w:bookmarkStart w:id="33" w:name="simple-example-3d-scatterplot"/>
      <w:r>
        <w:t xml:space="preserve">Simple Example: 3D scatterplot</w:t>
      </w:r>
      <w:bookmarkEnd w:id="33"/>
    </w:p>
    <w:p>
      <w:pPr>
        <w:pStyle w:val="SourceCode"/>
      </w:pPr>
      <w:r>
        <w:rPr>
          <w:rStyle w:val="VerbatimChar"/>
        </w:rPr>
        <w:t xml:space="preserve">presentation           :</w:t>
      </w:r>
      <w:r>
        <w:br/>
      </w:r>
      <w:r>
        <w:rPr>
          <w:rStyle w:val="VerbatimChar"/>
        </w:rPr>
        <w:t xml:space="preserve">  uniqueKey            : Glazing Area Distribution</w:t>
      </w:r>
      <w:r>
        <w:br/>
      </w:r>
      <w:r>
        <w:rPr>
          <w:rStyle w:val="VerbatimChar"/>
        </w:rPr>
        <w:t xml:space="preserve">  containers           :</w:t>
      </w:r>
      <w:r>
        <w:br/>
      </w:r>
      <w:r>
        <w:rPr>
          <w:rStyle w:val="VerbatimChar"/>
        </w:rPr>
        <w:t xml:space="preserve">  - tag                : Singleton</w:t>
      </w:r>
      <w:r>
        <w:br/>
      </w:r>
      <w:r>
        <w:rPr>
          <w:rStyle w:val="VerbatimChar"/>
        </w:rPr>
        <w:t xml:space="preserve">    extent             :</w:t>
      </w:r>
      <w:r>
        <w:br/>
      </w:r>
      <w:r>
        <w:rPr>
          <w:rStyle w:val="VerbatimChar"/>
        </w:rPr>
        <w:t xml:space="preserve">      tag              : Extent3D</w:t>
      </w:r>
      <w:r>
        <w:br/>
      </w:r>
      <w:r>
        <w:rPr>
          <w:rStyle w:val="VerbatimChar"/>
        </w:rPr>
        <w:t xml:space="preserve">      origin           : [0, 0, 1]</w:t>
      </w:r>
      <w:r>
        <w:br/>
      </w:r>
      <w:r>
        <w:rPr>
          <w:rStyle w:val="VerbatimChar"/>
        </w:rPr>
        <w:t xml:space="preserve">      cornerX          : [1, 0, 1]</w:t>
      </w:r>
      <w:r>
        <w:br/>
      </w:r>
      <w:r>
        <w:rPr>
          <w:rStyle w:val="VerbatimChar"/>
        </w:rPr>
        <w:t xml:space="preserve">      cornerY          : [0, 0, 0]</w:t>
      </w:r>
      <w:r>
        <w:br/>
      </w:r>
      <w:r>
        <w:rPr>
          <w:rStyle w:val="VerbatimChar"/>
        </w:rPr>
        <w:t xml:space="preserve">      cornerZ          : [0, 1, 1]</w:t>
      </w:r>
      <w:r>
        <w:br/>
      </w:r>
      <w:r>
        <w:rPr>
          <w:rStyle w:val="VerbatimChar"/>
        </w:rPr>
        <w:t xml:space="preserve">    grid               :</w:t>
      </w:r>
      <w:r>
        <w:br/>
      </w:r>
      <w:r>
        <w:rPr>
          <w:rStyle w:val="VerbatimChar"/>
        </w:rPr>
        <w:t xml:space="preserve">      tag              : BoxGrid</w:t>
      </w:r>
      <w:r>
        <w:br/>
      </w:r>
      <w:r>
        <w:rPr>
          <w:rStyle w:val="VerbatimChar"/>
        </w:rPr>
        <w:t xml:space="preserve">      gridAlias        : heatingBox</w:t>
      </w:r>
      <w:r>
        <w:br/>
      </w:r>
      <w:r>
        <w:rPr>
          <w:rStyle w:val="VerbatimChar"/>
        </w:rPr>
        <w:t xml:space="preserve">      axes3D           :</w:t>
      </w:r>
      <w:r>
        <w:br/>
      </w:r>
      <w:r>
        <w:rPr>
          <w:rStyle w:val="VerbatimChar"/>
        </w:rPr>
        <w:t xml:space="preserve">      - axisVariable   : Wall Area</w:t>
      </w:r>
      <w:r>
        <w:br/>
      </w:r>
      <w:r>
        <w:rPr>
          <w:rStyle w:val="VerbatimChar"/>
        </w:rPr>
        <w:t xml:space="preserve">      - axisVariable   : Roof Area</w:t>
      </w:r>
      <w:r>
        <w:br/>
      </w:r>
      <w:r>
        <w:rPr>
          <w:rStyle w:val="VerbatimChar"/>
        </w:rPr>
        <w:t xml:space="preserve">      - axisVariable   : Heating Load</w:t>
      </w:r>
      <w:r>
        <w:br/>
      </w:r>
      <w:r>
        <w:rPr>
          <w:rStyle w:val="VerbatimChar"/>
        </w:rPr>
        <w:t xml:space="preserve">      divisions        : 5</w:t>
      </w:r>
      <w:r>
        <w:br/>
      </w:r>
      <w:r>
        <w:rPr>
          <w:rStyle w:val="VerbatimChar"/>
        </w:rPr>
        <w:t xml:space="preserve">      lineStyling      :</w:t>
      </w:r>
      <w:r>
        <w:br/>
      </w:r>
      <w:r>
        <w:rPr>
          <w:rStyle w:val="VerbatimChar"/>
        </w:rPr>
        <w:t xml:space="preserve">        normalColor    : 0x33333380</w:t>
      </w:r>
      <w:r>
        <w:br/>
      </w:r>
      <w:r>
        <w:rPr>
          <w:rStyle w:val="VerbatimChar"/>
        </w:rPr>
        <w:t xml:space="preserve">        selectColor    : 0x666600CC</w:t>
      </w:r>
      <w:r>
        <w:br/>
      </w:r>
      <w:r>
        <w:rPr>
          <w:rStyle w:val="VerbatimChar"/>
        </w:rPr>
        <w:t xml:space="preserve">        highlightColor : 0x660000CC</w:t>
      </w:r>
      <w:r>
        <w:br/>
      </w:r>
      <w:r>
        <w:rPr>
          <w:rStyle w:val="VerbatimChar"/>
        </w:rPr>
        <w:t xml:space="preserve">        thickness      : 0.010</w:t>
      </w:r>
      <w:r>
        <w:br/>
      </w:r>
      <w:r>
        <w:rPr>
          <w:rStyle w:val="VerbatimChar"/>
        </w:rPr>
        <w:t xml:space="preserve">      faceStyling      :</w:t>
      </w:r>
      <w:r>
        <w:br/>
      </w:r>
      <w:r>
        <w:rPr>
          <w:rStyle w:val="VerbatimChar"/>
        </w:rPr>
        <w:t xml:space="preserve">        normalColor    : 0x33333300</w:t>
      </w:r>
      <w:r>
        <w:br/>
      </w:r>
      <w:r>
        <w:rPr>
          <w:rStyle w:val="VerbatimChar"/>
        </w:rPr>
        <w:t xml:space="preserve">        selectColor    : 0x666600CC</w:t>
      </w:r>
      <w:r>
        <w:br/>
      </w:r>
      <w:r>
        <w:rPr>
          <w:rStyle w:val="VerbatimChar"/>
        </w:rPr>
        <w:t xml:space="preserve">        highlightColor : 0x660000CC</w:t>
      </w:r>
      <w:r>
        <w:br/>
      </w:r>
      <w:r>
        <w:rPr>
          <w:rStyle w:val="VerbatimChar"/>
        </w:rPr>
        <w:t xml:space="preserve">        thickness      : 0.010</w:t>
      </w:r>
      <w:r>
        <w:br/>
      </w:r>
      <w:r>
        <w:rPr>
          <w:rStyle w:val="VerbatimChar"/>
        </w:rPr>
        <w:t xml:space="preserve">      axisColor        : 0x1A993340</w:t>
      </w:r>
      <w:r>
        <w:br/>
      </w:r>
      <w:r>
        <w:rPr>
          <w:rStyle w:val="VerbatimChar"/>
        </w:rPr>
        <w:t xml:space="preserve">      axisSize         : 0.015</w:t>
      </w:r>
      <w:r>
        <w:br/>
      </w:r>
      <w:r>
        <w:rPr>
          <w:rStyle w:val="VerbatimChar"/>
        </w:rPr>
        <w:t xml:space="preserve">      labelColor       : 0x1A9933FF</w:t>
      </w:r>
      <w:r>
        <w:br/>
      </w:r>
      <w:r>
        <w:rPr>
          <w:rStyle w:val="VerbatimChar"/>
        </w:rPr>
        <w:t xml:space="preserve">      labelSize        : 0.050</w:t>
      </w:r>
      <w:r>
        <w:br/>
      </w:r>
      <w:r>
        <w:rPr>
          <w:rStyle w:val="VerbatimChar"/>
        </w:rPr>
        <w:t xml:space="preserve">  links                :</w:t>
      </w:r>
      <w:r>
        <w:br/>
      </w:r>
      <w:r>
        <w:rPr>
          <w:rStyle w:val="VerbatimChar"/>
        </w:rPr>
        <w:t xml:space="preserve">  - tag                : Point</w:t>
      </w:r>
      <w:r>
        <w:br/>
      </w:r>
      <w:r>
        <w:rPr>
          <w:rStyle w:val="VerbatimChar"/>
        </w:rPr>
        <w:t xml:space="preserve">    linkAlias          : heatingScatterplot</w:t>
      </w:r>
      <w:r>
        <w:br/>
      </w:r>
      <w:r>
        <w:rPr>
          <w:rStyle w:val="VerbatimChar"/>
        </w:rPr>
        <w:t xml:space="preserve">    linkedGrid         : heatingBox</w:t>
      </w:r>
      <w:r>
        <w:br/>
      </w:r>
      <w:r>
        <w:rPr>
          <w:rStyle w:val="VerbatimChar"/>
        </w:rPr>
        <w:t xml:space="preserve">    styling            :</w:t>
      </w:r>
      <w:r>
        <w:br/>
      </w:r>
      <w:r>
        <w:rPr>
          <w:rStyle w:val="VerbatimChar"/>
        </w:rPr>
        <w:t xml:space="preserve">      normalColor      : 0x0000FFCC</w:t>
      </w:r>
      <w:r>
        <w:br/>
      </w:r>
      <w:r>
        <w:rPr>
          <w:rStyle w:val="VerbatimChar"/>
        </w:rPr>
        <w:t xml:space="preserve">      selectColor      : 0xCCCCCCFF</w:t>
      </w:r>
      <w:r>
        <w:br/>
      </w:r>
      <w:r>
        <w:rPr>
          <w:rStyle w:val="VerbatimChar"/>
        </w:rPr>
        <w:t xml:space="preserve">      highlightColor   : 0xFF0000FF</w:t>
      </w:r>
      <w:r>
        <w:br/>
      </w:r>
      <w:r>
        <w:rPr>
          <w:rStyle w:val="VerbatimChar"/>
        </w:rPr>
        <w:t xml:space="preserve">      thickness        : 0.005</w:t>
      </w:r>
    </w:p>
    <w:p>
      <w:pPr>
        <w:pStyle w:val="Heading2"/>
      </w:pPr>
      <w:bookmarkStart w:id="34" w:name="X283aadaa7af69d59b91ce63decc505e407c250a"/>
      <w:r>
        <w:t xml:space="preserve">Complex Example: two 3D scatterplots, parallel planes, and parallel forest with animation</w:t>
      </w:r>
      <w:bookmarkEnd w:id="34"/>
    </w:p>
    <w:p>
      <w:pPr>
        <w:pStyle w:val="SourceCode"/>
      </w:pPr>
      <w:r>
        <w:rPr>
          <w:rStyle w:val="VerbatimChar"/>
        </w:rPr>
        <w:t xml:space="preserve">presentation             :</w:t>
      </w:r>
      <w:r>
        <w:br/>
      </w:r>
      <w:r>
        <w:rPr>
          <w:rStyle w:val="VerbatimChar"/>
        </w:rPr>
        <w:t xml:space="preserve">  animationKey           : Orientation</w:t>
      </w:r>
      <w:r>
        <w:br/>
      </w:r>
      <w:r>
        <w:rPr>
          <w:rStyle w:val="VerbatimChar"/>
        </w:rPr>
        <w:t xml:space="preserve">  uniqueKey              : Glazing Area Distribution</w:t>
      </w:r>
      <w:r>
        <w:br/>
      </w:r>
      <w:r>
        <w:rPr>
          <w:rStyle w:val="VerbatimChar"/>
        </w:rPr>
        <w:t xml:space="preserve">  containers             :</w:t>
      </w:r>
      <w:r>
        <w:br/>
      </w:r>
      <w:r>
        <w:rPr>
          <w:rStyle w:val="VerbatimChar"/>
        </w:rPr>
        <w:t xml:space="preserve">  - tag                  : Collection</w:t>
      </w:r>
      <w:r>
        <w:br/>
      </w:r>
      <w:r>
        <w:rPr>
          <w:rStyle w:val="VerbatimChar"/>
        </w:rPr>
        <w:t xml:space="preserve">    extents              :</w:t>
      </w:r>
      <w:r>
        <w:br/>
      </w:r>
      <w:r>
        <w:rPr>
          <w:rStyle w:val="VerbatimChar"/>
        </w:rPr>
        <w:t xml:space="preserve">    - tag                : Extent3D</w:t>
      </w:r>
      <w:r>
        <w:br/>
      </w:r>
      <w:r>
        <w:rPr>
          <w:rStyle w:val="VerbatimChar"/>
        </w:rPr>
        <w:t xml:space="preserve">      origin             : [0.05, 0.55, 0.05]</w:t>
      </w:r>
      <w:r>
        <w:br/>
      </w:r>
      <w:r>
        <w:rPr>
          <w:rStyle w:val="VerbatimChar"/>
        </w:rPr>
        <w:t xml:space="preserve">      cornerX            : [0.45, 0.55, 0.05]</w:t>
      </w:r>
      <w:r>
        <w:br/>
      </w:r>
      <w:r>
        <w:rPr>
          <w:rStyle w:val="VerbatimChar"/>
        </w:rPr>
        <w:t xml:space="preserve">      cornerY            : [0.05, 0.95, 0.05]</w:t>
      </w:r>
      <w:r>
        <w:br/>
      </w:r>
      <w:r>
        <w:rPr>
          <w:rStyle w:val="VerbatimChar"/>
        </w:rPr>
        <w:t xml:space="preserve">      cornerZ            : [0.05, 0.55, 0.95]</w:t>
      </w:r>
      <w:r>
        <w:br/>
      </w:r>
      <w:r>
        <w:rPr>
          <w:rStyle w:val="VerbatimChar"/>
        </w:rPr>
        <w:t xml:space="preserve">    - tag                : Extent3D</w:t>
      </w:r>
      <w:r>
        <w:br/>
      </w:r>
      <w:r>
        <w:rPr>
          <w:rStyle w:val="VerbatimChar"/>
        </w:rPr>
        <w:t xml:space="preserve">      origin             : [0.55, 0.55, 0.05]</w:t>
      </w:r>
      <w:r>
        <w:br/>
      </w:r>
      <w:r>
        <w:rPr>
          <w:rStyle w:val="VerbatimChar"/>
        </w:rPr>
        <w:t xml:space="preserve">      cornerX            : [0.95, 0.55, 0.05]</w:t>
      </w:r>
      <w:r>
        <w:br/>
      </w:r>
      <w:r>
        <w:rPr>
          <w:rStyle w:val="VerbatimChar"/>
        </w:rPr>
        <w:t xml:space="preserve">      cornerY            : [0.55, 0.95, 0.05]</w:t>
      </w:r>
      <w:r>
        <w:br/>
      </w:r>
      <w:r>
        <w:rPr>
          <w:rStyle w:val="VerbatimChar"/>
        </w:rPr>
        <w:t xml:space="preserve">      cornerZ            : [0.55, 0.55, 0.95]</w:t>
      </w:r>
      <w:r>
        <w:br/>
      </w:r>
      <w:r>
        <w:rPr>
          <w:rStyle w:val="VerbatimChar"/>
        </w:rPr>
        <w:t xml:space="preserve">    containeds           :</w:t>
      </w:r>
      <w:r>
        <w:br/>
      </w:r>
      <w:r>
        <w:rPr>
          <w:rStyle w:val="VerbatimChar"/>
        </w:rPr>
        <w:t xml:space="preserve">    - tag                : Singleton</w:t>
      </w:r>
      <w:r>
        <w:br/>
      </w:r>
      <w:r>
        <w:rPr>
          <w:rStyle w:val="VerbatimChar"/>
        </w:rPr>
        <w:t xml:space="preserve">      extent             :</w:t>
      </w:r>
      <w:r>
        <w:br/>
      </w:r>
      <w:r>
        <w:rPr>
          <w:rStyle w:val="VerbatimChar"/>
        </w:rPr>
        <w:t xml:space="preserve">        tag              : Extent3D</w:t>
      </w:r>
      <w:r>
        <w:br/>
      </w:r>
      <w:r>
        <w:rPr>
          <w:rStyle w:val="VerbatimChar"/>
        </w:rPr>
        <w:t xml:space="preserve">        origin           : [0, 0, 0]</w:t>
      </w:r>
      <w:r>
        <w:br/>
      </w:r>
      <w:r>
        <w:rPr>
          <w:rStyle w:val="VerbatimChar"/>
        </w:rPr>
        <w:t xml:space="preserve">        cornerX          : [1, 0, 0]</w:t>
      </w:r>
      <w:r>
        <w:br/>
      </w:r>
      <w:r>
        <w:rPr>
          <w:rStyle w:val="VerbatimChar"/>
        </w:rPr>
        <w:t xml:space="preserve">        cornerY          : [0, 1, 0]</w:t>
      </w:r>
      <w:r>
        <w:br/>
      </w:r>
      <w:r>
        <w:rPr>
          <w:rStyle w:val="VerbatimChar"/>
        </w:rPr>
        <w:t xml:space="preserve">        cornerZ          : [0, 0, 1]</w:t>
      </w:r>
      <w:r>
        <w:br/>
      </w:r>
      <w:r>
        <w:rPr>
          <w:rStyle w:val="VerbatimChar"/>
        </w:rPr>
        <w:t xml:space="preserve">      grid               :</w:t>
      </w:r>
      <w:r>
        <w:br/>
      </w:r>
      <w:r>
        <w:rPr>
          <w:rStyle w:val="VerbatimChar"/>
        </w:rPr>
        <w:t xml:space="preserve">        tag              : BoxGrid</w:t>
      </w:r>
      <w:r>
        <w:br/>
      </w:r>
      <w:r>
        <w:rPr>
          <w:rStyle w:val="VerbatimChar"/>
        </w:rPr>
        <w:t xml:space="preserve">        gridAlias        : heatingBox</w:t>
      </w:r>
      <w:r>
        <w:br/>
      </w:r>
      <w:r>
        <w:rPr>
          <w:rStyle w:val="VerbatimChar"/>
        </w:rPr>
        <w:t xml:space="preserve">        axes3D           :</w:t>
      </w:r>
      <w:r>
        <w:br/>
      </w:r>
      <w:r>
        <w:rPr>
          <w:rStyle w:val="VerbatimChar"/>
        </w:rPr>
        <w:t xml:space="preserve">        - axisVariable   : Wall Area</w:t>
      </w:r>
      <w:r>
        <w:br/>
      </w:r>
      <w:r>
        <w:rPr>
          <w:rStyle w:val="VerbatimChar"/>
        </w:rPr>
        <w:t xml:space="preserve">        - axisVariable   : Roof Area</w:t>
      </w:r>
      <w:r>
        <w:br/>
      </w:r>
      <w:r>
        <w:rPr>
          <w:rStyle w:val="VerbatimChar"/>
        </w:rPr>
        <w:t xml:space="preserve">        - axisVariable   : Heating Load</w:t>
      </w:r>
      <w:r>
        <w:br/>
      </w:r>
      <w:r>
        <w:rPr>
          <w:rStyle w:val="VerbatimChar"/>
        </w:rPr>
        <w:t xml:space="preserve">        divisions        : 10</w:t>
      </w:r>
      <w:r>
        <w:br/>
      </w:r>
      <w:r>
        <w:rPr>
          <w:rStyle w:val="VerbatimChar"/>
        </w:rPr>
        <w:t xml:space="preserve">        lineStyling      :</w:t>
      </w:r>
      <w:r>
        <w:br/>
      </w:r>
      <w:r>
        <w:rPr>
          <w:rStyle w:val="VerbatimChar"/>
        </w:rPr>
        <w:t xml:space="preserve">          normalColor    : 0x333333FF</w:t>
      </w:r>
      <w:r>
        <w:br/>
      </w:r>
      <w:r>
        <w:rPr>
          <w:rStyle w:val="VerbatimChar"/>
        </w:rPr>
        <w:t xml:space="preserve">          selectColor    : 0x666600CC</w:t>
      </w:r>
      <w:r>
        <w:br/>
      </w:r>
      <w:r>
        <w:rPr>
          <w:rStyle w:val="VerbatimChar"/>
        </w:rPr>
        <w:t xml:space="preserve">          highlightColor : 0x660000CC</w:t>
      </w:r>
      <w:r>
        <w:br/>
      </w:r>
      <w:r>
        <w:rPr>
          <w:rStyle w:val="VerbatimChar"/>
        </w:rPr>
        <w:t xml:space="preserve">          thickness      : 0.005</w:t>
      </w:r>
      <w:r>
        <w:br/>
      </w:r>
      <w:r>
        <w:rPr>
          <w:rStyle w:val="VerbatimChar"/>
        </w:rPr>
        <w:t xml:space="preserve">        faceStyling      :</w:t>
      </w:r>
      <w:r>
        <w:br/>
      </w:r>
      <w:r>
        <w:rPr>
          <w:rStyle w:val="VerbatimChar"/>
        </w:rPr>
        <w:t xml:space="preserve">          normalColor    : 0x33333300</w:t>
      </w:r>
      <w:r>
        <w:br/>
      </w:r>
      <w:r>
        <w:rPr>
          <w:rStyle w:val="VerbatimChar"/>
        </w:rPr>
        <w:t xml:space="preserve">          selectColor    : 0x666600CC</w:t>
      </w:r>
      <w:r>
        <w:br/>
      </w:r>
      <w:r>
        <w:rPr>
          <w:rStyle w:val="VerbatimChar"/>
        </w:rPr>
        <w:t xml:space="preserve">          highlightColor : 0x660000CC</w:t>
      </w:r>
      <w:r>
        <w:br/>
      </w:r>
      <w:r>
        <w:rPr>
          <w:rStyle w:val="VerbatimChar"/>
        </w:rPr>
        <w:t xml:space="preserve">          thickness      : 0.005</w:t>
      </w:r>
      <w:r>
        <w:br/>
      </w:r>
      <w:r>
        <w:rPr>
          <w:rStyle w:val="VerbatimChar"/>
        </w:rPr>
        <w:t xml:space="preserve">        axisColor        : 0x1A993340</w:t>
      </w:r>
      <w:r>
        <w:br/>
      </w:r>
      <w:r>
        <w:rPr>
          <w:rStyle w:val="VerbatimChar"/>
        </w:rPr>
        <w:t xml:space="preserve">        axisSize         : 0.010</w:t>
      </w:r>
      <w:r>
        <w:br/>
      </w:r>
      <w:r>
        <w:rPr>
          <w:rStyle w:val="VerbatimChar"/>
        </w:rPr>
        <w:t xml:space="preserve">        labelColor       : 0x1A9933FF</w:t>
      </w:r>
      <w:r>
        <w:br/>
      </w:r>
      <w:r>
        <w:rPr>
          <w:rStyle w:val="VerbatimChar"/>
        </w:rPr>
        <w:t xml:space="preserve">        labelSize        : 0.01</w:t>
      </w:r>
      <w:r>
        <w:br/>
      </w:r>
      <w:r>
        <w:rPr>
          <w:rStyle w:val="VerbatimChar"/>
        </w:rPr>
        <w:t xml:space="preserve">    - tag                : Singleton</w:t>
      </w:r>
      <w:r>
        <w:br/>
      </w:r>
      <w:r>
        <w:rPr>
          <w:rStyle w:val="VerbatimChar"/>
        </w:rPr>
        <w:t xml:space="preserve">      extent             :</w:t>
      </w:r>
      <w:r>
        <w:br/>
      </w:r>
      <w:r>
        <w:rPr>
          <w:rStyle w:val="VerbatimChar"/>
        </w:rPr>
        <w:t xml:space="preserve">        tag              : Extent3D</w:t>
      </w:r>
      <w:r>
        <w:br/>
      </w:r>
      <w:r>
        <w:rPr>
          <w:rStyle w:val="VerbatimChar"/>
        </w:rPr>
        <w:t xml:space="preserve">        origin           : [0, 0, 0]</w:t>
      </w:r>
      <w:r>
        <w:br/>
      </w:r>
      <w:r>
        <w:rPr>
          <w:rStyle w:val="VerbatimChar"/>
        </w:rPr>
        <w:t xml:space="preserve">        cornerX          : [1, 0, 0]</w:t>
      </w:r>
      <w:r>
        <w:br/>
      </w:r>
      <w:r>
        <w:rPr>
          <w:rStyle w:val="VerbatimChar"/>
        </w:rPr>
        <w:t xml:space="preserve">        cornerY          : [0, 1, 0]</w:t>
      </w:r>
      <w:r>
        <w:br/>
      </w:r>
      <w:r>
        <w:rPr>
          <w:rStyle w:val="VerbatimChar"/>
        </w:rPr>
        <w:t xml:space="preserve">        cornerZ          : [0, 0, 1]</w:t>
      </w:r>
      <w:r>
        <w:br/>
      </w:r>
      <w:r>
        <w:rPr>
          <w:rStyle w:val="VerbatimChar"/>
        </w:rPr>
        <w:t xml:space="preserve">      grid               :</w:t>
      </w:r>
      <w:r>
        <w:br/>
      </w:r>
      <w:r>
        <w:rPr>
          <w:rStyle w:val="VerbatimChar"/>
        </w:rPr>
        <w:t xml:space="preserve">        tag              : BoxGrid</w:t>
      </w:r>
      <w:r>
        <w:br/>
      </w:r>
      <w:r>
        <w:rPr>
          <w:rStyle w:val="VerbatimChar"/>
        </w:rPr>
        <w:t xml:space="preserve">        gridAlias        : coolingBox</w:t>
      </w:r>
      <w:r>
        <w:br/>
      </w:r>
      <w:r>
        <w:rPr>
          <w:rStyle w:val="VerbatimChar"/>
        </w:rPr>
        <w:t xml:space="preserve">        axes3D           :</w:t>
      </w:r>
      <w:r>
        <w:br/>
      </w:r>
      <w:r>
        <w:rPr>
          <w:rStyle w:val="VerbatimChar"/>
        </w:rPr>
        <w:t xml:space="preserve">        - axisVariable   : Wall Area</w:t>
      </w:r>
      <w:r>
        <w:br/>
      </w:r>
      <w:r>
        <w:rPr>
          <w:rStyle w:val="VerbatimChar"/>
        </w:rPr>
        <w:t xml:space="preserve">        - axisVariable   : Roof Area</w:t>
      </w:r>
      <w:r>
        <w:br/>
      </w:r>
      <w:r>
        <w:rPr>
          <w:rStyle w:val="VerbatimChar"/>
        </w:rPr>
        <w:t xml:space="preserve">        - axisVariable   : Cooling Load</w:t>
      </w:r>
      <w:r>
        <w:br/>
      </w:r>
      <w:r>
        <w:rPr>
          <w:rStyle w:val="VerbatimChar"/>
        </w:rPr>
        <w:t xml:space="preserve">        divisions        : 0</w:t>
      </w:r>
      <w:r>
        <w:br/>
      </w:r>
      <w:r>
        <w:rPr>
          <w:rStyle w:val="VerbatimChar"/>
        </w:rPr>
        <w:t xml:space="preserve">        lineStyling      :</w:t>
      </w:r>
      <w:r>
        <w:br/>
      </w:r>
      <w:r>
        <w:rPr>
          <w:rStyle w:val="VerbatimChar"/>
        </w:rPr>
        <w:t xml:space="preserve">          normalColor    : 0x666666CC</w:t>
      </w:r>
      <w:r>
        <w:br/>
      </w:r>
      <w:r>
        <w:rPr>
          <w:rStyle w:val="VerbatimChar"/>
        </w:rPr>
        <w:t xml:space="preserve">          selectColor    : 0x666600CC</w:t>
      </w:r>
      <w:r>
        <w:br/>
      </w:r>
      <w:r>
        <w:rPr>
          <w:rStyle w:val="VerbatimChar"/>
        </w:rPr>
        <w:t xml:space="preserve">          highlightColor : 0x660000CC</w:t>
      </w:r>
      <w:r>
        <w:br/>
      </w:r>
      <w:r>
        <w:rPr>
          <w:rStyle w:val="VerbatimChar"/>
        </w:rPr>
        <w:t xml:space="preserve">          thickness      : 0.005</w:t>
      </w:r>
      <w:r>
        <w:br/>
      </w:r>
      <w:r>
        <w:rPr>
          <w:rStyle w:val="VerbatimChar"/>
        </w:rPr>
        <w:t xml:space="preserve">        faceStyling      :</w:t>
      </w:r>
      <w:r>
        <w:br/>
      </w:r>
      <w:r>
        <w:rPr>
          <w:rStyle w:val="VerbatimChar"/>
        </w:rPr>
        <w:t xml:space="preserve">          normalColor    : 0x33333300</w:t>
      </w:r>
      <w:r>
        <w:br/>
      </w:r>
      <w:r>
        <w:rPr>
          <w:rStyle w:val="VerbatimChar"/>
        </w:rPr>
        <w:t xml:space="preserve">          selectColor    : 0x666600CC</w:t>
      </w:r>
      <w:r>
        <w:br/>
      </w:r>
      <w:r>
        <w:rPr>
          <w:rStyle w:val="VerbatimChar"/>
        </w:rPr>
        <w:t xml:space="preserve">          highlightColor : 0x660000CC</w:t>
      </w:r>
      <w:r>
        <w:br/>
      </w:r>
      <w:r>
        <w:rPr>
          <w:rStyle w:val="VerbatimChar"/>
        </w:rPr>
        <w:t xml:space="preserve">          thickness      : 0.005</w:t>
      </w:r>
      <w:r>
        <w:br/>
      </w:r>
      <w:r>
        <w:rPr>
          <w:rStyle w:val="VerbatimChar"/>
        </w:rPr>
        <w:t xml:space="preserve">        axisColor        : 0x1A993340</w:t>
      </w:r>
      <w:r>
        <w:br/>
      </w:r>
      <w:r>
        <w:rPr>
          <w:rStyle w:val="VerbatimChar"/>
        </w:rPr>
        <w:t xml:space="preserve">        axisSize         : 0.010</w:t>
      </w:r>
      <w:r>
        <w:br/>
      </w:r>
      <w:r>
        <w:rPr>
          <w:rStyle w:val="VerbatimChar"/>
        </w:rPr>
        <w:t xml:space="preserve">        labelColor       : 0x1A9933FF</w:t>
      </w:r>
      <w:r>
        <w:br/>
      </w:r>
      <w:r>
        <w:rPr>
          <w:rStyle w:val="VerbatimChar"/>
        </w:rPr>
        <w:t xml:space="preserve">        labelSize        : 0.01</w:t>
      </w:r>
      <w:r>
        <w:br/>
      </w:r>
      <w:r>
        <w:rPr>
          <w:rStyle w:val="VerbatimChar"/>
        </w:rPr>
        <w:t xml:space="preserve">  - tag                  : Array</w:t>
      </w:r>
      <w:r>
        <w:br/>
      </w:r>
      <w:r>
        <w:rPr>
          <w:rStyle w:val="VerbatimChar"/>
        </w:rPr>
        <w:t xml:space="preserve">    extents              :</w:t>
      </w:r>
      <w:r>
        <w:br/>
      </w:r>
      <w:r>
        <w:rPr>
          <w:rStyle w:val="VerbatimChar"/>
        </w:rPr>
        <w:t xml:space="preserve">    - tag                : Extent2D</w:t>
      </w:r>
      <w:r>
        <w:br/>
      </w:r>
      <w:r>
        <w:rPr>
          <w:rStyle w:val="VerbatimChar"/>
        </w:rPr>
        <w:t xml:space="preserve">      origin             : [0.1, 0.1, 0.1]</w:t>
      </w:r>
      <w:r>
        <w:br/>
      </w:r>
      <w:r>
        <w:rPr>
          <w:rStyle w:val="VerbatimChar"/>
        </w:rPr>
        <w:t xml:space="preserve">      cornerX            : [0.1, 0.1, 0.9]</w:t>
      </w:r>
      <w:r>
        <w:br/>
      </w:r>
      <w:r>
        <w:rPr>
          <w:rStyle w:val="VerbatimChar"/>
        </w:rPr>
        <w:t xml:space="preserve">      cornerY            : [0.1, 0.4, 0.1]</w:t>
      </w:r>
      <w:r>
        <w:br/>
      </w:r>
      <w:r>
        <w:rPr>
          <w:rStyle w:val="VerbatimChar"/>
        </w:rPr>
        <w:t xml:space="preserve">    - tag                : Extent2D</w:t>
      </w:r>
      <w:r>
        <w:br/>
      </w:r>
      <w:r>
        <w:rPr>
          <w:rStyle w:val="VerbatimChar"/>
        </w:rPr>
        <w:t xml:space="preserve">      origin             : [0.2, 0.1, 0.1]</w:t>
      </w:r>
      <w:r>
        <w:br/>
      </w:r>
      <w:r>
        <w:rPr>
          <w:rStyle w:val="VerbatimChar"/>
        </w:rPr>
        <w:t xml:space="preserve">      cornerX            : [0.2, 0.1, 0.9]</w:t>
      </w:r>
      <w:r>
        <w:br/>
      </w:r>
      <w:r>
        <w:rPr>
          <w:rStyle w:val="VerbatimChar"/>
        </w:rPr>
        <w:t xml:space="preserve">      cornerY            : [0.2, 0.4, 0.1]</w:t>
      </w:r>
      <w:r>
        <w:br/>
      </w:r>
      <w:r>
        <w:rPr>
          <w:rStyle w:val="VerbatimChar"/>
        </w:rPr>
        <w:t xml:space="preserve">    - tag                : Extent2D</w:t>
      </w:r>
      <w:r>
        <w:br/>
      </w:r>
      <w:r>
        <w:rPr>
          <w:rStyle w:val="VerbatimChar"/>
        </w:rPr>
        <w:t xml:space="preserve">      origin             : [0.3, 0.1, 0.1]</w:t>
      </w:r>
      <w:r>
        <w:br/>
      </w:r>
      <w:r>
        <w:rPr>
          <w:rStyle w:val="VerbatimChar"/>
        </w:rPr>
        <w:t xml:space="preserve">      cornerX            : [0.3, 0.1, 0.9]</w:t>
      </w:r>
      <w:r>
        <w:br/>
      </w:r>
      <w:r>
        <w:rPr>
          <w:rStyle w:val="VerbatimChar"/>
        </w:rPr>
        <w:t xml:space="preserve">      cornerY            : [0.3, 0.4, 0.1]</w:t>
      </w:r>
      <w:r>
        <w:br/>
      </w:r>
      <w:r>
        <w:rPr>
          <w:rStyle w:val="VerbatimChar"/>
        </w:rPr>
        <w:t xml:space="preserve">    - tag                : Extent2D</w:t>
      </w:r>
      <w:r>
        <w:br/>
      </w:r>
      <w:r>
        <w:rPr>
          <w:rStyle w:val="VerbatimChar"/>
        </w:rPr>
        <w:t xml:space="preserve">      origin             : [0.4, 0.1, 0.1]</w:t>
      </w:r>
      <w:r>
        <w:br/>
      </w:r>
      <w:r>
        <w:rPr>
          <w:rStyle w:val="VerbatimChar"/>
        </w:rPr>
        <w:t xml:space="preserve">      cornerX            : [0.4, 0.1, 0.9]</w:t>
      </w:r>
      <w:r>
        <w:br/>
      </w:r>
      <w:r>
        <w:rPr>
          <w:rStyle w:val="VerbatimChar"/>
        </w:rPr>
        <w:t xml:space="preserve">      cornerY            : [0.4, 0.4, 0.1]</w:t>
      </w:r>
      <w:r>
        <w:br/>
      </w:r>
      <w:r>
        <w:rPr>
          <w:rStyle w:val="VerbatimChar"/>
        </w:rPr>
        <w:t xml:space="preserve">    - tag                : Extent2D</w:t>
      </w:r>
      <w:r>
        <w:br/>
      </w:r>
      <w:r>
        <w:rPr>
          <w:rStyle w:val="VerbatimChar"/>
        </w:rPr>
        <w:t xml:space="preserve">      origin             : [0.5, 0.1, 0.1]</w:t>
      </w:r>
      <w:r>
        <w:br/>
      </w:r>
      <w:r>
        <w:rPr>
          <w:rStyle w:val="VerbatimChar"/>
        </w:rPr>
        <w:t xml:space="preserve">      cornerX            : [0.5, 0.1, 0.9]</w:t>
      </w:r>
      <w:r>
        <w:br/>
      </w:r>
      <w:r>
        <w:rPr>
          <w:rStyle w:val="VerbatimChar"/>
        </w:rPr>
        <w:t xml:space="preserve">      cornerY            : [0.5, 0.4, 0.1]</w:t>
      </w:r>
      <w:r>
        <w:br/>
      </w:r>
      <w:r>
        <w:rPr>
          <w:rStyle w:val="VerbatimChar"/>
        </w:rPr>
        <w:t xml:space="preserve">    grids                :</w:t>
      </w:r>
      <w:r>
        <w:br/>
      </w:r>
      <w:r>
        <w:rPr>
          <w:rStyle w:val="VerbatimChar"/>
        </w:rPr>
        <w:t xml:space="preserve">    - tag                : RectangleGrid</w:t>
      </w:r>
      <w:r>
        <w:br/>
      </w:r>
      <w:r>
        <w:rPr>
          <w:rStyle w:val="VerbatimChar"/>
        </w:rPr>
        <w:t xml:space="preserve">      gridAlias          : plane1</w:t>
      </w:r>
      <w:r>
        <w:br/>
      </w:r>
      <w:r>
        <w:rPr>
          <w:rStyle w:val="VerbatimChar"/>
        </w:rPr>
        <w:t xml:space="preserve">      axes2D             :</w:t>
      </w:r>
      <w:r>
        <w:br/>
      </w:r>
      <w:r>
        <w:rPr>
          <w:rStyle w:val="VerbatimChar"/>
        </w:rPr>
        <w:t xml:space="preserve">      - axisVariable     : Relative Compactness</w:t>
      </w:r>
      <w:r>
        <w:br/>
      </w:r>
      <w:r>
        <w:rPr>
          <w:rStyle w:val="VerbatimChar"/>
        </w:rPr>
        <w:t xml:space="preserve">      - axisVariable     : Surface Area</w:t>
      </w:r>
      <w:r>
        <w:br/>
      </w:r>
      <w:r>
        <w:rPr>
          <w:rStyle w:val="VerbatimChar"/>
        </w:rPr>
        <w:t xml:space="preserve">      divisions          : 5</w:t>
      </w:r>
      <w:r>
        <w:br/>
      </w:r>
      <w:r>
        <w:rPr>
          <w:rStyle w:val="VerbatimChar"/>
        </w:rPr>
        <w:t xml:space="preserve">      lineStyling        :</w:t>
      </w:r>
      <w:r>
        <w:br/>
      </w:r>
      <w:r>
        <w:rPr>
          <w:rStyle w:val="VerbatimChar"/>
        </w:rPr>
        <w:t xml:space="preserve">        normalColor      : 0x666666CC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faceStyling        :</w:t>
      </w:r>
      <w:r>
        <w:br/>
      </w:r>
      <w:r>
        <w:rPr>
          <w:rStyle w:val="VerbatimChar"/>
        </w:rPr>
        <w:t xml:space="preserve">        normalColor      : 0x33333399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axisColor          : 0x1A993340</w:t>
      </w:r>
      <w:r>
        <w:br/>
      </w:r>
      <w:r>
        <w:rPr>
          <w:rStyle w:val="VerbatimChar"/>
        </w:rPr>
        <w:t xml:space="preserve">      axisSize           : 0.010</w:t>
      </w:r>
      <w:r>
        <w:br/>
      </w:r>
      <w:r>
        <w:rPr>
          <w:rStyle w:val="VerbatimChar"/>
        </w:rPr>
        <w:t xml:space="preserve">      labelColor         : 0x1A9933FF</w:t>
      </w:r>
      <w:r>
        <w:br/>
      </w:r>
      <w:r>
        <w:rPr>
          <w:rStyle w:val="VerbatimChar"/>
        </w:rPr>
        <w:t xml:space="preserve">      labelSize          : 0.01</w:t>
      </w:r>
      <w:r>
        <w:br/>
      </w:r>
      <w:r>
        <w:rPr>
          <w:rStyle w:val="VerbatimChar"/>
        </w:rPr>
        <w:t xml:space="preserve">    - tag                : RectangleGrid</w:t>
      </w:r>
      <w:r>
        <w:br/>
      </w:r>
      <w:r>
        <w:rPr>
          <w:rStyle w:val="VerbatimChar"/>
        </w:rPr>
        <w:t xml:space="preserve">      gridAlias          : plane2</w:t>
      </w:r>
      <w:r>
        <w:br/>
      </w:r>
      <w:r>
        <w:rPr>
          <w:rStyle w:val="VerbatimChar"/>
        </w:rPr>
        <w:t xml:space="preserve">      axes2D             :</w:t>
      </w:r>
      <w:r>
        <w:br/>
      </w:r>
      <w:r>
        <w:rPr>
          <w:rStyle w:val="VerbatimChar"/>
        </w:rPr>
        <w:t xml:space="preserve">      - axisVariable     : Wall Area</w:t>
      </w:r>
      <w:r>
        <w:br/>
      </w:r>
      <w:r>
        <w:rPr>
          <w:rStyle w:val="VerbatimChar"/>
        </w:rPr>
        <w:t xml:space="preserve">      - axisVariable     : Roof Area</w:t>
      </w:r>
      <w:r>
        <w:br/>
      </w:r>
      <w:r>
        <w:rPr>
          <w:rStyle w:val="VerbatimChar"/>
        </w:rPr>
        <w:t xml:space="preserve">      divisions          : 5</w:t>
      </w:r>
      <w:r>
        <w:br/>
      </w:r>
      <w:r>
        <w:rPr>
          <w:rStyle w:val="VerbatimChar"/>
        </w:rPr>
        <w:t xml:space="preserve">      lineStyling        :</w:t>
      </w:r>
      <w:r>
        <w:br/>
      </w:r>
      <w:r>
        <w:rPr>
          <w:rStyle w:val="VerbatimChar"/>
        </w:rPr>
        <w:t xml:space="preserve">        normalColor      : 0x666666CC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faceStyling        :</w:t>
      </w:r>
      <w:r>
        <w:br/>
      </w:r>
      <w:r>
        <w:rPr>
          <w:rStyle w:val="VerbatimChar"/>
        </w:rPr>
        <w:t xml:space="preserve">        normalColor      : 0x33333399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axisColor          : 0x1A993340</w:t>
      </w:r>
      <w:r>
        <w:br/>
      </w:r>
      <w:r>
        <w:rPr>
          <w:rStyle w:val="VerbatimChar"/>
        </w:rPr>
        <w:t xml:space="preserve">      axisSize           : 0.010</w:t>
      </w:r>
      <w:r>
        <w:br/>
      </w:r>
      <w:r>
        <w:rPr>
          <w:rStyle w:val="VerbatimChar"/>
        </w:rPr>
        <w:t xml:space="preserve">      labelColor         : 0x1A9933FF</w:t>
      </w:r>
      <w:r>
        <w:br/>
      </w:r>
      <w:r>
        <w:rPr>
          <w:rStyle w:val="VerbatimChar"/>
        </w:rPr>
        <w:t xml:space="preserve">      labelSize          : 0.01</w:t>
      </w:r>
      <w:r>
        <w:br/>
      </w:r>
      <w:r>
        <w:rPr>
          <w:rStyle w:val="VerbatimChar"/>
        </w:rPr>
        <w:t xml:space="preserve">    - tag                : RectangleGrid</w:t>
      </w:r>
      <w:r>
        <w:br/>
      </w:r>
      <w:r>
        <w:rPr>
          <w:rStyle w:val="VerbatimChar"/>
        </w:rPr>
        <w:t xml:space="preserve">      gridAlias          : plane3</w:t>
      </w:r>
      <w:r>
        <w:br/>
      </w:r>
      <w:r>
        <w:rPr>
          <w:rStyle w:val="VerbatimChar"/>
        </w:rPr>
        <w:t xml:space="preserve">      axes2D             :</w:t>
      </w:r>
      <w:r>
        <w:br/>
      </w:r>
      <w:r>
        <w:rPr>
          <w:rStyle w:val="VerbatimChar"/>
        </w:rPr>
        <w:t xml:space="preserve">      - axisVariable     : Overall Height</w:t>
      </w:r>
      <w:r>
        <w:br/>
      </w:r>
      <w:r>
        <w:rPr>
          <w:rStyle w:val="VerbatimChar"/>
        </w:rPr>
        <w:t xml:space="preserve">      - axisVariable     : Orientation</w:t>
      </w:r>
      <w:r>
        <w:br/>
      </w:r>
      <w:r>
        <w:rPr>
          <w:rStyle w:val="VerbatimChar"/>
        </w:rPr>
        <w:t xml:space="preserve">      divisions          : 5</w:t>
      </w:r>
      <w:r>
        <w:br/>
      </w:r>
      <w:r>
        <w:rPr>
          <w:rStyle w:val="VerbatimChar"/>
        </w:rPr>
        <w:t xml:space="preserve">      lineStyling        :</w:t>
      </w:r>
      <w:r>
        <w:br/>
      </w:r>
      <w:r>
        <w:rPr>
          <w:rStyle w:val="VerbatimChar"/>
        </w:rPr>
        <w:t xml:space="preserve">        normalColor      : 0x666666CC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faceStyling        :</w:t>
      </w:r>
      <w:r>
        <w:br/>
      </w:r>
      <w:r>
        <w:rPr>
          <w:rStyle w:val="VerbatimChar"/>
        </w:rPr>
        <w:t xml:space="preserve">        normalColor      : 0x33333399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axisColor          : 0x1A993340</w:t>
      </w:r>
      <w:r>
        <w:br/>
      </w:r>
      <w:r>
        <w:rPr>
          <w:rStyle w:val="VerbatimChar"/>
        </w:rPr>
        <w:t xml:space="preserve">      axisSize           : 0.010</w:t>
      </w:r>
      <w:r>
        <w:br/>
      </w:r>
      <w:r>
        <w:rPr>
          <w:rStyle w:val="VerbatimChar"/>
        </w:rPr>
        <w:t xml:space="preserve">      labelColor         : 0x1A9933FF</w:t>
      </w:r>
      <w:r>
        <w:br/>
      </w:r>
      <w:r>
        <w:rPr>
          <w:rStyle w:val="VerbatimChar"/>
        </w:rPr>
        <w:t xml:space="preserve">      labelSize          : 0.01</w:t>
      </w:r>
      <w:r>
        <w:br/>
      </w:r>
      <w:r>
        <w:rPr>
          <w:rStyle w:val="VerbatimChar"/>
        </w:rPr>
        <w:t xml:space="preserve">    - tag                : RectangleGrid</w:t>
      </w:r>
      <w:r>
        <w:br/>
      </w:r>
      <w:r>
        <w:rPr>
          <w:rStyle w:val="VerbatimChar"/>
        </w:rPr>
        <w:t xml:space="preserve">      gridAlias          : plane4</w:t>
      </w:r>
      <w:r>
        <w:br/>
      </w:r>
      <w:r>
        <w:rPr>
          <w:rStyle w:val="VerbatimChar"/>
        </w:rPr>
        <w:t xml:space="preserve">      axes2D             :</w:t>
      </w:r>
      <w:r>
        <w:br/>
      </w:r>
      <w:r>
        <w:rPr>
          <w:rStyle w:val="VerbatimChar"/>
        </w:rPr>
        <w:t xml:space="preserve">      - axisVariable     : Glazing Area</w:t>
      </w:r>
      <w:r>
        <w:br/>
      </w:r>
      <w:r>
        <w:rPr>
          <w:rStyle w:val="VerbatimChar"/>
        </w:rPr>
        <w:t xml:space="preserve">      - axisVariable     : Glazing Area Distribution</w:t>
      </w:r>
      <w:r>
        <w:br/>
      </w:r>
      <w:r>
        <w:rPr>
          <w:rStyle w:val="VerbatimChar"/>
        </w:rPr>
        <w:t xml:space="preserve">      divisions          : 5</w:t>
      </w:r>
      <w:r>
        <w:br/>
      </w:r>
      <w:r>
        <w:rPr>
          <w:rStyle w:val="VerbatimChar"/>
        </w:rPr>
        <w:t xml:space="preserve">      lineStyling        :</w:t>
      </w:r>
      <w:r>
        <w:br/>
      </w:r>
      <w:r>
        <w:rPr>
          <w:rStyle w:val="VerbatimChar"/>
        </w:rPr>
        <w:t xml:space="preserve">        normalColor      : 0x666666CC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faceStyling        :</w:t>
      </w:r>
      <w:r>
        <w:br/>
      </w:r>
      <w:r>
        <w:rPr>
          <w:rStyle w:val="VerbatimChar"/>
        </w:rPr>
        <w:t xml:space="preserve">        normalColor      : 0x33333399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axisColor          : 0x1A993340</w:t>
      </w:r>
      <w:r>
        <w:br/>
      </w:r>
      <w:r>
        <w:rPr>
          <w:rStyle w:val="VerbatimChar"/>
        </w:rPr>
        <w:t xml:space="preserve">      axisSize           : 0.010</w:t>
      </w:r>
      <w:r>
        <w:br/>
      </w:r>
      <w:r>
        <w:rPr>
          <w:rStyle w:val="VerbatimChar"/>
        </w:rPr>
        <w:t xml:space="preserve">      labelColor         : 0x1A9933FF</w:t>
      </w:r>
      <w:r>
        <w:br/>
      </w:r>
      <w:r>
        <w:rPr>
          <w:rStyle w:val="VerbatimChar"/>
        </w:rPr>
        <w:t xml:space="preserve">      labelSize          : 0.01</w:t>
      </w:r>
      <w:r>
        <w:br/>
      </w:r>
      <w:r>
        <w:rPr>
          <w:rStyle w:val="VerbatimChar"/>
        </w:rPr>
        <w:t xml:space="preserve">    - tag                : RectangleGrid</w:t>
      </w:r>
      <w:r>
        <w:br/>
      </w:r>
      <w:r>
        <w:rPr>
          <w:rStyle w:val="VerbatimChar"/>
        </w:rPr>
        <w:t xml:space="preserve">      gridAlias          : plane5</w:t>
      </w:r>
      <w:r>
        <w:br/>
      </w:r>
      <w:r>
        <w:rPr>
          <w:rStyle w:val="VerbatimChar"/>
        </w:rPr>
        <w:t xml:space="preserve">      axes2D             :</w:t>
      </w:r>
      <w:r>
        <w:br/>
      </w:r>
      <w:r>
        <w:rPr>
          <w:rStyle w:val="VerbatimChar"/>
        </w:rPr>
        <w:t xml:space="preserve">      - axisVariable     : Heating Load</w:t>
      </w:r>
      <w:r>
        <w:br/>
      </w:r>
      <w:r>
        <w:rPr>
          <w:rStyle w:val="VerbatimChar"/>
        </w:rPr>
        <w:t xml:space="preserve">      - axisVariable     : Cooling Load</w:t>
      </w:r>
      <w:r>
        <w:br/>
      </w:r>
      <w:r>
        <w:rPr>
          <w:rStyle w:val="VerbatimChar"/>
        </w:rPr>
        <w:t xml:space="preserve">      divisions          : 5</w:t>
      </w:r>
      <w:r>
        <w:br/>
      </w:r>
      <w:r>
        <w:rPr>
          <w:rStyle w:val="VerbatimChar"/>
        </w:rPr>
        <w:t xml:space="preserve">      lineStyling        :</w:t>
      </w:r>
      <w:r>
        <w:br/>
      </w:r>
      <w:r>
        <w:rPr>
          <w:rStyle w:val="VerbatimChar"/>
        </w:rPr>
        <w:t xml:space="preserve">        normalColor      : 0x666666CC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faceStyling        :</w:t>
      </w:r>
      <w:r>
        <w:br/>
      </w:r>
      <w:r>
        <w:rPr>
          <w:rStyle w:val="VerbatimChar"/>
        </w:rPr>
        <w:t xml:space="preserve">        normalColor      : 0x33333399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axisColor          : 0x1A993340</w:t>
      </w:r>
      <w:r>
        <w:br/>
      </w:r>
      <w:r>
        <w:rPr>
          <w:rStyle w:val="VerbatimChar"/>
        </w:rPr>
        <w:t xml:space="preserve">      axisSize           : 0.010</w:t>
      </w:r>
      <w:r>
        <w:br/>
      </w:r>
      <w:r>
        <w:rPr>
          <w:rStyle w:val="VerbatimChar"/>
        </w:rPr>
        <w:t xml:space="preserve">      labelColor         : 0x1A9933FF</w:t>
      </w:r>
      <w:r>
        <w:br/>
      </w:r>
      <w:r>
        <w:rPr>
          <w:rStyle w:val="VerbatimChar"/>
        </w:rPr>
        <w:t xml:space="preserve">      labelSize          : 0.01</w:t>
      </w:r>
      <w:r>
        <w:br/>
      </w:r>
      <w:r>
        <w:rPr>
          <w:rStyle w:val="VerbatimChar"/>
        </w:rPr>
        <w:t xml:space="preserve">  - tag                  : Array</w:t>
      </w:r>
      <w:r>
        <w:br/>
      </w:r>
      <w:r>
        <w:rPr>
          <w:rStyle w:val="VerbatimChar"/>
        </w:rPr>
        <w:t xml:space="preserve">    extents              :</w:t>
      </w:r>
      <w:r>
        <w:br/>
      </w:r>
      <w:r>
        <w:rPr>
          <w:rStyle w:val="VerbatimChar"/>
        </w:rPr>
        <w:t xml:space="preserve">    - tag                : Extent1D</w:t>
      </w:r>
      <w:r>
        <w:br/>
      </w:r>
      <w:r>
        <w:rPr>
          <w:rStyle w:val="VerbatimChar"/>
        </w:rPr>
        <w:t xml:space="preserve">      origin             : [0.7, 0.1, 0.2]</w:t>
      </w:r>
      <w:r>
        <w:br/>
      </w:r>
      <w:r>
        <w:rPr>
          <w:rStyle w:val="VerbatimChar"/>
        </w:rPr>
        <w:t xml:space="preserve">      cornerX            : [0.7, 0.4, 0.2]</w:t>
      </w:r>
      <w:r>
        <w:br/>
      </w:r>
      <w:r>
        <w:rPr>
          <w:rStyle w:val="VerbatimChar"/>
        </w:rPr>
        <w:t xml:space="preserve">    - tag                : Extent1D</w:t>
      </w:r>
      <w:r>
        <w:br/>
      </w:r>
      <w:r>
        <w:rPr>
          <w:rStyle w:val="VerbatimChar"/>
        </w:rPr>
        <w:t xml:space="preserve">      origin             : [0.7, 0.1, 0.4]</w:t>
      </w:r>
      <w:r>
        <w:br/>
      </w:r>
      <w:r>
        <w:rPr>
          <w:rStyle w:val="VerbatimChar"/>
        </w:rPr>
        <w:t xml:space="preserve">      cornerX            : [0.7, 0.4, 0.4]</w:t>
      </w:r>
      <w:r>
        <w:br/>
      </w:r>
      <w:r>
        <w:rPr>
          <w:rStyle w:val="VerbatimChar"/>
        </w:rPr>
        <w:t xml:space="preserve">    - tag                : Extent1D</w:t>
      </w:r>
      <w:r>
        <w:br/>
      </w:r>
      <w:r>
        <w:rPr>
          <w:rStyle w:val="VerbatimChar"/>
        </w:rPr>
        <w:t xml:space="preserve">      origin             : [0.7, 0.1, 0.6]</w:t>
      </w:r>
      <w:r>
        <w:br/>
      </w:r>
      <w:r>
        <w:rPr>
          <w:rStyle w:val="VerbatimChar"/>
        </w:rPr>
        <w:t xml:space="preserve">      cornerX            : [0.7, 0.4, 0.6]</w:t>
      </w:r>
      <w:r>
        <w:br/>
      </w:r>
      <w:r>
        <w:rPr>
          <w:rStyle w:val="VerbatimChar"/>
        </w:rPr>
        <w:t xml:space="preserve">    - tag                : Extent1D</w:t>
      </w:r>
      <w:r>
        <w:br/>
      </w:r>
      <w:r>
        <w:rPr>
          <w:rStyle w:val="VerbatimChar"/>
        </w:rPr>
        <w:t xml:space="preserve">      origin             : [0.7, 0.1, 0.8]</w:t>
      </w:r>
      <w:r>
        <w:br/>
      </w:r>
      <w:r>
        <w:rPr>
          <w:rStyle w:val="VerbatimChar"/>
        </w:rPr>
        <w:t xml:space="preserve">      cornerX            : [0.7, 0.4, 0.8]</w:t>
      </w:r>
      <w:r>
        <w:br/>
      </w:r>
      <w:r>
        <w:rPr>
          <w:rStyle w:val="VerbatimChar"/>
        </w:rPr>
        <w:t xml:space="preserve">    - tag                : Extent1D</w:t>
      </w:r>
      <w:r>
        <w:br/>
      </w:r>
      <w:r>
        <w:rPr>
          <w:rStyle w:val="VerbatimChar"/>
        </w:rPr>
        <w:t xml:space="preserve">      origin             : [0.9, 0.1, 0.2]</w:t>
      </w:r>
      <w:r>
        <w:br/>
      </w:r>
      <w:r>
        <w:rPr>
          <w:rStyle w:val="VerbatimChar"/>
        </w:rPr>
        <w:t xml:space="preserve">      cornerX            : [0.9, 0.4, 0.2]</w:t>
      </w:r>
      <w:r>
        <w:br/>
      </w:r>
      <w:r>
        <w:rPr>
          <w:rStyle w:val="VerbatimChar"/>
        </w:rPr>
        <w:t xml:space="preserve">    - tag                : Extent1D</w:t>
      </w:r>
      <w:r>
        <w:br/>
      </w:r>
      <w:r>
        <w:rPr>
          <w:rStyle w:val="VerbatimChar"/>
        </w:rPr>
        <w:t xml:space="preserve">      origin             : [0.9, 0.1, 0.4]</w:t>
      </w:r>
      <w:r>
        <w:br/>
      </w:r>
      <w:r>
        <w:rPr>
          <w:rStyle w:val="VerbatimChar"/>
        </w:rPr>
        <w:t xml:space="preserve">      cornerX            : [0.9, 0.4, 0.4]</w:t>
      </w:r>
      <w:r>
        <w:br/>
      </w:r>
      <w:r>
        <w:rPr>
          <w:rStyle w:val="VerbatimChar"/>
        </w:rPr>
        <w:t xml:space="preserve">    - tag                : Extent1D</w:t>
      </w:r>
      <w:r>
        <w:br/>
      </w:r>
      <w:r>
        <w:rPr>
          <w:rStyle w:val="VerbatimChar"/>
        </w:rPr>
        <w:t xml:space="preserve">      origin             : [0.9, 0.1, 0.6]</w:t>
      </w:r>
      <w:r>
        <w:br/>
      </w:r>
      <w:r>
        <w:rPr>
          <w:rStyle w:val="VerbatimChar"/>
        </w:rPr>
        <w:t xml:space="preserve">      cornerX            : [0.9, 0.4, 0.6]</w:t>
      </w:r>
      <w:r>
        <w:br/>
      </w:r>
      <w:r>
        <w:rPr>
          <w:rStyle w:val="VerbatimChar"/>
        </w:rPr>
        <w:t xml:space="preserve">    - tag                : Extent1D</w:t>
      </w:r>
      <w:r>
        <w:br/>
      </w:r>
      <w:r>
        <w:rPr>
          <w:rStyle w:val="VerbatimChar"/>
        </w:rPr>
        <w:t xml:space="preserve">      origin             : [0.9, 0.1, 0.8]</w:t>
      </w:r>
      <w:r>
        <w:br/>
      </w:r>
      <w:r>
        <w:rPr>
          <w:rStyle w:val="VerbatimChar"/>
        </w:rPr>
        <w:t xml:space="preserve">      cornerX            : [0.9, 0.4, 0.8]</w:t>
      </w:r>
      <w:r>
        <w:br/>
      </w:r>
      <w:r>
        <w:rPr>
          <w:rStyle w:val="VerbatimChar"/>
        </w:rPr>
        <w:t xml:space="preserve">    - tag                : Extent1D</w:t>
      </w:r>
      <w:r>
        <w:br/>
      </w:r>
      <w:r>
        <w:rPr>
          <w:rStyle w:val="VerbatimChar"/>
        </w:rPr>
        <w:t xml:space="preserve">      origin             : [0.8, 0.1, 0.4]</w:t>
      </w:r>
      <w:r>
        <w:br/>
      </w:r>
      <w:r>
        <w:rPr>
          <w:rStyle w:val="VerbatimChar"/>
        </w:rPr>
        <w:t xml:space="preserve">      cornerX            : [0.8, 0.4, 0.4]</w:t>
      </w:r>
      <w:r>
        <w:br/>
      </w:r>
      <w:r>
        <w:rPr>
          <w:rStyle w:val="VerbatimChar"/>
        </w:rPr>
        <w:t xml:space="preserve">    - tag                : Extent1D</w:t>
      </w:r>
      <w:r>
        <w:br/>
      </w:r>
      <w:r>
        <w:rPr>
          <w:rStyle w:val="VerbatimChar"/>
        </w:rPr>
        <w:t xml:space="preserve">      origin             : [0.8, 0.1, 0.6]</w:t>
      </w:r>
      <w:r>
        <w:br/>
      </w:r>
      <w:r>
        <w:rPr>
          <w:rStyle w:val="VerbatimChar"/>
        </w:rPr>
        <w:t xml:space="preserve">      cornerX            : [0.8, 0.4, 0.6]</w:t>
      </w:r>
      <w:r>
        <w:br/>
      </w:r>
      <w:r>
        <w:rPr>
          <w:rStyle w:val="VerbatimChar"/>
        </w:rPr>
        <w:t xml:space="preserve">    grids                :</w:t>
      </w:r>
      <w:r>
        <w:br/>
      </w:r>
      <w:r>
        <w:rPr>
          <w:rStyle w:val="VerbatimChar"/>
        </w:rPr>
        <w:t xml:space="preserve">    - tag                : LineGrid</w:t>
      </w:r>
      <w:r>
        <w:br/>
      </w:r>
      <w:r>
        <w:rPr>
          <w:rStyle w:val="VerbatimChar"/>
        </w:rPr>
        <w:t xml:space="preserve">      gridAlias          : line1</w:t>
      </w:r>
      <w:r>
        <w:br/>
      </w:r>
      <w:r>
        <w:rPr>
          <w:rStyle w:val="VerbatimChar"/>
        </w:rPr>
        <w:t xml:space="preserve">      axes1D             :</w:t>
      </w:r>
      <w:r>
        <w:br/>
      </w:r>
      <w:r>
        <w:rPr>
          <w:rStyle w:val="VerbatimChar"/>
        </w:rPr>
        <w:t xml:space="preserve">        axisVariable     : Relative Compactness</w:t>
      </w:r>
      <w:r>
        <w:br/>
      </w:r>
      <w:r>
        <w:rPr>
          <w:rStyle w:val="VerbatimChar"/>
        </w:rPr>
        <w:t xml:space="preserve">      divisions          : 10</w:t>
      </w:r>
      <w:r>
        <w:br/>
      </w:r>
      <w:r>
        <w:rPr>
          <w:rStyle w:val="VerbatimChar"/>
        </w:rPr>
        <w:t xml:space="preserve">      lineStyling        :</w:t>
      </w:r>
      <w:r>
        <w:br/>
      </w:r>
      <w:r>
        <w:rPr>
          <w:rStyle w:val="VerbatimChar"/>
        </w:rPr>
        <w:t xml:space="preserve">        normalColor      : 0x666666CC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axisColor          : 0x1A993340</w:t>
      </w:r>
      <w:r>
        <w:br/>
      </w:r>
      <w:r>
        <w:rPr>
          <w:rStyle w:val="VerbatimChar"/>
        </w:rPr>
        <w:t xml:space="preserve">      axisSize           : 0.010</w:t>
      </w:r>
      <w:r>
        <w:br/>
      </w:r>
      <w:r>
        <w:rPr>
          <w:rStyle w:val="VerbatimChar"/>
        </w:rPr>
        <w:t xml:space="preserve">      labelColor         : 0x1A9933FF</w:t>
      </w:r>
      <w:r>
        <w:br/>
      </w:r>
      <w:r>
        <w:rPr>
          <w:rStyle w:val="VerbatimChar"/>
        </w:rPr>
        <w:t xml:space="preserve">      labelSize          : 0.01</w:t>
      </w:r>
      <w:r>
        <w:br/>
      </w:r>
      <w:r>
        <w:rPr>
          <w:rStyle w:val="VerbatimChar"/>
        </w:rPr>
        <w:t xml:space="preserve">    - tag                : LineGrid</w:t>
      </w:r>
      <w:r>
        <w:br/>
      </w:r>
      <w:r>
        <w:rPr>
          <w:rStyle w:val="VerbatimChar"/>
        </w:rPr>
        <w:t xml:space="preserve">      gridAlias          : line2</w:t>
      </w:r>
      <w:r>
        <w:br/>
      </w:r>
      <w:r>
        <w:rPr>
          <w:rStyle w:val="VerbatimChar"/>
        </w:rPr>
        <w:t xml:space="preserve">      axes1D             :</w:t>
      </w:r>
      <w:r>
        <w:br/>
      </w:r>
      <w:r>
        <w:rPr>
          <w:rStyle w:val="VerbatimChar"/>
        </w:rPr>
        <w:t xml:space="preserve">        axisVariable     : Surface Area</w:t>
      </w:r>
      <w:r>
        <w:br/>
      </w:r>
      <w:r>
        <w:rPr>
          <w:rStyle w:val="VerbatimChar"/>
        </w:rPr>
        <w:t xml:space="preserve">      divisions          : 10</w:t>
      </w:r>
      <w:r>
        <w:br/>
      </w:r>
      <w:r>
        <w:rPr>
          <w:rStyle w:val="VerbatimChar"/>
        </w:rPr>
        <w:t xml:space="preserve">      lineStyling        :</w:t>
      </w:r>
      <w:r>
        <w:br/>
      </w:r>
      <w:r>
        <w:rPr>
          <w:rStyle w:val="VerbatimChar"/>
        </w:rPr>
        <w:t xml:space="preserve">        normalColor      : 0x666666CC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axisColor          : 0x1A993340</w:t>
      </w:r>
      <w:r>
        <w:br/>
      </w:r>
      <w:r>
        <w:rPr>
          <w:rStyle w:val="VerbatimChar"/>
        </w:rPr>
        <w:t xml:space="preserve">      axisSize           : 0.010</w:t>
      </w:r>
      <w:r>
        <w:br/>
      </w:r>
      <w:r>
        <w:rPr>
          <w:rStyle w:val="VerbatimChar"/>
        </w:rPr>
        <w:t xml:space="preserve">      labelColor         : 0x1A9933FF</w:t>
      </w:r>
      <w:r>
        <w:br/>
      </w:r>
      <w:r>
        <w:rPr>
          <w:rStyle w:val="VerbatimChar"/>
        </w:rPr>
        <w:t xml:space="preserve">      labelSize          : 0.01</w:t>
      </w:r>
      <w:r>
        <w:br/>
      </w:r>
      <w:r>
        <w:rPr>
          <w:rStyle w:val="VerbatimChar"/>
        </w:rPr>
        <w:t xml:space="preserve">    - tag                : LineGrid</w:t>
      </w:r>
      <w:r>
        <w:br/>
      </w:r>
      <w:r>
        <w:rPr>
          <w:rStyle w:val="VerbatimChar"/>
        </w:rPr>
        <w:t xml:space="preserve">      gridAlias          : line3</w:t>
      </w:r>
      <w:r>
        <w:br/>
      </w:r>
      <w:r>
        <w:rPr>
          <w:rStyle w:val="VerbatimChar"/>
        </w:rPr>
        <w:t xml:space="preserve">      axes1D             :</w:t>
      </w:r>
      <w:r>
        <w:br/>
      </w:r>
      <w:r>
        <w:rPr>
          <w:rStyle w:val="VerbatimChar"/>
        </w:rPr>
        <w:t xml:space="preserve">        axisVariable     : Wall Area</w:t>
      </w:r>
      <w:r>
        <w:br/>
      </w:r>
      <w:r>
        <w:rPr>
          <w:rStyle w:val="VerbatimChar"/>
        </w:rPr>
        <w:t xml:space="preserve">      divisions          : 10</w:t>
      </w:r>
      <w:r>
        <w:br/>
      </w:r>
      <w:r>
        <w:rPr>
          <w:rStyle w:val="VerbatimChar"/>
        </w:rPr>
        <w:t xml:space="preserve">      lineStyling        :</w:t>
      </w:r>
      <w:r>
        <w:br/>
      </w:r>
      <w:r>
        <w:rPr>
          <w:rStyle w:val="VerbatimChar"/>
        </w:rPr>
        <w:t xml:space="preserve">        normalColor      : 0x666666CC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axisColor          : 0x1A993340</w:t>
      </w:r>
      <w:r>
        <w:br/>
      </w:r>
      <w:r>
        <w:rPr>
          <w:rStyle w:val="VerbatimChar"/>
        </w:rPr>
        <w:t xml:space="preserve">      axisSize           : 0.010</w:t>
      </w:r>
      <w:r>
        <w:br/>
      </w:r>
      <w:r>
        <w:rPr>
          <w:rStyle w:val="VerbatimChar"/>
        </w:rPr>
        <w:t xml:space="preserve">      labelColor         : 0x1A9933FF</w:t>
      </w:r>
      <w:r>
        <w:br/>
      </w:r>
      <w:r>
        <w:rPr>
          <w:rStyle w:val="VerbatimChar"/>
        </w:rPr>
        <w:t xml:space="preserve">      labelSize          : 0.01</w:t>
      </w:r>
      <w:r>
        <w:br/>
      </w:r>
      <w:r>
        <w:rPr>
          <w:rStyle w:val="VerbatimChar"/>
        </w:rPr>
        <w:t xml:space="preserve">    - tag                : LineGrid</w:t>
      </w:r>
      <w:r>
        <w:br/>
      </w:r>
      <w:r>
        <w:rPr>
          <w:rStyle w:val="VerbatimChar"/>
        </w:rPr>
        <w:t xml:space="preserve">      gridAlias          : line4</w:t>
      </w:r>
      <w:r>
        <w:br/>
      </w:r>
      <w:r>
        <w:rPr>
          <w:rStyle w:val="VerbatimChar"/>
        </w:rPr>
        <w:t xml:space="preserve">      axes1D             :</w:t>
      </w:r>
      <w:r>
        <w:br/>
      </w:r>
      <w:r>
        <w:rPr>
          <w:rStyle w:val="VerbatimChar"/>
        </w:rPr>
        <w:t xml:space="preserve">        axisVariable     : Roof Area</w:t>
      </w:r>
      <w:r>
        <w:br/>
      </w:r>
      <w:r>
        <w:rPr>
          <w:rStyle w:val="VerbatimChar"/>
        </w:rPr>
        <w:t xml:space="preserve">      divisions          : 10</w:t>
      </w:r>
      <w:r>
        <w:br/>
      </w:r>
      <w:r>
        <w:rPr>
          <w:rStyle w:val="VerbatimChar"/>
        </w:rPr>
        <w:t xml:space="preserve">      lineStyling        :</w:t>
      </w:r>
      <w:r>
        <w:br/>
      </w:r>
      <w:r>
        <w:rPr>
          <w:rStyle w:val="VerbatimChar"/>
        </w:rPr>
        <w:t xml:space="preserve">        normalColor      : 0x666666CC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axisColor          : 0x1A993340</w:t>
      </w:r>
      <w:r>
        <w:br/>
      </w:r>
      <w:r>
        <w:rPr>
          <w:rStyle w:val="VerbatimChar"/>
        </w:rPr>
        <w:t xml:space="preserve">      axisSize           : 0.010</w:t>
      </w:r>
      <w:r>
        <w:br/>
      </w:r>
      <w:r>
        <w:rPr>
          <w:rStyle w:val="VerbatimChar"/>
        </w:rPr>
        <w:t xml:space="preserve">      labelColor         : 0x1A9933FF</w:t>
      </w:r>
      <w:r>
        <w:br/>
      </w:r>
      <w:r>
        <w:rPr>
          <w:rStyle w:val="VerbatimChar"/>
        </w:rPr>
        <w:t xml:space="preserve">      labelSize          : 0.01</w:t>
      </w:r>
      <w:r>
        <w:br/>
      </w:r>
      <w:r>
        <w:rPr>
          <w:rStyle w:val="VerbatimChar"/>
        </w:rPr>
        <w:t xml:space="preserve">    - tag                : LineGrid</w:t>
      </w:r>
      <w:r>
        <w:br/>
      </w:r>
      <w:r>
        <w:rPr>
          <w:rStyle w:val="VerbatimChar"/>
        </w:rPr>
        <w:t xml:space="preserve">      gridAlias          : line5</w:t>
      </w:r>
      <w:r>
        <w:br/>
      </w:r>
      <w:r>
        <w:rPr>
          <w:rStyle w:val="VerbatimChar"/>
        </w:rPr>
        <w:t xml:space="preserve">      axes1D             :</w:t>
      </w:r>
      <w:r>
        <w:br/>
      </w:r>
      <w:r>
        <w:rPr>
          <w:rStyle w:val="VerbatimChar"/>
        </w:rPr>
        <w:t xml:space="preserve">        axisVariable     : Overall Height</w:t>
      </w:r>
      <w:r>
        <w:br/>
      </w:r>
      <w:r>
        <w:rPr>
          <w:rStyle w:val="VerbatimChar"/>
        </w:rPr>
        <w:t xml:space="preserve">      divisions          : 10</w:t>
      </w:r>
      <w:r>
        <w:br/>
      </w:r>
      <w:r>
        <w:rPr>
          <w:rStyle w:val="VerbatimChar"/>
        </w:rPr>
        <w:t xml:space="preserve">      lineStyling        :</w:t>
      </w:r>
      <w:r>
        <w:br/>
      </w:r>
      <w:r>
        <w:rPr>
          <w:rStyle w:val="VerbatimChar"/>
        </w:rPr>
        <w:t xml:space="preserve">        normalColor      : 0x666666CC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axisColor          : 0x1A993340</w:t>
      </w:r>
      <w:r>
        <w:br/>
      </w:r>
      <w:r>
        <w:rPr>
          <w:rStyle w:val="VerbatimChar"/>
        </w:rPr>
        <w:t xml:space="preserve">      axisSize           : 0.010</w:t>
      </w:r>
      <w:r>
        <w:br/>
      </w:r>
      <w:r>
        <w:rPr>
          <w:rStyle w:val="VerbatimChar"/>
        </w:rPr>
        <w:t xml:space="preserve">      labelColor         : 0x1A9933FF</w:t>
      </w:r>
      <w:r>
        <w:br/>
      </w:r>
      <w:r>
        <w:rPr>
          <w:rStyle w:val="VerbatimChar"/>
        </w:rPr>
        <w:t xml:space="preserve">      labelSize          : 0.01</w:t>
      </w:r>
      <w:r>
        <w:br/>
      </w:r>
      <w:r>
        <w:rPr>
          <w:rStyle w:val="VerbatimChar"/>
        </w:rPr>
        <w:t xml:space="preserve">    - tag                : LineGrid</w:t>
      </w:r>
      <w:r>
        <w:br/>
      </w:r>
      <w:r>
        <w:rPr>
          <w:rStyle w:val="VerbatimChar"/>
        </w:rPr>
        <w:t xml:space="preserve">      gridAlias          : line6</w:t>
      </w:r>
      <w:r>
        <w:br/>
      </w:r>
      <w:r>
        <w:rPr>
          <w:rStyle w:val="VerbatimChar"/>
        </w:rPr>
        <w:t xml:space="preserve">      axes1D             :</w:t>
      </w:r>
      <w:r>
        <w:br/>
      </w:r>
      <w:r>
        <w:rPr>
          <w:rStyle w:val="VerbatimChar"/>
        </w:rPr>
        <w:t xml:space="preserve">        axisVariable     : Orientation</w:t>
      </w:r>
      <w:r>
        <w:br/>
      </w:r>
      <w:r>
        <w:rPr>
          <w:rStyle w:val="VerbatimChar"/>
        </w:rPr>
        <w:t xml:space="preserve">      divisions          : 10</w:t>
      </w:r>
      <w:r>
        <w:br/>
      </w:r>
      <w:r>
        <w:rPr>
          <w:rStyle w:val="VerbatimChar"/>
        </w:rPr>
        <w:t xml:space="preserve">      lineStyling        :</w:t>
      </w:r>
      <w:r>
        <w:br/>
      </w:r>
      <w:r>
        <w:rPr>
          <w:rStyle w:val="VerbatimChar"/>
        </w:rPr>
        <w:t xml:space="preserve">        normalColor      : 0x666666CC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axisColor          : 0x1A993340</w:t>
      </w:r>
      <w:r>
        <w:br/>
      </w:r>
      <w:r>
        <w:rPr>
          <w:rStyle w:val="VerbatimChar"/>
        </w:rPr>
        <w:t xml:space="preserve">      axisSize           : 0.010</w:t>
      </w:r>
      <w:r>
        <w:br/>
      </w:r>
      <w:r>
        <w:rPr>
          <w:rStyle w:val="VerbatimChar"/>
        </w:rPr>
        <w:t xml:space="preserve">      labelColor         : 0x1A9933FF</w:t>
      </w:r>
      <w:r>
        <w:br/>
      </w:r>
      <w:r>
        <w:rPr>
          <w:rStyle w:val="VerbatimChar"/>
        </w:rPr>
        <w:t xml:space="preserve">      labelSize          : 0.01</w:t>
      </w:r>
      <w:r>
        <w:br/>
      </w:r>
      <w:r>
        <w:rPr>
          <w:rStyle w:val="VerbatimChar"/>
        </w:rPr>
        <w:t xml:space="preserve">    - tag                : LineGrid</w:t>
      </w:r>
      <w:r>
        <w:br/>
      </w:r>
      <w:r>
        <w:rPr>
          <w:rStyle w:val="VerbatimChar"/>
        </w:rPr>
        <w:t xml:space="preserve">      gridAlias          : line7</w:t>
      </w:r>
      <w:r>
        <w:br/>
      </w:r>
      <w:r>
        <w:rPr>
          <w:rStyle w:val="VerbatimChar"/>
        </w:rPr>
        <w:t xml:space="preserve">      axes1D             :</w:t>
      </w:r>
      <w:r>
        <w:br/>
      </w:r>
      <w:r>
        <w:rPr>
          <w:rStyle w:val="VerbatimChar"/>
        </w:rPr>
        <w:t xml:space="preserve">        axisVariable     : Glazing Area</w:t>
      </w:r>
      <w:r>
        <w:br/>
      </w:r>
      <w:r>
        <w:rPr>
          <w:rStyle w:val="VerbatimChar"/>
        </w:rPr>
        <w:t xml:space="preserve">      divisions          : 10</w:t>
      </w:r>
      <w:r>
        <w:br/>
      </w:r>
      <w:r>
        <w:rPr>
          <w:rStyle w:val="VerbatimChar"/>
        </w:rPr>
        <w:t xml:space="preserve">      lineStyling        :</w:t>
      </w:r>
      <w:r>
        <w:br/>
      </w:r>
      <w:r>
        <w:rPr>
          <w:rStyle w:val="VerbatimChar"/>
        </w:rPr>
        <w:t xml:space="preserve">        normalColor      : 0x666666CC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axisColor          : 0x1A993340</w:t>
      </w:r>
      <w:r>
        <w:br/>
      </w:r>
      <w:r>
        <w:rPr>
          <w:rStyle w:val="VerbatimChar"/>
        </w:rPr>
        <w:t xml:space="preserve">      axisSize           : 0.010</w:t>
      </w:r>
      <w:r>
        <w:br/>
      </w:r>
      <w:r>
        <w:rPr>
          <w:rStyle w:val="VerbatimChar"/>
        </w:rPr>
        <w:t xml:space="preserve">      labelColor         : 0x1A9933FF</w:t>
      </w:r>
      <w:r>
        <w:br/>
      </w:r>
      <w:r>
        <w:rPr>
          <w:rStyle w:val="VerbatimChar"/>
        </w:rPr>
        <w:t xml:space="preserve">      labelSize          : 0.01</w:t>
      </w:r>
      <w:r>
        <w:br/>
      </w:r>
      <w:r>
        <w:rPr>
          <w:rStyle w:val="VerbatimChar"/>
        </w:rPr>
        <w:t xml:space="preserve">    - tag                : LineGrid</w:t>
      </w:r>
      <w:r>
        <w:br/>
      </w:r>
      <w:r>
        <w:rPr>
          <w:rStyle w:val="VerbatimChar"/>
        </w:rPr>
        <w:t xml:space="preserve">      gridAlias          : line8</w:t>
      </w:r>
      <w:r>
        <w:br/>
      </w:r>
      <w:r>
        <w:rPr>
          <w:rStyle w:val="VerbatimChar"/>
        </w:rPr>
        <w:t xml:space="preserve">      axes1D             :</w:t>
      </w:r>
      <w:r>
        <w:br/>
      </w:r>
      <w:r>
        <w:rPr>
          <w:rStyle w:val="VerbatimChar"/>
        </w:rPr>
        <w:t xml:space="preserve">        axisVariable     : Glazing Area Distribution</w:t>
      </w:r>
      <w:r>
        <w:br/>
      </w:r>
      <w:r>
        <w:rPr>
          <w:rStyle w:val="VerbatimChar"/>
        </w:rPr>
        <w:t xml:space="preserve">      divisions          : 10</w:t>
      </w:r>
      <w:r>
        <w:br/>
      </w:r>
      <w:r>
        <w:rPr>
          <w:rStyle w:val="VerbatimChar"/>
        </w:rPr>
        <w:t xml:space="preserve">      lineStyling        :</w:t>
      </w:r>
      <w:r>
        <w:br/>
      </w:r>
      <w:r>
        <w:rPr>
          <w:rStyle w:val="VerbatimChar"/>
        </w:rPr>
        <w:t xml:space="preserve">        normalColor      : 0x666666CC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axisColor          : 0x1A993340</w:t>
      </w:r>
      <w:r>
        <w:br/>
      </w:r>
      <w:r>
        <w:rPr>
          <w:rStyle w:val="VerbatimChar"/>
        </w:rPr>
        <w:t xml:space="preserve">      axisSize           : 0.010</w:t>
      </w:r>
      <w:r>
        <w:br/>
      </w:r>
      <w:r>
        <w:rPr>
          <w:rStyle w:val="VerbatimChar"/>
        </w:rPr>
        <w:t xml:space="preserve">      labelColor         : 0x1A9933FF</w:t>
      </w:r>
      <w:r>
        <w:br/>
      </w:r>
      <w:r>
        <w:rPr>
          <w:rStyle w:val="VerbatimChar"/>
        </w:rPr>
        <w:t xml:space="preserve">      labelSize          : 0.01</w:t>
      </w:r>
      <w:r>
        <w:br/>
      </w:r>
      <w:r>
        <w:rPr>
          <w:rStyle w:val="VerbatimChar"/>
        </w:rPr>
        <w:t xml:space="preserve">    - tag                : LineGrid</w:t>
      </w:r>
      <w:r>
        <w:br/>
      </w:r>
      <w:r>
        <w:rPr>
          <w:rStyle w:val="VerbatimChar"/>
        </w:rPr>
        <w:t xml:space="preserve">      gridAlias          : line9</w:t>
      </w:r>
      <w:r>
        <w:br/>
      </w:r>
      <w:r>
        <w:rPr>
          <w:rStyle w:val="VerbatimChar"/>
        </w:rPr>
        <w:t xml:space="preserve">      axes1D             :</w:t>
      </w:r>
      <w:r>
        <w:br/>
      </w:r>
      <w:r>
        <w:rPr>
          <w:rStyle w:val="VerbatimChar"/>
        </w:rPr>
        <w:t xml:space="preserve">        axisVariable     : Heating Load</w:t>
      </w:r>
      <w:r>
        <w:br/>
      </w:r>
      <w:r>
        <w:rPr>
          <w:rStyle w:val="VerbatimChar"/>
        </w:rPr>
        <w:t xml:space="preserve">      divisions          : 10</w:t>
      </w:r>
      <w:r>
        <w:br/>
      </w:r>
      <w:r>
        <w:rPr>
          <w:rStyle w:val="VerbatimChar"/>
        </w:rPr>
        <w:t xml:space="preserve">      lineStyling        :</w:t>
      </w:r>
      <w:r>
        <w:br/>
      </w:r>
      <w:r>
        <w:rPr>
          <w:rStyle w:val="VerbatimChar"/>
        </w:rPr>
        <w:t xml:space="preserve">        normalColor      : 0x666666CC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axisColor          : 0x1A993340</w:t>
      </w:r>
      <w:r>
        <w:br/>
      </w:r>
      <w:r>
        <w:rPr>
          <w:rStyle w:val="VerbatimChar"/>
        </w:rPr>
        <w:t xml:space="preserve">      axisSize           : 0.010</w:t>
      </w:r>
      <w:r>
        <w:br/>
      </w:r>
      <w:r>
        <w:rPr>
          <w:rStyle w:val="VerbatimChar"/>
        </w:rPr>
        <w:t xml:space="preserve">      labelColor         : 0x1A9933FF</w:t>
      </w:r>
      <w:r>
        <w:br/>
      </w:r>
      <w:r>
        <w:rPr>
          <w:rStyle w:val="VerbatimChar"/>
        </w:rPr>
        <w:t xml:space="preserve">      labelSize          : 0.01</w:t>
      </w:r>
      <w:r>
        <w:br/>
      </w:r>
      <w:r>
        <w:rPr>
          <w:rStyle w:val="VerbatimChar"/>
        </w:rPr>
        <w:t xml:space="preserve">    - tag                : LineGrid</w:t>
      </w:r>
      <w:r>
        <w:br/>
      </w:r>
      <w:r>
        <w:rPr>
          <w:rStyle w:val="VerbatimChar"/>
        </w:rPr>
        <w:t xml:space="preserve">      gridAlias          : line10</w:t>
      </w:r>
      <w:r>
        <w:br/>
      </w:r>
      <w:r>
        <w:rPr>
          <w:rStyle w:val="VerbatimChar"/>
        </w:rPr>
        <w:t xml:space="preserve">      axes1D             :</w:t>
      </w:r>
      <w:r>
        <w:br/>
      </w:r>
      <w:r>
        <w:rPr>
          <w:rStyle w:val="VerbatimChar"/>
        </w:rPr>
        <w:t xml:space="preserve">        axisVariable     : Cooling Load</w:t>
      </w:r>
      <w:r>
        <w:br/>
      </w:r>
      <w:r>
        <w:rPr>
          <w:rStyle w:val="VerbatimChar"/>
        </w:rPr>
        <w:t xml:space="preserve">      divisions          : 10</w:t>
      </w:r>
      <w:r>
        <w:br/>
      </w:r>
      <w:r>
        <w:rPr>
          <w:rStyle w:val="VerbatimChar"/>
        </w:rPr>
        <w:t xml:space="preserve">      lineStyling        :</w:t>
      </w:r>
      <w:r>
        <w:br/>
      </w:r>
      <w:r>
        <w:rPr>
          <w:rStyle w:val="VerbatimChar"/>
        </w:rPr>
        <w:t xml:space="preserve">        normalColor      : 0x666666CC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axisColor          : 0x1A993340</w:t>
      </w:r>
      <w:r>
        <w:br/>
      </w:r>
      <w:r>
        <w:rPr>
          <w:rStyle w:val="VerbatimChar"/>
        </w:rPr>
        <w:t xml:space="preserve">      axisSize           : 0.010</w:t>
      </w:r>
      <w:r>
        <w:br/>
      </w:r>
      <w:r>
        <w:rPr>
          <w:rStyle w:val="VerbatimChar"/>
        </w:rPr>
        <w:t xml:space="preserve">      labelColor         : 0x1A9933FF</w:t>
      </w:r>
      <w:r>
        <w:br/>
      </w:r>
      <w:r>
        <w:rPr>
          <w:rStyle w:val="VerbatimChar"/>
        </w:rPr>
        <w:t xml:space="preserve">      labelSize          : 0.01</w:t>
      </w:r>
      <w:r>
        <w:br/>
      </w:r>
      <w:r>
        <w:rPr>
          <w:rStyle w:val="VerbatimChar"/>
        </w:rPr>
        <w:t xml:space="preserve">  links                  :</w:t>
      </w:r>
      <w:r>
        <w:br/>
      </w:r>
      <w:r>
        <w:rPr>
          <w:rStyle w:val="VerbatimChar"/>
        </w:rPr>
        <w:t xml:space="preserve">    - tag                : Point</w:t>
      </w:r>
      <w:r>
        <w:br/>
      </w:r>
      <w:r>
        <w:rPr>
          <w:rStyle w:val="VerbatimChar"/>
        </w:rPr>
        <w:t xml:space="preserve">      linkAlias          : heatingScatterplot</w:t>
      </w:r>
      <w:r>
        <w:br/>
      </w:r>
      <w:r>
        <w:rPr>
          <w:rStyle w:val="VerbatimChar"/>
        </w:rPr>
        <w:t xml:space="preserve">      linkedGrid         : heatingBox</w:t>
      </w:r>
      <w:r>
        <w:br/>
      </w:r>
      <w:r>
        <w:rPr>
          <w:rStyle w:val="VerbatimChar"/>
        </w:rPr>
        <w:t xml:space="preserve">      styling            :</w:t>
      </w:r>
      <w:r>
        <w:br/>
      </w:r>
      <w:r>
        <w:rPr>
          <w:rStyle w:val="VerbatimChar"/>
        </w:rPr>
        <w:t xml:space="preserve">        normalColor      : 0x0000FFCC</w:t>
      </w:r>
      <w:r>
        <w:br/>
      </w:r>
      <w:r>
        <w:rPr>
          <w:rStyle w:val="VerbatimChar"/>
        </w:rPr>
        <w:t xml:space="preserve">        selectColor      : 0xCCCCCCFF</w:t>
      </w:r>
      <w:r>
        <w:br/>
      </w:r>
      <w:r>
        <w:rPr>
          <w:rStyle w:val="VerbatimChar"/>
        </w:rPr>
        <w:t xml:space="preserve">        highlightColor   : 0xFF0000FF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- tag                : Point</w:t>
      </w:r>
      <w:r>
        <w:br/>
      </w:r>
      <w:r>
        <w:rPr>
          <w:rStyle w:val="VerbatimChar"/>
        </w:rPr>
        <w:t xml:space="preserve">      linkAlias          : coolingScatterplot</w:t>
      </w:r>
      <w:r>
        <w:br/>
      </w:r>
      <w:r>
        <w:rPr>
          <w:rStyle w:val="VerbatimChar"/>
        </w:rPr>
        <w:t xml:space="preserve">      linkedGrid         : coolingBox</w:t>
      </w:r>
      <w:r>
        <w:br/>
      </w:r>
      <w:r>
        <w:rPr>
          <w:rStyle w:val="VerbatimChar"/>
        </w:rPr>
        <w:t xml:space="preserve">      styling            :</w:t>
      </w:r>
      <w:r>
        <w:br/>
      </w:r>
      <w:r>
        <w:rPr>
          <w:rStyle w:val="VerbatimChar"/>
        </w:rPr>
        <w:t xml:space="preserve">        normalColor      : 0x0000FFCC</w:t>
      </w:r>
      <w:r>
        <w:br/>
      </w:r>
      <w:r>
        <w:rPr>
          <w:rStyle w:val="VerbatimChar"/>
        </w:rPr>
        <w:t xml:space="preserve">        selectColor      : 0xCCCCCCFF</w:t>
      </w:r>
      <w:r>
        <w:br/>
      </w:r>
      <w:r>
        <w:rPr>
          <w:rStyle w:val="VerbatimChar"/>
        </w:rPr>
        <w:t xml:space="preserve">        highlightColor   : 0xFF0000FF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- tag                : Polyline</w:t>
      </w:r>
      <w:r>
        <w:br/>
      </w:r>
      <w:r>
        <w:rPr>
          <w:rStyle w:val="VerbatimChar"/>
        </w:rPr>
        <w:t xml:space="preserve">      linkAlias          : parallelPlanes</w:t>
      </w:r>
      <w:r>
        <w:br/>
      </w:r>
      <w:r>
        <w:rPr>
          <w:rStyle w:val="VerbatimChar"/>
        </w:rPr>
        <w:t xml:space="preserve">      linkedGrids        : [plane1,plane2,plane3,plane4,plane5]</w:t>
      </w:r>
      <w:r>
        <w:br/>
      </w:r>
      <w:r>
        <w:rPr>
          <w:rStyle w:val="VerbatimChar"/>
        </w:rPr>
        <w:t xml:space="preserve">      styling            :</w:t>
      </w:r>
      <w:r>
        <w:br/>
      </w:r>
      <w:r>
        <w:rPr>
          <w:rStyle w:val="VerbatimChar"/>
        </w:rPr>
        <w:t xml:space="preserve">        normalColor      : 0x0000FF33</w:t>
      </w:r>
      <w:r>
        <w:br/>
      </w:r>
      <w:r>
        <w:rPr>
          <w:rStyle w:val="VerbatimChar"/>
        </w:rPr>
        <w:t xml:space="preserve">        selectColor      : 0xCCCCCCFF</w:t>
      </w:r>
      <w:r>
        <w:br/>
      </w:r>
      <w:r>
        <w:rPr>
          <w:rStyle w:val="VerbatimChar"/>
        </w:rPr>
        <w:t xml:space="preserve">        highlightColor   : 0xFF0000FF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- tag                : Polyline</w:t>
      </w:r>
      <w:r>
        <w:br/>
      </w:r>
      <w:r>
        <w:rPr>
          <w:rStyle w:val="VerbatimChar"/>
        </w:rPr>
        <w:t xml:space="preserve">      linkAlias          : parallelForest1</w:t>
      </w:r>
      <w:r>
        <w:br/>
      </w:r>
      <w:r>
        <w:rPr>
          <w:rStyle w:val="VerbatimChar"/>
        </w:rPr>
        <w:t xml:space="preserve">      linkedGrids        : [line1,line9]</w:t>
      </w:r>
      <w:r>
        <w:br/>
      </w:r>
      <w:r>
        <w:rPr>
          <w:rStyle w:val="VerbatimChar"/>
        </w:rPr>
        <w:t xml:space="preserve">      styling            :</w:t>
      </w:r>
      <w:r>
        <w:br/>
      </w:r>
      <w:r>
        <w:rPr>
          <w:rStyle w:val="VerbatimChar"/>
        </w:rPr>
        <w:t xml:space="preserve">        normalColor      : 0x0000FF33</w:t>
      </w:r>
      <w:r>
        <w:br/>
      </w:r>
      <w:r>
        <w:rPr>
          <w:rStyle w:val="VerbatimChar"/>
        </w:rPr>
        <w:t xml:space="preserve">        selectColor      : 0xCCCCCCFF</w:t>
      </w:r>
      <w:r>
        <w:br/>
      </w:r>
      <w:r>
        <w:rPr>
          <w:rStyle w:val="VerbatimChar"/>
        </w:rPr>
        <w:t xml:space="preserve">        highlightColor   : 0xFF0000FF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- tag                : Polyline</w:t>
      </w:r>
      <w:r>
        <w:br/>
      </w:r>
      <w:r>
        <w:rPr>
          <w:rStyle w:val="VerbatimChar"/>
        </w:rPr>
        <w:t xml:space="preserve">      linkAlias          : parallelForest2</w:t>
      </w:r>
      <w:r>
        <w:br/>
      </w:r>
      <w:r>
        <w:rPr>
          <w:rStyle w:val="VerbatimChar"/>
        </w:rPr>
        <w:t xml:space="preserve">      linkedGrids        : [line2,line9]</w:t>
      </w:r>
      <w:r>
        <w:br/>
      </w:r>
      <w:r>
        <w:rPr>
          <w:rStyle w:val="VerbatimChar"/>
        </w:rPr>
        <w:t xml:space="preserve">      styling            :</w:t>
      </w:r>
      <w:r>
        <w:br/>
      </w:r>
      <w:r>
        <w:rPr>
          <w:rStyle w:val="VerbatimChar"/>
        </w:rPr>
        <w:t xml:space="preserve">        normalColor      : 0x0000FF33</w:t>
      </w:r>
      <w:r>
        <w:br/>
      </w:r>
      <w:r>
        <w:rPr>
          <w:rStyle w:val="VerbatimChar"/>
        </w:rPr>
        <w:t xml:space="preserve">        selectColor      : 0xCCCCCCFF</w:t>
      </w:r>
      <w:r>
        <w:br/>
      </w:r>
      <w:r>
        <w:rPr>
          <w:rStyle w:val="VerbatimChar"/>
        </w:rPr>
        <w:t xml:space="preserve">        highlightColor   : 0xFF0000FF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- tag                : Polyline</w:t>
      </w:r>
      <w:r>
        <w:br/>
      </w:r>
      <w:r>
        <w:rPr>
          <w:rStyle w:val="VerbatimChar"/>
        </w:rPr>
        <w:t xml:space="preserve">      linkAlias          : parallelForest3</w:t>
      </w:r>
      <w:r>
        <w:br/>
      </w:r>
      <w:r>
        <w:rPr>
          <w:rStyle w:val="VerbatimChar"/>
        </w:rPr>
        <w:t xml:space="preserve">      linkedGrids        : [line3,line9]</w:t>
      </w:r>
      <w:r>
        <w:br/>
      </w:r>
      <w:r>
        <w:rPr>
          <w:rStyle w:val="VerbatimChar"/>
        </w:rPr>
        <w:t xml:space="preserve">      styling            :</w:t>
      </w:r>
      <w:r>
        <w:br/>
      </w:r>
      <w:r>
        <w:rPr>
          <w:rStyle w:val="VerbatimChar"/>
        </w:rPr>
        <w:t xml:space="preserve">        normalColor      : 0x0000FF33</w:t>
      </w:r>
      <w:r>
        <w:br/>
      </w:r>
      <w:r>
        <w:rPr>
          <w:rStyle w:val="VerbatimChar"/>
        </w:rPr>
        <w:t xml:space="preserve">        selectColor      : 0xCCCCCCFF</w:t>
      </w:r>
      <w:r>
        <w:br/>
      </w:r>
      <w:r>
        <w:rPr>
          <w:rStyle w:val="VerbatimChar"/>
        </w:rPr>
        <w:t xml:space="preserve">        highlightColor   : 0xFF0000FF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- tag                : Polyline</w:t>
      </w:r>
      <w:r>
        <w:br/>
      </w:r>
      <w:r>
        <w:rPr>
          <w:rStyle w:val="VerbatimChar"/>
        </w:rPr>
        <w:t xml:space="preserve">      linkAlias          : parallelForest4</w:t>
      </w:r>
      <w:r>
        <w:br/>
      </w:r>
      <w:r>
        <w:rPr>
          <w:rStyle w:val="VerbatimChar"/>
        </w:rPr>
        <w:t xml:space="preserve">      linkedGrids        : [line4,line9]</w:t>
      </w:r>
      <w:r>
        <w:br/>
      </w:r>
      <w:r>
        <w:rPr>
          <w:rStyle w:val="VerbatimChar"/>
        </w:rPr>
        <w:t xml:space="preserve">      styling            :</w:t>
      </w:r>
      <w:r>
        <w:br/>
      </w:r>
      <w:r>
        <w:rPr>
          <w:rStyle w:val="VerbatimChar"/>
        </w:rPr>
        <w:t xml:space="preserve">        normalColor      : 0x0000FF33</w:t>
      </w:r>
      <w:r>
        <w:br/>
      </w:r>
      <w:r>
        <w:rPr>
          <w:rStyle w:val="VerbatimChar"/>
        </w:rPr>
        <w:t xml:space="preserve">        selectColor      : 0xCCCCCCFF</w:t>
      </w:r>
      <w:r>
        <w:br/>
      </w:r>
      <w:r>
        <w:rPr>
          <w:rStyle w:val="VerbatimChar"/>
        </w:rPr>
        <w:t xml:space="preserve">        highlightColor   : 0xFF0000FF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- tag                : Polyline</w:t>
      </w:r>
      <w:r>
        <w:br/>
      </w:r>
      <w:r>
        <w:rPr>
          <w:rStyle w:val="VerbatimChar"/>
        </w:rPr>
        <w:t xml:space="preserve">      linkAlias          : parallelForest5</w:t>
      </w:r>
      <w:r>
        <w:br/>
      </w:r>
      <w:r>
        <w:rPr>
          <w:rStyle w:val="VerbatimChar"/>
        </w:rPr>
        <w:t xml:space="preserve">      linkedGrids        : [line5,line10]</w:t>
      </w:r>
      <w:r>
        <w:br/>
      </w:r>
      <w:r>
        <w:rPr>
          <w:rStyle w:val="VerbatimChar"/>
        </w:rPr>
        <w:t xml:space="preserve">      styling            :</w:t>
      </w:r>
      <w:r>
        <w:br/>
      </w:r>
      <w:r>
        <w:rPr>
          <w:rStyle w:val="VerbatimChar"/>
        </w:rPr>
        <w:t xml:space="preserve">        normalColor      : 0x0000FF33</w:t>
      </w:r>
      <w:r>
        <w:br/>
      </w:r>
      <w:r>
        <w:rPr>
          <w:rStyle w:val="VerbatimChar"/>
        </w:rPr>
        <w:t xml:space="preserve">        selectColor      : 0xCCCCCCFF</w:t>
      </w:r>
      <w:r>
        <w:br/>
      </w:r>
      <w:r>
        <w:rPr>
          <w:rStyle w:val="VerbatimChar"/>
        </w:rPr>
        <w:t xml:space="preserve">        highlightColor   : 0xFF0000FF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- tag                : Polyline</w:t>
      </w:r>
      <w:r>
        <w:br/>
      </w:r>
      <w:r>
        <w:rPr>
          <w:rStyle w:val="VerbatimChar"/>
        </w:rPr>
        <w:t xml:space="preserve">      linkAlias          : parallelForest6</w:t>
      </w:r>
      <w:r>
        <w:br/>
      </w:r>
      <w:r>
        <w:rPr>
          <w:rStyle w:val="VerbatimChar"/>
        </w:rPr>
        <w:t xml:space="preserve">      linkedGrids        : [line6,line10]</w:t>
      </w:r>
      <w:r>
        <w:br/>
      </w:r>
      <w:r>
        <w:rPr>
          <w:rStyle w:val="VerbatimChar"/>
        </w:rPr>
        <w:t xml:space="preserve">      styling            :</w:t>
      </w:r>
      <w:r>
        <w:br/>
      </w:r>
      <w:r>
        <w:rPr>
          <w:rStyle w:val="VerbatimChar"/>
        </w:rPr>
        <w:t xml:space="preserve">        normalColor      : 0x0000FF33</w:t>
      </w:r>
      <w:r>
        <w:br/>
      </w:r>
      <w:r>
        <w:rPr>
          <w:rStyle w:val="VerbatimChar"/>
        </w:rPr>
        <w:t xml:space="preserve">        selectColor      : 0xCCCCCCFF</w:t>
      </w:r>
      <w:r>
        <w:br/>
      </w:r>
      <w:r>
        <w:rPr>
          <w:rStyle w:val="VerbatimChar"/>
        </w:rPr>
        <w:t xml:space="preserve">        highlightColor   : 0xFF0000FF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- tag                : Polyline</w:t>
      </w:r>
      <w:r>
        <w:br/>
      </w:r>
      <w:r>
        <w:rPr>
          <w:rStyle w:val="VerbatimChar"/>
        </w:rPr>
        <w:t xml:space="preserve">      linkAlias          : parallelForest7</w:t>
      </w:r>
      <w:r>
        <w:br/>
      </w:r>
      <w:r>
        <w:rPr>
          <w:rStyle w:val="VerbatimChar"/>
        </w:rPr>
        <w:t xml:space="preserve">      linkedGrids        : [line7,line10]</w:t>
      </w:r>
      <w:r>
        <w:br/>
      </w:r>
      <w:r>
        <w:rPr>
          <w:rStyle w:val="VerbatimChar"/>
        </w:rPr>
        <w:t xml:space="preserve">      styling            :</w:t>
      </w:r>
      <w:r>
        <w:br/>
      </w:r>
      <w:r>
        <w:rPr>
          <w:rStyle w:val="VerbatimChar"/>
        </w:rPr>
        <w:t xml:space="preserve">        normalColor      : 0x0000FF33</w:t>
      </w:r>
      <w:r>
        <w:br/>
      </w:r>
      <w:r>
        <w:rPr>
          <w:rStyle w:val="VerbatimChar"/>
        </w:rPr>
        <w:t xml:space="preserve">        selectColor      : 0xCCCCCCFF</w:t>
      </w:r>
      <w:r>
        <w:br/>
      </w:r>
      <w:r>
        <w:rPr>
          <w:rStyle w:val="VerbatimChar"/>
        </w:rPr>
        <w:t xml:space="preserve">        highlightColor   : 0xFF0000FF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- tag                : Polyline</w:t>
      </w:r>
      <w:r>
        <w:br/>
      </w:r>
      <w:r>
        <w:rPr>
          <w:rStyle w:val="VerbatimChar"/>
        </w:rPr>
        <w:t xml:space="preserve">      linkAlias          : parallelForest8</w:t>
      </w:r>
      <w:r>
        <w:br/>
      </w:r>
      <w:r>
        <w:rPr>
          <w:rStyle w:val="VerbatimChar"/>
        </w:rPr>
        <w:t xml:space="preserve">      linkedGrids        : [line8,line10]</w:t>
      </w:r>
      <w:r>
        <w:br/>
      </w:r>
      <w:r>
        <w:rPr>
          <w:rStyle w:val="VerbatimChar"/>
        </w:rPr>
        <w:t xml:space="preserve">      styling            :</w:t>
      </w:r>
      <w:r>
        <w:br/>
      </w:r>
      <w:r>
        <w:rPr>
          <w:rStyle w:val="VerbatimChar"/>
        </w:rPr>
        <w:t xml:space="preserve">        normalColor      : 0x0000FF33</w:t>
      </w:r>
      <w:r>
        <w:br/>
      </w:r>
      <w:r>
        <w:rPr>
          <w:rStyle w:val="VerbatimChar"/>
        </w:rPr>
        <w:t xml:space="preserve">        selectColor      : 0xCCCCCCFF</w:t>
      </w:r>
      <w:r>
        <w:br/>
      </w:r>
      <w:r>
        <w:rPr>
          <w:rStyle w:val="VerbatimChar"/>
        </w:rPr>
        <w:t xml:space="preserve">        highlightColor   : 0xFF0000FF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- tag                : Polyline</w:t>
      </w:r>
      <w:r>
        <w:br/>
      </w:r>
      <w:r>
        <w:rPr>
          <w:rStyle w:val="VerbatimChar"/>
        </w:rPr>
        <w:t xml:space="preserve">      linkAlias          : parallelForest9</w:t>
      </w:r>
      <w:r>
        <w:br/>
      </w:r>
      <w:r>
        <w:rPr>
          <w:rStyle w:val="VerbatimChar"/>
        </w:rPr>
        <w:t xml:space="preserve">      linkedGrids        : [line9,line10]</w:t>
      </w:r>
      <w:r>
        <w:br/>
      </w:r>
      <w:r>
        <w:rPr>
          <w:rStyle w:val="VerbatimChar"/>
        </w:rPr>
        <w:t xml:space="preserve">      styling            :</w:t>
      </w:r>
      <w:r>
        <w:br/>
      </w:r>
      <w:r>
        <w:rPr>
          <w:rStyle w:val="VerbatimChar"/>
        </w:rPr>
        <w:t xml:space="preserve">        normalColor      : 0x0000FF33</w:t>
      </w:r>
      <w:r>
        <w:br/>
      </w:r>
      <w:r>
        <w:rPr>
          <w:rStyle w:val="VerbatimChar"/>
        </w:rPr>
        <w:t xml:space="preserve">        selectColor      : 0xCCCCCCFF</w:t>
      </w:r>
      <w:r>
        <w:br/>
      </w:r>
      <w:r>
        <w:rPr>
          <w:rStyle w:val="VerbatimChar"/>
        </w:rPr>
        <w:t xml:space="preserve">        highlightColor   : 0xFF0000FF</w:t>
      </w:r>
      <w:r>
        <w:br/>
      </w:r>
      <w:r>
        <w:rPr>
          <w:rStyle w:val="VerbatimChar"/>
        </w:rPr>
        <w:t xml:space="preserve">        thickness        : 0.005</w:t>
      </w:r>
    </w:p>
    <w:p>
      <w:pPr>
        <w:pStyle w:val="Heading1"/>
      </w:pPr>
      <w:bookmarkStart w:id="35" w:name="microservices"/>
      <w:r>
        <w:t xml:space="preserve">Microservices</w:t>
      </w:r>
      <w:bookmarkEnd w:id="35"/>
    </w:p>
    <w:p>
      <w:pPr>
        <w:pStyle w:val="Heading2"/>
      </w:pPr>
      <w:bookmarkStart w:id="36" w:name="existing-microservices"/>
      <w:r>
        <w:t xml:space="preserve">Existing Microservices</w:t>
      </w:r>
      <w:bookmarkEnd w:id="36"/>
    </w:p>
    <w:p>
      <w:pPr>
        <w:pStyle w:val="Compact"/>
        <w:numPr>
          <w:numId w:val="1012"/>
          <w:ilvl w:val="0"/>
        </w:numPr>
      </w:pPr>
      <w:r>
        <w:t xml:space="preserve">Rendering on a variety of VR, AR, and 2D devices:</w:t>
      </w:r>
    </w:p>
    <w:p>
      <w:pPr>
        <w:pStyle w:val="Compact"/>
        <w:numPr>
          <w:numId w:val="1013"/>
          <w:ilvl w:val="1"/>
        </w:numPr>
      </w:pPr>
      <w:r>
        <w:t xml:space="preserve">WebGL/WebVR/WebXR client in JavaScript, using WebSockets.</w:t>
      </w:r>
    </w:p>
    <w:p>
      <w:pPr>
        <w:pStyle w:val="Compact"/>
        <w:numPr>
          <w:numId w:val="1013"/>
          <w:ilvl w:val="1"/>
        </w:numPr>
      </w:pPr>
      <w:r>
        <w:t xml:space="preserve">OpenGL quadbuffer stereo client in Haskell, using Kafka or WebSockets.</w:t>
      </w:r>
    </w:p>
    <w:p>
      <w:pPr>
        <w:pStyle w:val="Compact"/>
        <w:numPr>
          <w:numId w:val="1012"/>
          <w:ilvl w:val="0"/>
        </w:numPr>
      </w:pPr>
      <w:r>
        <w:t xml:space="preserve">Visualization language:</w:t>
      </w:r>
    </w:p>
    <w:p>
      <w:pPr>
        <w:pStyle w:val="Compact"/>
        <w:numPr>
          <w:numId w:val="1014"/>
          <w:ilvl w:val="1"/>
        </w:numPr>
      </w:pPr>
      <w:r>
        <w:t xml:space="preserve">Compiler in Haskell, using Kafka or WebSockets.</w:t>
      </w:r>
    </w:p>
    <w:p>
      <w:pPr>
        <w:pStyle w:val="Compact"/>
        <w:numPr>
          <w:numId w:val="1012"/>
          <w:ilvl w:val="0"/>
        </w:numPr>
      </w:pPr>
      <w:r>
        <w:t xml:space="preserve">Input devices in Go and Haskell, using Kafka or WebSockets.</w:t>
      </w:r>
    </w:p>
    <w:p>
      <w:pPr>
        <w:pStyle w:val="Compact"/>
        <w:numPr>
          <w:numId w:val="1012"/>
          <w:ilvl w:val="0"/>
        </w:numPr>
      </w:pPr>
      <w:r>
        <w:t xml:space="preserve">Patchboard in Go, using Kafka or WebSockets.</w:t>
      </w:r>
    </w:p>
    <w:p>
      <w:pPr>
        <w:pStyle w:val="Compact"/>
        <w:numPr>
          <w:numId w:val="1015"/>
          <w:ilvl w:val="1"/>
        </w:numPr>
      </w:pPr>
      <w:r>
        <w:t xml:space="preserve">Connect streams.</w:t>
      </w:r>
    </w:p>
    <w:p>
      <w:pPr>
        <w:pStyle w:val="Compact"/>
        <w:numPr>
          <w:numId w:val="1015"/>
          <w:ilvl w:val="1"/>
        </w:numPr>
      </w:pPr>
      <w:r>
        <w:t xml:space="preserve">Filter streams.</w:t>
      </w:r>
    </w:p>
    <w:p>
      <w:pPr>
        <w:pStyle w:val="Compact"/>
        <w:numPr>
          <w:numId w:val="1015"/>
          <w:ilvl w:val="1"/>
        </w:numPr>
      </w:pPr>
      <w:r>
        <w:t xml:space="preserve">Multiplex streams.</w:t>
      </w:r>
    </w:p>
    <w:p>
      <w:pPr>
        <w:pStyle w:val="Compact"/>
        <w:numPr>
          <w:numId w:val="1015"/>
          <w:ilvl w:val="1"/>
        </w:numPr>
      </w:pPr>
      <w:r>
        <w:t xml:space="preserve">Push pre-compiled data.</w:t>
      </w:r>
    </w:p>
    <w:p>
      <w:pPr>
        <w:pStyle w:val="Compact"/>
        <w:numPr>
          <w:numId w:val="1015"/>
          <w:ilvl w:val="1"/>
        </w:numPr>
      </w:pPr>
      <w:r>
        <w:t xml:space="preserve">Record streams.</w:t>
      </w:r>
    </w:p>
    <w:p>
      <w:pPr>
        <w:pStyle w:val="Heading2"/>
      </w:pPr>
      <w:bookmarkStart w:id="37" w:name="wire-transport"/>
      <w:r>
        <w:t xml:space="preserve">Wire Transport</w:t>
      </w:r>
      <w:bookmarkEnd w:id="37"/>
    </w:p>
    <w:p>
      <w:pPr>
        <w:pStyle w:val="Compact"/>
        <w:numPr>
          <w:numId w:val="1016"/>
          <w:ilvl w:val="0"/>
        </w:numPr>
      </w:pPr>
      <w:r>
        <w:t xml:space="preserve">WebSockets</w:t>
      </w:r>
    </w:p>
    <w:p>
      <w:pPr>
        <w:pStyle w:val="Compact"/>
        <w:numPr>
          <w:numId w:val="1017"/>
          <w:ilvl w:val="1"/>
        </w:numPr>
      </w:pPr>
      <w:r>
        <w:t xml:space="preserve">Two-way communication.</w:t>
      </w:r>
    </w:p>
    <w:p>
      <w:pPr>
        <w:pStyle w:val="Compact"/>
        <w:numPr>
          <w:numId w:val="1017"/>
          <w:ilvl w:val="1"/>
        </w:numPr>
      </w:pPr>
      <w:r>
        <w:t xml:space="preserve">Widely supported, especially in web clients.</w:t>
      </w:r>
    </w:p>
    <w:p>
      <w:pPr>
        <w:pStyle w:val="Compact"/>
        <w:numPr>
          <w:numId w:val="1017"/>
          <w:ilvl w:val="1"/>
        </w:numPr>
      </w:pPr>
      <w:r>
        <w:t xml:space="preserve">Firewall friendly.</w:t>
      </w:r>
    </w:p>
    <w:p>
      <w:pPr>
        <w:pStyle w:val="Compact"/>
        <w:numPr>
          <w:numId w:val="1017"/>
          <w:ilvl w:val="1"/>
        </w:numPr>
      </w:pPr>
      <w:r>
        <w:t xml:space="preserve">Secure.</w:t>
      </w:r>
    </w:p>
    <w:p>
      <w:pPr>
        <w:pStyle w:val="Compact"/>
        <w:numPr>
          <w:numId w:val="1016"/>
          <w:ilvl w:val="0"/>
        </w:numPr>
      </w:pPr>
      <w:r>
        <w:t xml:space="preserve">Kakfa</w:t>
      </w:r>
    </w:p>
    <w:p>
      <w:pPr>
        <w:pStyle w:val="Compact"/>
        <w:numPr>
          <w:numId w:val="1018"/>
          <w:ilvl w:val="1"/>
        </w:numPr>
      </w:pPr>
      <w:r>
        <w:t xml:space="preserve">Producer/consumer model.</w:t>
      </w:r>
    </w:p>
    <w:p>
      <w:pPr>
        <w:pStyle w:val="Compact"/>
        <w:numPr>
          <w:numId w:val="1018"/>
          <w:ilvl w:val="1"/>
        </w:numPr>
      </w:pPr>
      <w:r>
        <w:t xml:space="preserve">Persistence and replay.</w:t>
      </w:r>
    </w:p>
    <w:p>
      <w:pPr>
        <w:pStyle w:val="Compact"/>
        <w:numPr>
          <w:numId w:val="1018"/>
          <w:ilvl w:val="1"/>
        </w:numPr>
      </w:pPr>
      <w:r>
        <w:t xml:space="preserve">Redundancy, federation, and grouping of streams.</w:t>
      </w:r>
    </w:p>
    <w:p>
      <w:pPr>
        <w:pStyle w:val="Compact"/>
        <w:numPr>
          <w:numId w:val="1018"/>
          <w:ilvl w:val="1"/>
        </w:numPr>
      </w:pPr>
      <w:r>
        <w:t xml:space="preserve">Firewall unfriendly.</w:t>
      </w:r>
    </w:p>
    <w:p>
      <w:pPr>
        <w:pStyle w:val="Compact"/>
        <w:numPr>
          <w:numId w:val="1018"/>
          <w:ilvl w:val="1"/>
        </w:numPr>
      </w:pPr>
      <w:r>
        <w:t xml:space="preserve">Secure.</w:t>
      </w:r>
    </w:p>
    <w:p>
      <w:pPr>
        <w:pStyle w:val="Heading2"/>
      </w:pPr>
      <w:bookmarkStart w:id="38" w:name="section-1"/>
      <w:bookmarkEnd w:id="38"/>
    </w:p>
    <w:p>
      <w:pPr>
        <w:pStyle w:val="CaptionedFigure"/>
      </w:pPr>
      <w:r>
        <w:drawing>
          <wp:inline>
            <wp:extent cx="5334000" cy="3372970"/>
            <wp:effectExtent b="0" l="0" r="0" t="0"/>
            <wp:docPr descr="Architecture of microservices." title="" id="1" name="Picture"/>
            <a:graphic>
              <a:graphicData uri="http://schemas.openxmlformats.org/drawingml/2006/picture">
                <pic:pic>
                  <pic:nvPicPr>
                    <pic:cNvPr descr="architectur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2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Architecture of microservices.</w:t>
      </w:r>
    </w:p>
    <w:p>
      <w:pPr>
        <w:pStyle w:val="Heading2"/>
      </w:pPr>
      <w:bookmarkStart w:id="40" w:name="patchboard-application"/>
      <w:r>
        <w:t xml:space="preserve">Patchboard Application</w:t>
      </w:r>
      <w:bookmarkEnd w:id="40"/>
    </w:p>
    <w:p>
      <w:pPr>
        <w:pStyle w:val="Compact"/>
        <w:numPr>
          <w:numId w:val="1019"/>
          <w:ilvl w:val="0"/>
        </w:numPr>
      </w:pPr>
      <w:r>
        <w:t xml:space="preserve">The patchboard allows the wiring, multiplexing, and filtering of sources and sinks.</w:t>
      </w:r>
    </w:p>
    <w:p>
      <w:pPr>
        <w:pStyle w:val="Compact"/>
        <w:numPr>
          <w:numId w:val="1019"/>
          <w:ilvl w:val="0"/>
        </w:numPr>
      </w:pPr>
      <w:r>
        <w:t xml:space="preserve">WebSockets and Kafka streams may be mixed.</w:t>
      </w:r>
    </w:p>
    <w:p>
      <w:pPr>
        <w:pStyle w:val="Compact"/>
        <w:numPr>
          <w:numId w:val="1019"/>
          <w:ilvl w:val="0"/>
        </w:numPr>
      </w:pPr>
      <w:r>
        <w:t xml:space="preserve">Pre-compiled messages may be injected.</w:t>
      </w:r>
    </w:p>
    <w:p>
      <w:pPr>
        <w:pStyle w:val="Compact"/>
        <w:numPr>
          <w:numId w:val="1019"/>
          <w:ilvl w:val="0"/>
        </w:numPr>
      </w:pPr>
      <w:r>
        <w:t xml:space="preserve">Command-line application.</w:t>
      </w:r>
    </w:p>
    <w:p>
      <w:pPr>
        <w:pStyle w:val="Compact"/>
        <w:numPr>
          <w:numId w:val="1019"/>
          <w:ilvl w:val="0"/>
        </w:numPr>
      </w:pPr>
      <w:r>
        <w:t xml:space="preserve">The patchboard may be scripted or used interactively.</w:t>
      </w:r>
    </w:p>
    <w:p>
      <w:pPr>
        <w:pStyle w:val="Heading2"/>
      </w:pPr>
      <w:bookmarkStart w:id="41" w:name="patchboard-commands"/>
      <w:r>
        <w:t xml:space="preserve">Patchboard Commands</w:t>
      </w:r>
      <w:bookmarkEnd w:id="41"/>
    </w:p>
    <w:p>
      <w:pPr>
        <w:pStyle w:val="SourceCode"/>
      </w:pPr>
      <w:r>
        <w:rPr>
          <w:rStyle w:val="VerbatimChar"/>
        </w:rPr>
        <w:t xml:space="preserve">sources</w:t>
      </w:r>
      <w:r>
        <w:br/>
      </w:r>
      <w:r>
        <w:rPr>
          <w:rStyle w:val="VerbatimChar"/>
        </w:rPr>
        <w:t xml:space="preserve">sinks</w:t>
      </w:r>
      <w:r>
        <w:br/>
      </w:r>
      <w:r>
        <w:rPr>
          <w:rStyle w:val="VerbatimChar"/>
        </w:rPr>
        <w:t xml:space="preserve">relays</w:t>
      </w:r>
      <w:r>
        <w:br/>
      </w:r>
      <w:r>
        <w:rPr>
          <w:rStyle w:val="VerbatimChar"/>
        </w:rPr>
        <w:t xml:space="preserve">delete [source|sink|relay]...</w:t>
      </w:r>
      <w:r>
        <w:br/>
      </w:r>
      <w:r>
        <w:br/>
      </w:r>
      <w:r>
        <w:rPr>
          <w:rStyle w:val="VerbatimChar"/>
        </w:rPr>
        <w:t xml:space="preserve">relay 'relay'</w:t>
      </w:r>
      <w:r>
        <w:br/>
      </w:r>
      <w:r>
        <w:rPr>
          <w:rStyle w:val="VerbatimChar"/>
        </w:rPr>
        <w:t xml:space="preserve">add-sink 'relay' [sink]...</w:t>
      </w:r>
      <w:r>
        <w:br/>
      </w:r>
      <w:r>
        <w:rPr>
          <w:rStyle w:val="VerbatimChar"/>
        </w:rPr>
        <w:t xml:space="preserve">add-source 'relay' [source]...</w:t>
      </w:r>
      <w:r>
        <w:br/>
      </w:r>
      <w:r>
        <w:rPr>
          <w:rStyle w:val="VerbatimChar"/>
        </w:rPr>
        <w:t xml:space="preserve">remove-sink 'relay' [sink]...</w:t>
      </w:r>
      <w:r>
        <w:br/>
      </w:r>
      <w:r>
        <w:rPr>
          <w:rStyle w:val="VerbatimChar"/>
        </w:rPr>
        <w:t xml:space="preserve">remove-source 'relay' [source]...</w:t>
      </w:r>
      <w:r>
        <w:br/>
      </w:r>
      <w:r>
        <w:rPr>
          <w:rStyle w:val="VerbatimChar"/>
        </w:rPr>
        <w:t xml:space="preserve">filter 'relay' [show] [message] [reset] [upsert] [delete] [view] [tool] [offset]</w:t>
      </w:r>
      <w:r>
        <w:br/>
      </w:r>
      <w:r>
        <w:rPr>
          <w:rStyle w:val="VerbatimChar"/>
        </w:rPr>
        <w:t xml:space="preserve">converter 'relay' [show] [view] [tool] [offset]</w:t>
      </w:r>
      <w:r>
        <w:br/>
      </w:r>
      <w:r>
        <w:br/>
      </w:r>
      <w:r>
        <w:rPr>
          <w:rStyle w:val="VerbatimChar"/>
        </w:rPr>
        <w:t xml:space="preserve">files 'source' [filename]...</w:t>
      </w:r>
      <w:r>
        <w:br/>
      </w:r>
      <w:r>
        <w:rPr>
          <w:rStyle w:val="VerbatimChar"/>
        </w:rPr>
        <w:t xml:space="preserve">append 'source' [filename]...</w:t>
      </w:r>
      <w:r>
        <w:br/>
      </w:r>
      <w:r>
        <w:rPr>
          <w:rStyle w:val="VerbatimChar"/>
        </w:rPr>
        <w:t xml:space="preserve">reset [source]...</w:t>
      </w:r>
      <w:r>
        <w:br/>
      </w:r>
      <w:r>
        <w:rPr>
          <w:rStyle w:val="VerbatimChar"/>
        </w:rPr>
        <w:t xml:space="preserve">absorber 'sink'</w:t>
      </w:r>
      <w:r>
        <w:br/>
      </w:r>
      <w:r>
        <w:rPr>
          <w:rStyle w:val="VerbatimChar"/>
        </w:rPr>
        <w:t xml:space="preserve">printer 'sink' (Request|Response)</w:t>
      </w:r>
      <w:r>
        <w:br/>
      </w:r>
      <w:r>
        <w:br/>
      </w:r>
      <w:r>
        <w:rPr>
          <w:rStyle w:val="VerbatimChar"/>
        </w:rPr>
        <w:t xml:space="preserve">websocket 'path'</w:t>
      </w:r>
      <w:r>
        <w:br/>
      </w:r>
      <w:r>
        <w:rPr>
          <w:rStyle w:val="VerbatimChar"/>
        </w:rPr>
        <w:t xml:space="preserve">serve 'address' 'path'</w:t>
      </w:r>
      <w:r>
        <w:br/>
      </w:r>
      <w:r>
        <w:rPr>
          <w:rStyle w:val="VerbatimChar"/>
        </w:rPr>
        <w:t xml:space="preserve">kafka 'address' [true|false] 'topic'</w:t>
      </w:r>
      <w:r>
        <w:br/>
      </w:r>
      <w:r>
        <w:br/>
      </w:r>
      <w:r>
        <w:rPr>
          <w:rStyle w:val="VerbatimChar"/>
        </w:rPr>
        <w:t xml:space="preserve">script [file]...</w:t>
      </w:r>
      <w:r>
        <w:br/>
      </w:r>
      <w:r>
        <w:rPr>
          <w:rStyle w:val="VerbatimChar"/>
        </w:rPr>
        <w:t xml:space="preserve">wait 'seconds'</w:t>
      </w:r>
      <w:r>
        <w:br/>
      </w:r>
      <w:r>
        <w:rPr>
          <w:rStyle w:val="VerbatimChar"/>
        </w:rPr>
        <w:t xml:space="preserve">silent</w:t>
      </w:r>
      <w:r>
        <w:br/>
      </w:r>
      <w:r>
        <w:rPr>
          <w:rStyle w:val="VerbatimChar"/>
        </w:rPr>
        <w:t xml:space="preserve">verbose</w:t>
      </w:r>
      <w:r>
        <w:br/>
      </w:r>
      <w:r>
        <w:rPr>
          <w:rStyle w:val="VerbatimChar"/>
        </w:rPr>
        <w:t xml:space="preserve">help</w:t>
      </w:r>
      <w:r>
        <w:br/>
      </w:r>
      <w:r>
        <w:rPr>
          <w:rStyle w:val="VerbatimChar"/>
        </w:rPr>
        <w:t xml:space="preserve">exit</w:t>
      </w:r>
    </w:p>
    <w:p>
      <w:pPr>
        <w:pStyle w:val="Heading1"/>
      </w:pPr>
      <w:bookmarkStart w:id="42" w:name="protocol-buffers"/>
      <w:r>
        <w:t xml:space="preserve">Protocol Buffers</w:t>
      </w:r>
      <w:bookmarkEnd w:id="42"/>
    </w:p>
    <w:p>
      <w:pPr>
        <w:pStyle w:val="Heading2"/>
      </w:pPr>
      <w:bookmarkStart w:id="43" w:name="messaging"/>
      <w:r>
        <w:t xml:space="preserve">Messaging</w:t>
      </w:r>
      <w:bookmarkEnd w:id="43"/>
    </w:p>
    <w:p>
      <w:pPr>
        <w:pStyle w:val="Compact"/>
        <w:numPr>
          <w:numId w:val="1020"/>
          <w:ilvl w:val="0"/>
        </w:numPr>
      </w:pPr>
      <w:r>
        <w:t xml:space="preserve">Simple request/response pattern on typed channels.</w:t>
      </w:r>
    </w:p>
    <w:p>
      <w:pPr>
        <w:pStyle w:val="Compact"/>
        <w:numPr>
          <w:numId w:val="1020"/>
          <w:ilvl w:val="0"/>
        </w:numPr>
      </w:pPr>
      <w:r>
        <w:t xml:space="preserve">Only</w:t>
      </w:r>
      <w:r>
        <w:t xml:space="preserve"> </w:t>
      </w:r>
      <w:r>
        <w:rPr>
          <w:i/>
        </w:rPr>
        <w:t xml:space="preserve">differences</w:t>
      </w:r>
      <w:r>
        <w:t xml:space="preserve"> </w:t>
      </w:r>
      <w:r>
        <w:t xml:space="preserve">in state are transmitted (i.e., monoidal).</w:t>
      </w:r>
    </w:p>
    <w:p>
      <w:pPr>
        <w:pStyle w:val="Compact"/>
        <w:numPr>
          <w:numId w:val="1020"/>
          <w:ilvl w:val="0"/>
        </w:numPr>
      </w:pPr>
      <w:r>
        <w:t xml:space="preserve">The messaging specification is more expressive than the visualization language.</w:t>
      </w:r>
    </w:p>
    <w:p>
      <w:pPr>
        <w:pStyle w:val="Compact"/>
        <w:numPr>
          <w:numId w:val="1020"/>
          <w:ilvl w:val="0"/>
        </w:numPr>
      </w:pPr>
      <w:r>
        <w:t xml:space="preserve">Implemented in Protocol Buffers 3.</w:t>
      </w:r>
    </w:p>
    <w:p>
      <w:pPr>
        <w:pStyle w:val="Compact"/>
        <w:numPr>
          <w:numId w:val="1021"/>
          <w:ilvl w:val="1"/>
        </w:numPr>
      </w:pPr>
      <w:r>
        <w:t xml:space="preserve">Near-universal language support.</w:t>
      </w:r>
    </w:p>
    <w:p>
      <w:pPr>
        <w:pStyle w:val="Compact"/>
        <w:numPr>
          <w:numId w:val="1021"/>
          <w:ilvl w:val="1"/>
        </w:numPr>
      </w:pPr>
      <w:r>
        <w:t xml:space="preserve">Compact and efficient.</w:t>
      </w:r>
    </w:p>
    <w:p>
      <w:pPr>
        <w:pStyle w:val="Compact"/>
        <w:numPr>
          <w:numId w:val="1020"/>
          <w:ilvl w:val="0"/>
        </w:numPr>
      </w:pPr>
      <w:r>
        <w:t xml:space="preserve">Semantics:</w:t>
      </w:r>
    </w:p>
    <w:p>
      <w:pPr>
        <w:pStyle w:val="Compact"/>
        <w:numPr>
          <w:numId w:val="1022"/>
          <w:ilvl w:val="1"/>
        </w:numPr>
      </w:pPr>
      <w:r>
        <w:t xml:space="preserve">Multiple frames.</w:t>
      </w:r>
    </w:p>
    <w:p>
      <w:pPr>
        <w:pStyle w:val="Compact"/>
        <w:numPr>
          <w:numId w:val="1022"/>
          <w:ilvl w:val="1"/>
        </w:numPr>
      </w:pPr>
      <w:r>
        <w:t xml:space="preserve">Multiple objects in each frame.</w:t>
      </w:r>
    </w:p>
    <w:p>
      <w:pPr>
        <w:pStyle w:val="Compact"/>
        <w:numPr>
          <w:numId w:val="1022"/>
          <w:ilvl w:val="1"/>
        </w:numPr>
      </w:pPr>
      <w:r>
        <w:t xml:space="preserve">Mixtures of primitives.</w:t>
      </w:r>
    </w:p>
    <w:p>
      <w:pPr>
        <w:pStyle w:val="Compact"/>
        <w:numPr>
          <w:numId w:val="1022"/>
          <w:ilvl w:val="1"/>
        </w:numPr>
      </w:pPr>
      <w:r>
        <w:t xml:space="preserve">One viewpoint.</w:t>
      </w:r>
    </w:p>
    <w:p>
      <w:pPr>
        <w:pStyle w:val="Compact"/>
        <w:numPr>
          <w:numId w:val="1022"/>
          <w:ilvl w:val="1"/>
        </w:numPr>
      </w:pPr>
      <w:r>
        <w:t xml:space="preserve">One tool.</w:t>
      </w:r>
    </w:p>
    <w:p>
      <w:pPr>
        <w:pStyle w:val="Compact"/>
        <w:numPr>
          <w:numId w:val="1022"/>
          <w:ilvl w:val="1"/>
        </w:numPr>
      </w:pPr>
      <w:r>
        <w:t xml:space="preserve">One global offset.</w:t>
      </w:r>
    </w:p>
    <w:p>
      <w:pPr>
        <w:pStyle w:val="Compact"/>
        <w:numPr>
          <w:numId w:val="1022"/>
          <w:ilvl w:val="1"/>
        </w:numPr>
      </w:pPr>
      <w:r>
        <w:t xml:space="preserve">One (perhaps composite) device with buttons and analog outputs.</w:t>
      </w:r>
    </w:p>
    <w:p>
      <w:pPr>
        <w:pStyle w:val="Heading2"/>
      </w:pPr>
      <w:bookmarkStart w:id="44" w:name="request-message"/>
      <w:r>
        <w:rPr>
          <w:rStyle w:val="VerbatimChar"/>
        </w:rPr>
        <w:t xml:space="preserve">Request</w:t>
      </w:r>
      <w:r>
        <w:t xml:space="preserve"> </w:t>
      </w:r>
      <w:r>
        <w:t xml:space="preserve">Message</w:t>
      </w:r>
      <w:bookmarkEnd w:id="44"/>
    </w:p>
    <w:p>
      <w:pPr>
        <w:pStyle w:val="FirstParagraph"/>
      </w:pPr>
      <w:r>
        <w:t xml:space="preserve">Any combination of the following:</w:t>
      </w:r>
    </w:p>
    <w:p>
      <w:pPr>
        <w:pStyle w:val="Compact"/>
        <w:numPr>
          <w:numId w:val="1023"/>
          <w:ilvl w:val="0"/>
        </w:numPr>
      </w:pPr>
      <w:r>
        <w:t xml:space="preserve">Set the visible frame to a particular number.</w:t>
      </w:r>
    </w:p>
    <w:p>
      <w:pPr>
        <w:pStyle w:val="Compact"/>
        <w:numPr>
          <w:numId w:val="1023"/>
          <w:ilvl w:val="0"/>
        </w:numPr>
      </w:pPr>
      <w:r>
        <w:t xml:space="preserve">Show a text message on the display.</w:t>
      </w:r>
    </w:p>
    <w:p>
      <w:pPr>
        <w:pStyle w:val="Compact"/>
        <w:numPr>
          <w:numId w:val="1023"/>
          <w:ilvl w:val="0"/>
        </w:numPr>
      </w:pPr>
      <w:r>
        <w:t xml:space="preserve">Clear the display.</w:t>
      </w:r>
    </w:p>
    <w:p>
      <w:pPr>
        <w:pStyle w:val="Compact"/>
        <w:numPr>
          <w:numId w:val="1023"/>
          <w:ilvl w:val="0"/>
        </w:numPr>
      </w:pPr>
      <w:r>
        <w:t xml:space="preserve">Insert and/or update geomtric objects.</w:t>
      </w:r>
    </w:p>
    <w:p>
      <w:pPr>
        <w:pStyle w:val="Compact"/>
        <w:numPr>
          <w:numId w:val="1023"/>
          <w:ilvl w:val="0"/>
        </w:numPr>
      </w:pPr>
      <w:r>
        <w:t xml:space="preserve">Delete geometric objects, using their unique IDs.</w:t>
      </w:r>
    </w:p>
    <w:p>
      <w:pPr>
        <w:pStyle w:val="Compact"/>
        <w:numPr>
          <w:numId w:val="1023"/>
          <w:ilvl w:val="0"/>
        </w:numPr>
      </w:pPr>
      <w:r>
        <w:t xml:space="preserve">Set the viewpoint.</w:t>
      </w:r>
    </w:p>
    <w:p>
      <w:pPr>
        <w:pStyle w:val="Compact"/>
        <w:numPr>
          <w:numId w:val="1023"/>
          <w:ilvl w:val="0"/>
        </w:numPr>
      </w:pPr>
      <w:r>
        <w:t xml:space="preserve">Set the location of the tool.</w:t>
      </w:r>
    </w:p>
    <w:p>
      <w:pPr>
        <w:pStyle w:val="Compact"/>
        <w:numPr>
          <w:numId w:val="1023"/>
          <w:ilvl w:val="0"/>
        </w:numPr>
      </w:pPr>
      <w:r>
        <w:t xml:space="preserve">Set the offset of the display relative to the global coordinate system.</w:t>
      </w:r>
    </w:p>
    <w:p>
      <w:pPr>
        <w:pStyle w:val="Heading2"/>
      </w:pPr>
      <w:bookmarkStart w:id="45" w:name="request-message-1"/>
      <w:r>
        <w:rPr>
          <w:rStyle w:val="VerbatimChar"/>
        </w:rPr>
        <w:t xml:space="preserve">Request</w:t>
      </w:r>
      <w:r>
        <w:t xml:space="preserve"> </w:t>
      </w:r>
      <w:r>
        <w:t xml:space="preserve">Message</w:t>
      </w:r>
      <w:bookmarkEnd w:id="45"/>
    </w:p>
    <w:p>
      <w:pPr>
        <w:pStyle w:val="SourceCode"/>
      </w:pPr>
      <w:r>
        <w:rPr>
          <w:rStyle w:val="VerbatimChar"/>
        </w:rPr>
        <w:t xml:space="preserve">message Request {</w:t>
      </w:r>
      <w:r>
        <w:br/>
      </w:r>
      <w:r>
        <w:rPr>
          <w:rStyle w:val="VerbatimChar"/>
        </w:rPr>
        <w:t xml:space="preserve">  int32             show      = 1; // 0  = no change</w:t>
      </w:r>
      <w:r>
        <w:br/>
      </w:r>
      <w:r>
        <w:rPr>
          <w:rStyle w:val="VerbatimChar"/>
        </w:rPr>
        <w:t xml:space="preserve">  string            message   = 2; // "" = no change</w:t>
      </w:r>
      <w:r>
        <w:br/>
      </w:r>
      <w:r>
        <w:rPr>
          <w:rStyle w:val="VerbatimChar"/>
        </w:rPr>
        <w:t xml:space="preserve">  bool              reset     = 3;</w:t>
      </w:r>
      <w:r>
        <w:br/>
      </w:r>
      <w:r>
        <w:rPr>
          <w:rStyle w:val="VerbatimChar"/>
        </w:rPr>
        <w:t xml:space="preserve">  repeated Geometry upsert    = 4;</w:t>
      </w:r>
      <w:r>
        <w:br/>
      </w:r>
      <w:r>
        <w:rPr>
          <w:rStyle w:val="VerbatimChar"/>
        </w:rPr>
        <w:t xml:space="preserve">  repeated int64    delete    = 5;</w:t>
      </w:r>
      <w:r>
        <w:br/>
      </w:r>
      <w:r>
        <w:rPr>
          <w:rStyle w:val="VerbatimChar"/>
        </w:rPr>
        <w:t xml:space="preserve">  Location          viewloc   = 6;</w:t>
      </w:r>
      <w:r>
        <w:br/>
      </w:r>
      <w:r>
        <w:rPr>
          <w:rStyle w:val="VerbatimChar"/>
        </w:rPr>
        <w:t xml:space="preserve">  Location          toolloc   = 7;</w:t>
      </w:r>
      <w:r>
        <w:br/>
      </w:r>
      <w:r>
        <w:rPr>
          <w:rStyle w:val="VerbatimChar"/>
        </w:rPr>
        <w:t xml:space="preserve">  Location          offsetloc = 8;</w:t>
      </w:r>
      <w:r>
        <w:br/>
      </w:r>
      <w:r>
        <w:rPr>
          <w:rStyle w:val="VerbatimChar"/>
        </w:rPr>
        <w:t xml:space="preserve">}</w:t>
      </w:r>
    </w:p>
    <w:p>
      <w:pPr>
        <w:pStyle w:val="Heading2"/>
      </w:pPr>
      <w:bookmarkStart w:id="46" w:name="response-message"/>
      <w:r>
        <w:rPr>
          <w:rStyle w:val="VerbatimChar"/>
        </w:rPr>
        <w:t xml:space="preserve">Response</w:t>
      </w:r>
      <w:r>
        <w:t xml:space="preserve"> </w:t>
      </w:r>
      <w:r>
        <w:t xml:space="preserve">Message</w:t>
      </w:r>
      <w:bookmarkEnd w:id="46"/>
    </w:p>
    <w:p>
      <w:pPr>
        <w:pStyle w:val="FirstParagraph"/>
      </w:pPr>
      <w:r>
        <w:t xml:space="preserve">Any combination of the following:</w:t>
      </w:r>
    </w:p>
    <w:p>
      <w:pPr>
        <w:pStyle w:val="Compact"/>
        <w:numPr>
          <w:numId w:val="1024"/>
          <w:ilvl w:val="0"/>
        </w:numPr>
      </w:pPr>
      <w:r>
        <w:t xml:space="preserve">A specific frame was shown.</w:t>
      </w:r>
    </w:p>
    <w:p>
      <w:pPr>
        <w:pStyle w:val="Compact"/>
        <w:numPr>
          <w:numId w:val="1024"/>
          <w:ilvl w:val="0"/>
        </w:numPr>
      </w:pPr>
      <w:r>
        <w:t xml:space="preserve">A specific text message was displayed.</w:t>
      </w:r>
    </w:p>
    <w:p>
      <w:pPr>
        <w:pStyle w:val="Compact"/>
        <w:numPr>
          <w:numId w:val="1024"/>
          <w:ilvl w:val="0"/>
        </w:numPr>
      </w:pPr>
      <w:r>
        <w:t xml:space="preserve">The tool is starting to hover over the specified IDs.</w:t>
      </w:r>
    </w:p>
    <w:p>
      <w:pPr>
        <w:pStyle w:val="Compact"/>
        <w:numPr>
          <w:numId w:val="1024"/>
          <w:ilvl w:val="0"/>
        </w:numPr>
      </w:pPr>
      <w:r>
        <w:t xml:space="preserve">The tool is stoping to hover over the specified IDs.</w:t>
      </w:r>
    </w:p>
    <w:p>
      <w:pPr>
        <w:pStyle w:val="Compact"/>
        <w:numPr>
          <w:numId w:val="1024"/>
          <w:ilvl w:val="0"/>
        </w:numPr>
      </w:pPr>
      <w:r>
        <w:t xml:space="preserve">The specified IDs have been selected.</w:t>
      </w:r>
    </w:p>
    <w:p>
      <w:pPr>
        <w:pStyle w:val="Compact"/>
        <w:numPr>
          <w:numId w:val="1024"/>
          <w:ilvl w:val="0"/>
        </w:numPr>
      </w:pPr>
      <w:r>
        <w:t xml:space="preserve">The specified IDs have been deselected.</w:t>
      </w:r>
    </w:p>
    <w:p>
      <w:pPr>
        <w:pStyle w:val="Compact"/>
        <w:numPr>
          <w:numId w:val="1024"/>
          <w:ilvl w:val="0"/>
        </w:numPr>
      </w:pPr>
      <w:r>
        <w:t xml:space="preserve">THe viewpoint is at the specified location.</w:t>
      </w:r>
    </w:p>
    <w:p>
      <w:pPr>
        <w:pStyle w:val="Compact"/>
        <w:numPr>
          <w:numId w:val="1024"/>
          <w:ilvl w:val="0"/>
        </w:numPr>
      </w:pPr>
      <w:r>
        <w:t xml:space="preserve">The tool is at the specified location.</w:t>
      </w:r>
    </w:p>
    <w:p>
      <w:pPr>
        <w:pStyle w:val="Compact"/>
        <w:numPr>
          <w:numId w:val="1024"/>
          <w:ilvl w:val="0"/>
        </w:numPr>
      </w:pPr>
      <w:r>
        <w:t xml:space="preserve">The scene is offset relative to the global coordinate system.</w:t>
      </w:r>
    </w:p>
    <w:p>
      <w:pPr>
        <w:pStyle w:val="Compact"/>
        <w:numPr>
          <w:numId w:val="1024"/>
          <w:ilvl w:val="0"/>
        </w:numPr>
      </w:pPr>
      <w:r>
        <w:t xml:space="preserve">The specified buttons are depressed.</w:t>
      </w:r>
    </w:p>
    <w:p>
      <w:pPr>
        <w:pStyle w:val="Compact"/>
        <w:numPr>
          <w:numId w:val="1024"/>
          <w:ilvl w:val="0"/>
        </w:numPr>
      </w:pPr>
      <w:r>
        <w:t xml:space="preserve">The specified buttons are pressed.</w:t>
      </w:r>
    </w:p>
    <w:p>
      <w:pPr>
        <w:pStyle w:val="Compact"/>
        <w:numPr>
          <w:numId w:val="1024"/>
          <w:ilvl w:val="0"/>
        </w:numPr>
      </w:pPr>
      <w:r>
        <w:t xml:space="preserve">The specified buttons are released.</w:t>
      </w:r>
    </w:p>
    <w:p>
      <w:pPr>
        <w:pStyle w:val="Compact"/>
        <w:numPr>
          <w:numId w:val="1024"/>
          <w:ilvl w:val="0"/>
        </w:numPr>
      </w:pPr>
      <w:r>
        <w:t xml:space="preserve">The analog device has the specified values.</w:t>
      </w:r>
    </w:p>
    <w:p>
      <w:pPr>
        <w:pStyle w:val="Heading2"/>
      </w:pPr>
      <w:bookmarkStart w:id="47" w:name="response-message-1"/>
      <w:r>
        <w:rPr>
          <w:rStyle w:val="VerbatimChar"/>
        </w:rPr>
        <w:t xml:space="preserve">Response</w:t>
      </w:r>
      <w:r>
        <w:t xml:space="preserve"> </w:t>
      </w:r>
      <w:r>
        <w:t xml:space="preserve">Message</w:t>
      </w:r>
      <w:bookmarkEnd w:id="47"/>
    </w:p>
    <w:p>
      <w:pPr>
        <w:pStyle w:val="SourceCode"/>
      </w:pPr>
      <w:r>
        <w:rPr>
          <w:rStyle w:val="VerbatimChar"/>
        </w:rPr>
        <w:t xml:space="preserve">message Response {</w:t>
      </w:r>
      <w:r>
        <w:br/>
      </w:r>
      <w:r>
        <w:rPr>
          <w:rStyle w:val="VerbatimChar"/>
        </w:rPr>
        <w:t xml:space="preserve">  int32           shown     =  1;</w:t>
      </w:r>
      <w:r>
        <w:br/>
      </w:r>
      <w:r>
        <w:rPr>
          <w:rStyle w:val="VerbatimChar"/>
        </w:rPr>
        <w:t xml:space="preserve">  string          message   =  2;</w:t>
      </w:r>
      <w:r>
        <w:br/>
      </w:r>
      <w:r>
        <w:rPr>
          <w:rStyle w:val="VerbatimChar"/>
        </w:rPr>
        <w:t xml:space="preserve">  repeated int64  hover     =  3;</w:t>
      </w:r>
      <w:r>
        <w:br/>
      </w:r>
      <w:r>
        <w:rPr>
          <w:rStyle w:val="VerbatimChar"/>
        </w:rPr>
        <w:t xml:space="preserve">  repeated int64  unhover   =  4;</w:t>
      </w:r>
      <w:r>
        <w:br/>
      </w:r>
      <w:r>
        <w:rPr>
          <w:rStyle w:val="VerbatimChar"/>
        </w:rPr>
        <w:t xml:space="preserve">  repeated int64  select    =  5;</w:t>
      </w:r>
      <w:r>
        <w:br/>
      </w:r>
      <w:r>
        <w:rPr>
          <w:rStyle w:val="VerbatimChar"/>
        </w:rPr>
        <w:t xml:space="preserve">  repeated int64  deselect  =  6;</w:t>
      </w:r>
      <w:r>
        <w:br/>
      </w:r>
      <w:r>
        <w:rPr>
          <w:rStyle w:val="VerbatimChar"/>
        </w:rPr>
        <w:t xml:space="preserve">  Location        viewloc   =  7;</w:t>
      </w:r>
      <w:r>
        <w:br/>
      </w:r>
      <w:r>
        <w:rPr>
          <w:rStyle w:val="VerbatimChar"/>
        </w:rPr>
        <w:t xml:space="preserve">  Location        toolloc   =  8;</w:t>
      </w:r>
      <w:r>
        <w:br/>
      </w:r>
      <w:r>
        <w:rPr>
          <w:rStyle w:val="VerbatimChar"/>
        </w:rPr>
        <w:t xml:space="preserve">  Location        offsetloc =  9;</w:t>
      </w:r>
      <w:r>
        <w:br/>
      </w:r>
      <w:r>
        <w:rPr>
          <w:rStyle w:val="VerbatimChar"/>
        </w:rPr>
        <w:t xml:space="preserve">  fixed32         depressed = 10;</w:t>
      </w:r>
      <w:r>
        <w:br/>
      </w:r>
      <w:r>
        <w:rPr>
          <w:rStyle w:val="VerbatimChar"/>
        </w:rPr>
        <w:t xml:space="preserve">  fixed32         pressed   = 11;</w:t>
      </w:r>
      <w:r>
        <w:br/>
      </w:r>
      <w:r>
        <w:rPr>
          <w:rStyle w:val="VerbatimChar"/>
        </w:rPr>
        <w:t xml:space="preserve">  fixed32         released  = 12;</w:t>
      </w:r>
      <w:r>
        <w:br/>
      </w:r>
      <w:r>
        <w:rPr>
          <w:rStyle w:val="VerbatimChar"/>
        </w:rPr>
        <w:t xml:space="preserve">  repeated double analog    = 13;</w:t>
      </w:r>
      <w:r>
        <w:br/>
      </w:r>
      <w:r>
        <w:rPr>
          <w:rStyle w:val="VerbatimChar"/>
        </w:rPr>
        <w:t xml:space="preserve">}</w:t>
      </w:r>
    </w:p>
    <w:p>
      <w:pPr>
        <w:pStyle w:val="Heading2"/>
      </w:pPr>
      <w:bookmarkStart w:id="48" w:name="geometry-message"/>
      <w:r>
        <w:rPr>
          <w:rStyle w:val="VerbatimChar"/>
        </w:rPr>
        <w:t xml:space="preserve">Geometry</w:t>
      </w:r>
      <w:r>
        <w:t xml:space="preserve"> </w:t>
      </w:r>
      <w:r>
        <w:t xml:space="preserve">Message</w:t>
      </w:r>
      <w:bookmarkEnd w:id="48"/>
    </w:p>
    <w:p>
      <w:pPr>
        <w:pStyle w:val="Compact"/>
        <w:numPr>
          <w:numId w:val="1025"/>
          <w:ilvl w:val="0"/>
        </w:numPr>
      </w:pPr>
      <w:r>
        <w:t xml:space="preserve">Primitives: sets of points, sets of polylines, sets of rectangles, a text label, an axis (line with arrow).</w:t>
      </w:r>
    </w:p>
    <w:p>
      <w:pPr>
        <w:pStyle w:val="Compact"/>
        <w:numPr>
          <w:numId w:val="1025"/>
          <w:ilvl w:val="0"/>
        </w:numPr>
      </w:pPr>
      <w:r>
        <w:t xml:space="preserve">Each object has an ID, but different primitive may share the same ID.</w:t>
      </w:r>
    </w:p>
    <w:p>
      <w:pPr>
        <w:pStyle w:val="Compact"/>
        <w:numPr>
          <w:numId w:val="1025"/>
          <w:ilvl w:val="0"/>
        </w:numPr>
      </w:pPr>
      <w:r>
        <w:t xml:space="preserve">Each object has a frame number specifying on when it will be visible.</w:t>
      </w:r>
    </w:p>
    <w:p>
      <w:pPr>
        <w:pStyle w:val="Compact"/>
        <w:numPr>
          <w:numId w:val="1025"/>
          <w:ilvl w:val="0"/>
        </w:numPr>
      </w:pPr>
      <w:r>
        <w:t xml:space="preserve">Objects have position, size, and color; points have glyphs.</w:t>
      </w:r>
    </w:p>
    <w:p>
      <w:pPr>
        <w:pStyle w:val="Compact"/>
        <w:numPr>
          <w:numId w:val="1025"/>
          <w:ilvl w:val="0"/>
        </w:numPr>
      </w:pPr>
      <w:r>
        <w:t xml:space="preserve">Messages specify</w:t>
      </w:r>
      <w:r>
        <w:t xml:space="preserve"> </w:t>
      </w:r>
      <w:r>
        <w:rPr>
          <w:i/>
        </w:rPr>
        <w:t xml:space="preserve">changes</w:t>
      </w:r>
      <w:r>
        <w:t xml:space="preserve"> </w:t>
      </w:r>
      <w:r>
        <w:t xml:space="preserve">in state, not absolute state.</w:t>
      </w:r>
    </w:p>
    <w:p>
      <w:pPr>
        <w:pStyle w:val="Compact"/>
        <w:numPr>
          <w:numId w:val="1025"/>
          <w:ilvl w:val="0"/>
        </w:numPr>
      </w:pPr>
      <w:r>
        <w:t xml:space="preserve">A message may simultaneously modify the objects in multiple frames.</w:t>
      </w:r>
    </w:p>
    <w:p>
      <w:pPr>
        <w:pStyle w:val="Compact"/>
        <w:numPr>
          <w:numId w:val="1025"/>
          <w:ilvl w:val="0"/>
        </w:numPr>
      </w:pPr>
      <w:r>
        <w:t xml:space="preserve">A message may simultaneously modify all of the primitive types.</w:t>
      </w:r>
    </w:p>
    <w:p>
      <w:pPr>
        <w:pStyle w:val="Heading2"/>
      </w:pPr>
      <w:bookmarkStart w:id="49" w:name="geometry-message-1"/>
      <w:r>
        <w:rPr>
          <w:rStyle w:val="VerbatimChar"/>
        </w:rPr>
        <w:t xml:space="preserve">Geometry</w:t>
      </w:r>
      <w:r>
        <w:t xml:space="preserve"> </w:t>
      </w:r>
      <w:r>
        <w:t xml:space="preserve">Message</w:t>
      </w:r>
      <w:bookmarkEnd w:id="49"/>
    </w:p>
    <w:p>
      <w:pPr>
        <w:pStyle w:val="SourceCode"/>
      </w:pPr>
      <w:r>
        <w:rPr>
          <w:rStyle w:val="VerbatimChar"/>
        </w:rPr>
        <w:t xml:space="preserve">message Geometry {</w:t>
      </w:r>
      <w:r>
        <w:br/>
      </w:r>
      <w:r>
        <w:rPr>
          <w:rStyle w:val="VerbatimChar"/>
        </w:rPr>
        <w:t xml:space="preserve">  int32           fram =  1; // 0 = all</w:t>
      </w:r>
      <w:r>
        <w:br/>
      </w:r>
      <w:r>
        <w:rPr>
          <w:rStyle w:val="VerbatimChar"/>
        </w:rPr>
        <w:t xml:space="preserve">  int64           iden =  2;</w:t>
      </w:r>
      <w:r>
        <w:br/>
      </w:r>
      <w:r>
        <w:rPr>
          <w:rStyle w:val="VerbatimChar"/>
        </w:rPr>
        <w:t xml:space="preserve">  int32           type =  3; // 0 = all, 1 = points, 2 = polylines,</w:t>
      </w:r>
      <w:r>
        <w:br/>
      </w:r>
      <w:r>
        <w:rPr>
          <w:rStyle w:val="VerbatimChar"/>
        </w:rPr>
        <w:t xml:space="preserve">                             // 3 = rectangles, 4 = label, 5 = axis</w:t>
      </w:r>
      <w:r>
        <w:br/>
      </w:r>
      <w:r>
        <w:rPr>
          <w:rStyle w:val="VerbatimChar"/>
        </w:rPr>
        <w:t xml:space="preserve">  int32           mask =  4;</w:t>
      </w:r>
      <w:r>
        <w:br/>
      </w:r>
      <w:r>
        <w:rPr>
          <w:rStyle w:val="VerbatimChar"/>
        </w:rPr>
        <w:t xml:space="preserve">  repeated int32  cnts =  5;</w:t>
      </w:r>
      <w:r>
        <w:br/>
      </w:r>
      <w:r>
        <w:rPr>
          <w:rStyle w:val="VerbatimChar"/>
        </w:rPr>
        <w:t xml:space="preserve">  repeated double posx =  6; // mask = 00001b = 1</w:t>
      </w:r>
      <w:r>
        <w:br/>
      </w:r>
      <w:r>
        <w:rPr>
          <w:rStyle w:val="VerbatimChar"/>
        </w:rPr>
        <w:t xml:space="preserve">  repeated double posy =  7; // mask = 00001b = 1</w:t>
      </w:r>
      <w:r>
        <w:br/>
      </w:r>
      <w:r>
        <w:rPr>
          <w:rStyle w:val="VerbatimChar"/>
        </w:rPr>
        <w:t xml:space="preserve">  repeated double posz =  8; // mask = 00001b = 1</w:t>
      </w:r>
      <w:r>
        <w:br/>
      </w:r>
      <w:r>
        <w:rPr>
          <w:rStyle w:val="VerbatimChar"/>
        </w:rPr>
        <w:t xml:space="preserve">  double          size =  9; // mask = 00010b = 2</w:t>
      </w:r>
      <w:r>
        <w:br/>
      </w:r>
      <w:r>
        <w:rPr>
          <w:rStyle w:val="VerbatimChar"/>
        </w:rPr>
        <w:t xml:space="preserve">  fixed32         colr = 10; // mask = 00100b = 4</w:t>
      </w:r>
      <w:r>
        <w:br/>
      </w:r>
      <w:r>
        <w:rPr>
          <w:rStyle w:val="VerbatimChar"/>
        </w:rPr>
        <w:t xml:space="preserve">  string          text = 11; // mask = 01000b = 8</w:t>
      </w:r>
      <w:r>
        <w:br/>
      </w:r>
      <w:r>
        <w:rPr>
          <w:rStyle w:val="VerbatimChar"/>
        </w:rPr>
        <w:t xml:space="preserve">  int32           glyp = 12; // mask = 10000b = 16;</w:t>
      </w:r>
      <w:r>
        <w:br/>
      </w:r>
      <w:r>
        <w:rPr>
          <w:rStyle w:val="VerbatimChar"/>
        </w:rPr>
        <w:t xml:space="preserve">                             // 0 = cubes/boxes for points/polylines,</w:t>
      </w:r>
      <w:r>
        <w:br/>
      </w:r>
      <w:r>
        <w:rPr>
          <w:rStyle w:val="VerbatimChar"/>
        </w:rPr>
        <w:t xml:space="preserve">                             // 1 = spheres/cylinders</w:t>
      </w:r>
      <w:r>
        <w:br/>
      </w:r>
      <w:r>
        <w:rPr>
          <w:rStyle w:val="VerbatimChar"/>
        </w:rPr>
        <w:t xml:space="preserve">}</w:t>
      </w:r>
    </w:p>
    <w:p>
      <w:pPr>
        <w:pStyle w:val="Heading2"/>
      </w:pPr>
      <w:bookmarkStart w:id="50" w:name="location-message"/>
      <w:r>
        <w:rPr>
          <w:rStyle w:val="VerbatimChar"/>
        </w:rPr>
        <w:t xml:space="preserve">Location</w:t>
      </w:r>
      <w:r>
        <w:t xml:space="preserve"> </w:t>
      </w:r>
      <w:r>
        <w:t xml:space="preserve">Message</w:t>
      </w:r>
      <w:bookmarkEnd w:id="50"/>
    </w:p>
    <w:p>
      <w:pPr>
        <w:pStyle w:val="FirstParagraph"/>
      </w:pPr>
      <w:r>
        <w:t xml:space="preserve">Location is simply a vector and a quaternion.</w:t>
      </w:r>
    </w:p>
    <w:p>
      <w:pPr>
        <w:pStyle w:val="SourceCode"/>
      </w:pPr>
      <w:r>
        <w:rPr>
          <w:rStyle w:val="VerbatimChar"/>
        </w:rPr>
        <w:t xml:space="preserve">message Location {</w:t>
      </w:r>
      <w:r>
        <w:br/>
      </w:r>
      <w:r>
        <w:rPr>
          <w:rStyle w:val="VerbatimChar"/>
        </w:rPr>
        <w:t xml:space="preserve">  double posx = 1;</w:t>
      </w:r>
      <w:r>
        <w:br/>
      </w:r>
      <w:r>
        <w:rPr>
          <w:rStyle w:val="VerbatimChar"/>
        </w:rPr>
        <w:t xml:space="preserve">  double posy = 2;</w:t>
      </w:r>
      <w:r>
        <w:br/>
      </w:r>
      <w:r>
        <w:rPr>
          <w:rStyle w:val="VerbatimChar"/>
        </w:rPr>
        <w:t xml:space="preserve">  double posz = 3;</w:t>
      </w:r>
      <w:r>
        <w:br/>
      </w:r>
      <w:r>
        <w:rPr>
          <w:rStyle w:val="VerbatimChar"/>
        </w:rPr>
        <w:t xml:space="preserve">  double rotw = 4;</w:t>
      </w:r>
      <w:r>
        <w:br/>
      </w:r>
      <w:r>
        <w:rPr>
          <w:rStyle w:val="VerbatimChar"/>
        </w:rPr>
        <w:t xml:space="preserve">  double rotx = 5;</w:t>
      </w:r>
      <w:r>
        <w:br/>
      </w:r>
      <w:r>
        <w:rPr>
          <w:rStyle w:val="VerbatimChar"/>
        </w:rPr>
        <w:t xml:space="preserve">  double roty = 6;</w:t>
      </w:r>
      <w:r>
        <w:br/>
      </w:r>
      <w:r>
        <w:rPr>
          <w:rStyle w:val="VerbatimChar"/>
        </w:rPr>
        <w:t xml:space="preserve">  double rotz = 7;</w:t>
      </w:r>
      <w:r>
        <w:br/>
      </w:r>
      <w:r>
        <w:rPr>
          <w:rStyle w:val="VerbatimChar"/>
        </w:rPr>
        <w:t xml:space="preserve">}</w:t>
      </w:r>
    </w:p>
    <w:p>
      <w:pPr>
        <w:pStyle w:val="Heading1"/>
      </w:pPr>
      <w:bookmarkStart w:id="51" w:name="conclusion"/>
      <w:r>
        <w:t xml:space="preserve">Conclusion</w:t>
      </w:r>
      <w:bookmarkEnd w:id="51"/>
    </w:p>
    <w:p>
      <w:pPr>
        <w:pStyle w:val="Heading2"/>
      </w:pPr>
      <w:bookmarkStart w:id="52" w:name="next-steps"/>
      <w:r>
        <w:t xml:space="preserve">Next Steps</w:t>
      </w:r>
      <w:bookmarkEnd w:id="52"/>
    </w:p>
    <w:p>
      <w:pPr>
        <w:pStyle w:val="Compact"/>
        <w:numPr>
          <w:numId w:val="1026"/>
          <w:ilvl w:val="0"/>
        </w:numPr>
      </w:pPr>
      <w:r>
        <w:t xml:space="preserve">Better management of selections.</w:t>
      </w:r>
    </w:p>
    <w:p>
      <w:pPr>
        <w:pStyle w:val="Compact"/>
        <w:numPr>
          <w:numId w:val="1026"/>
          <w:ilvl w:val="0"/>
        </w:numPr>
      </w:pPr>
      <w:r>
        <w:t xml:space="preserve">Web-based patchboard, sharable among distributed users.</w:t>
      </w:r>
    </w:p>
    <w:p>
      <w:pPr>
        <w:pStyle w:val="Compact"/>
        <w:numPr>
          <w:numId w:val="1026"/>
          <w:ilvl w:val="0"/>
        </w:numPr>
      </w:pPr>
      <w:r>
        <w:t xml:space="preserve">Migrate most input devices to Go and WebSockets.</w:t>
      </w:r>
    </w:p>
    <w:p>
      <w:pPr>
        <w:pStyle w:val="Compact"/>
        <w:numPr>
          <w:numId w:val="1026"/>
          <w:ilvl w:val="0"/>
        </w:numPr>
      </w:pPr>
      <w:r>
        <w:t xml:space="preserve">Revise semantics to address minor design flaws.</w:t>
      </w:r>
    </w:p>
    <w:p>
      <w:pPr>
        <w:pStyle w:val="Compact"/>
        <w:numPr>
          <w:numId w:val="1026"/>
          <w:ilvl w:val="0"/>
        </w:numPr>
      </w:pPr>
      <w:r>
        <w:t xml:space="preserve">Data provider for graph/network drawing.</w:t>
      </w:r>
    </w:p>
    <w:p>
      <w:pPr>
        <w:pStyle w:val="Compact"/>
        <w:numPr>
          <w:numId w:val="1026"/>
          <w:ilvl w:val="0"/>
        </w:numPr>
      </w:pPr>
      <w:r>
        <w:t xml:space="preserve">Complete Python support.</w:t>
      </w:r>
    </w:p>
    <w:p>
      <w:pPr>
        <w:pStyle w:val="Compact"/>
        <w:numPr>
          <w:numId w:val="1026"/>
          <w:ilvl w:val="0"/>
        </w:numPr>
      </w:pPr>
      <w:r>
        <w:t xml:space="preserve">R support.</w:t>
      </w:r>
    </w:p>
    <w:p>
      <w:pPr>
        <w:pStyle w:val="Compact"/>
        <w:numPr>
          <w:numId w:val="1026"/>
          <w:ilvl w:val="0"/>
        </w:numPr>
      </w:pPr>
      <w:r>
        <w:t xml:space="preserve">More documentation and examples.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png" /><Relationship Type="http://schemas.openxmlformats.org/officeDocument/2006/relationships/image" Id="rId31" Target="media/rId3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InfoVis Parallel</dc:title>
  <dc:creator>Technical Manual, v. 0.4.0</dc:creator>
  <cp:keywords/>
  <dcterms:created xsi:type="dcterms:W3CDTF">2020-01-30T00:23:38Z</dcterms:created>
  <dcterms:modified xsi:type="dcterms:W3CDTF">2020-01-30T00:23:38Z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29 January 2020</vt:lpwstr>
  </property>
</Properties>
</file>