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37D26" w:rsidRPr="00CB0BF4" w:rsidRDefault="00000000">
      <w:pPr>
        <w:jc w:val="center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b/>
          <w:color w:val="000000" w:themeColor="text1"/>
          <w:sz w:val="36"/>
          <w:lang w:val="es-ES"/>
        </w:rPr>
        <w:t>Propuesta de Desarrollo y Publicación de Sitio Web — HUMANOS IPS</w:t>
      </w:r>
    </w:p>
    <w:p w:rsidR="00837D26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b/>
          <w:color w:val="000000" w:themeColor="text1"/>
          <w:lang w:val="es-ES"/>
        </w:rPr>
        <w:br/>
        <w:t xml:space="preserve">Cliente: </w:t>
      </w:r>
      <w:r w:rsidR="00297DFE" w:rsidRPr="00CB0BF4">
        <w:rPr>
          <w:rFonts w:ascii="Montserrat" w:hAnsi="Montserrat"/>
          <w:color w:val="000000" w:themeColor="text1"/>
          <w:lang w:val="es-ES"/>
        </w:rPr>
        <w:t>INTEGRA IPS</w:t>
      </w:r>
      <w:r w:rsidRPr="00CB0BF4">
        <w:rPr>
          <w:rFonts w:ascii="Montserrat" w:hAnsi="Montserrat"/>
          <w:b/>
          <w:color w:val="000000" w:themeColor="text1"/>
          <w:lang w:val="es-ES"/>
        </w:rPr>
        <w:br/>
        <w:t xml:space="preserve">Fecha: </w:t>
      </w:r>
      <w:r w:rsidRPr="00CB0BF4">
        <w:rPr>
          <w:rFonts w:ascii="Montserrat" w:hAnsi="Montserrat"/>
          <w:color w:val="000000" w:themeColor="text1"/>
          <w:lang w:val="es-ES"/>
        </w:rPr>
        <w:t>11 de agosto de 2025</w:t>
      </w:r>
    </w:p>
    <w:p w:rsidR="00837D26" w:rsidRPr="00CB0BF4" w:rsidRDefault="00837D26">
      <w:pPr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OBJETIVO</w:t>
      </w:r>
    </w:p>
    <w:p w:rsidR="00A6259D" w:rsidRPr="00CB0BF4" w:rsidRDefault="00A6259D" w:rsidP="00A6259D">
      <w:pPr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Diseñar, desarrollar y publicar un sitio web profesional para HUMANOS IPS que cumpla estándares de calidad, seguridad y desempeño, con administración centralizada de contenidos, experiencia responsive y preparación para posicionamiento básico en buscadores.</w:t>
      </w:r>
    </w:p>
    <w:p w:rsidR="00A6259D" w:rsidRPr="00CB0BF4" w:rsidRDefault="00A6259D">
      <w:pPr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ALCANCE DEL PROYECTO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Fase 1 — Concepto gráfico e imagen visual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Selección de plantilla base acorde al sector salud.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Definición de paleta, tipografías y lineamientos visuales.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Arquitectura de información (mapa del sitio, navegación).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Preparación y adaptación de la plantilla pre-diseñada.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Fase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2 — </w:t>
      </w:r>
      <w:proofErr w:type="spellStart"/>
      <w:r w:rsidRPr="00CB0BF4">
        <w:rPr>
          <w:rFonts w:ascii="Montserrat" w:hAnsi="Montserrat"/>
          <w:color w:val="000000" w:themeColor="text1"/>
        </w:rPr>
        <w:t>Implementación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y </w:t>
      </w:r>
      <w:proofErr w:type="spellStart"/>
      <w:r w:rsidRPr="00CB0BF4">
        <w:rPr>
          <w:rFonts w:ascii="Montserrat" w:hAnsi="Montserrat"/>
          <w:color w:val="000000" w:themeColor="text1"/>
        </w:rPr>
        <w:t>contenido</w:t>
      </w:r>
      <w:proofErr w:type="spellEnd"/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Implementación de plataforma de gestión de contenidos (desarrollo a medida con Laravel + MySQL).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Integración de la plantilla al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backend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Carga inicial de contenidos (ver “Entregables”).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Configuración de formularios y pruebas funcionales.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Fase 3 — Puesta en producción, mantenimiento inicial y promoción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Configuración de VPS Linux (hosting).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Alta </w:t>
      </w:r>
      <w:proofErr w:type="spellStart"/>
      <w:r w:rsidRPr="00CB0BF4">
        <w:rPr>
          <w:rFonts w:ascii="Montserrat" w:hAnsi="Montserrat"/>
          <w:color w:val="000000" w:themeColor="text1"/>
        </w:rPr>
        <w:t>en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Google Search Console y Bing Webmaster Tools.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Activación de Google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Analytics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 xml:space="preserve"> 4 y Meta Pixel.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Integración de redes sociales (enlaces y metadatos Open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Graph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).</w:t>
      </w:r>
    </w:p>
    <w:p w:rsidR="00837D26" w:rsidRPr="00CB0BF4" w:rsidRDefault="00000000">
      <w:pPr>
        <w:pStyle w:val="Listaconvietas2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Soporte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y </w:t>
      </w:r>
      <w:proofErr w:type="spellStart"/>
      <w:r w:rsidRPr="00CB0BF4">
        <w:rPr>
          <w:rFonts w:ascii="Montserrat" w:hAnsi="Montserrat"/>
          <w:color w:val="000000" w:themeColor="text1"/>
        </w:rPr>
        <w:t>capacitación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administrativa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lastRenderedPageBreak/>
        <w:t>CARACTERÍSTICAS TÉCNICAS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Frontend: HTML5, CSS3, JavaScript (responsive).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Backend: PHP Laravel (framework), MySQL.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Servidor: VPS Linux (Unix/Linux),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Nginx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 xml:space="preserve"> o Apache, PHP 8.x.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Seguridad: SSL/TLS, roles de usuario,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reCAPTCHA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, políticas de tratamiento de datos.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SEO técnico básico: sitemap.xml, robots.txt, metadatos y estructura de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URLs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.</w:t>
      </w:r>
    </w:p>
    <w:p w:rsidR="00837D26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No se utilizará un CMS genérico (WordPress/Joomla/Drupal). Será una plataforma a medida para garantizar escalabilidad y control.</w:t>
      </w:r>
    </w:p>
    <w:p w:rsidR="00A6259D" w:rsidRPr="00CB0BF4" w:rsidRDefault="00A6259D">
      <w:pPr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ROLES Y ADMINISTRACIÓN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Rol Administrador (1): acceso a panel privado (/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login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) para crear, editar y eliminar contenidos.</w:t>
      </w:r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MÓDULOS ADMINISTRABLES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000000">
      <w:pPr>
        <w:rPr>
          <w:rFonts w:ascii="Montserrat" w:hAnsi="Montserrat"/>
          <w:color w:val="000000" w:themeColor="text1"/>
          <w:lang w:val="es-ES"/>
        </w:rPr>
      </w:pPr>
      <w:proofErr w:type="spellStart"/>
      <w:r w:rsidRPr="00CB0BF4">
        <w:rPr>
          <w:rFonts w:ascii="Montserrat" w:hAnsi="Montserrat"/>
          <w:color w:val="000000" w:themeColor="text1"/>
          <w:lang w:val="es-ES"/>
        </w:rPr>
        <w:t>Backoffice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 xml:space="preserve"> (Área administrativa):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Imagen corporativa y datos de la IPS.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Servicios</w:t>
      </w:r>
      <w:proofErr w:type="spellEnd"/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Aliados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Preguntas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frecuentes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(FAQ).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Canales de </w:t>
      </w:r>
      <w:proofErr w:type="spellStart"/>
      <w:r w:rsidRPr="00CB0BF4">
        <w:rPr>
          <w:rFonts w:ascii="Montserrat" w:hAnsi="Montserrat"/>
          <w:color w:val="000000" w:themeColor="text1"/>
        </w:rPr>
        <w:t>atención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Solicitudes de </w:t>
      </w:r>
      <w:proofErr w:type="spellStart"/>
      <w:r w:rsidRPr="00CB0BF4">
        <w:rPr>
          <w:rFonts w:ascii="Montserrat" w:hAnsi="Montserrat"/>
          <w:color w:val="000000" w:themeColor="text1"/>
        </w:rPr>
        <w:t>contacto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Agenda de citas (agendamiento básico).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Documentos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Categorías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de </w:t>
      </w:r>
      <w:proofErr w:type="spellStart"/>
      <w:r w:rsidRPr="00CB0BF4">
        <w:rPr>
          <w:rFonts w:ascii="Montserrat" w:hAnsi="Montserrat"/>
          <w:color w:val="000000" w:themeColor="text1"/>
        </w:rPr>
        <w:t>documentos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PQRSF (Peticiones, Quejas, Reclamos, Sugerencias y Felicitaciones).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Configuración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general del sitio.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Gestión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de </w:t>
      </w:r>
      <w:proofErr w:type="spellStart"/>
      <w:r w:rsidRPr="00CB0BF4">
        <w:rPr>
          <w:rFonts w:ascii="Montserrat" w:hAnsi="Montserrat"/>
          <w:color w:val="000000" w:themeColor="text1"/>
        </w:rPr>
        <w:t>usuarios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(</w:t>
      </w:r>
      <w:proofErr w:type="spellStart"/>
      <w:r w:rsidRPr="00CB0BF4">
        <w:rPr>
          <w:rFonts w:ascii="Montserrat" w:hAnsi="Montserrat"/>
          <w:color w:val="000000" w:themeColor="text1"/>
        </w:rPr>
        <w:t>administradores</w:t>
      </w:r>
      <w:proofErr w:type="spellEnd"/>
      <w:r w:rsidRPr="00CB0BF4">
        <w:rPr>
          <w:rFonts w:ascii="Montserrat" w:hAnsi="Montserrat"/>
          <w:color w:val="000000" w:themeColor="text1"/>
        </w:rPr>
        <w:t>).</w:t>
      </w:r>
    </w:p>
    <w:p w:rsidR="00837D26" w:rsidRPr="00CB0BF4" w:rsidRDefault="00000000">
      <w:p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Sitio </w:t>
      </w:r>
      <w:proofErr w:type="spellStart"/>
      <w:r w:rsidRPr="00CB0BF4">
        <w:rPr>
          <w:rFonts w:ascii="Montserrat" w:hAnsi="Montserrat"/>
          <w:color w:val="000000" w:themeColor="text1"/>
        </w:rPr>
        <w:t>público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(</w:t>
      </w:r>
      <w:proofErr w:type="spellStart"/>
      <w:r w:rsidRPr="00CB0BF4">
        <w:rPr>
          <w:rFonts w:ascii="Montserrat" w:hAnsi="Montserrat"/>
          <w:color w:val="000000" w:themeColor="text1"/>
        </w:rPr>
        <w:t>Secciones</w:t>
      </w:r>
      <w:proofErr w:type="spellEnd"/>
      <w:r w:rsidRPr="00CB0BF4">
        <w:rPr>
          <w:rFonts w:ascii="Montserrat" w:hAnsi="Montserrat"/>
          <w:color w:val="000000" w:themeColor="text1"/>
        </w:rPr>
        <w:t>):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Inicio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lastRenderedPageBreak/>
        <w:t>¿</w:t>
      </w:r>
      <w:proofErr w:type="spellStart"/>
      <w:r w:rsidRPr="00CB0BF4">
        <w:rPr>
          <w:rFonts w:ascii="Montserrat" w:hAnsi="Montserrat"/>
          <w:color w:val="000000" w:themeColor="text1"/>
        </w:rPr>
        <w:t>Quiénes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somos</w:t>
      </w:r>
      <w:proofErr w:type="spellEnd"/>
      <w:r w:rsidRPr="00CB0BF4">
        <w:rPr>
          <w:rFonts w:ascii="Montserrat" w:hAnsi="Montserrat"/>
          <w:color w:val="000000" w:themeColor="text1"/>
        </w:rPr>
        <w:t>?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Servicios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Informes de salud (publicación/descarga de PDF).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Agendamiento de cita (formulario básico).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Contáctenos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Preguntas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frecuentes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PQRSF.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Canales de </w:t>
      </w:r>
      <w:proofErr w:type="spellStart"/>
      <w:r w:rsidRPr="00CB0BF4">
        <w:rPr>
          <w:rFonts w:ascii="Montserrat" w:hAnsi="Montserrat"/>
          <w:color w:val="000000" w:themeColor="text1"/>
        </w:rPr>
        <w:t>comunicación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Políticas (tratamiento de datos, términos y condiciones).</w:t>
      </w:r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HOSTING Y SERVICIOS EXTERNOS (A CARGO DEL CLIENTE)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Opción VPS sugerida: 25 GB SSD, 1 GB RAM, 1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vCPU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, 1 TB transferencia, acceso SFTP/FTP, panel del sitio.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Dominio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(</w:t>
      </w:r>
      <w:proofErr w:type="spellStart"/>
      <w:r w:rsidRPr="00CB0BF4">
        <w:rPr>
          <w:rFonts w:ascii="Montserrat" w:hAnsi="Montserrat"/>
          <w:color w:val="000000" w:themeColor="text1"/>
        </w:rPr>
        <w:t>estimado</w:t>
      </w:r>
      <w:proofErr w:type="spellEnd"/>
      <w:r w:rsidRPr="00CB0BF4">
        <w:rPr>
          <w:rFonts w:ascii="Montserrat" w:hAnsi="Montserrat"/>
          <w:color w:val="000000" w:themeColor="text1"/>
        </w:rPr>
        <w:t>): .co ~$187.458, .com ~$84.999.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VPS + DNS (</w:t>
      </w:r>
      <w:proofErr w:type="spellStart"/>
      <w:r w:rsidRPr="00CB0BF4">
        <w:rPr>
          <w:rFonts w:ascii="Montserrat" w:hAnsi="Montserrat"/>
          <w:color w:val="000000" w:themeColor="text1"/>
        </w:rPr>
        <w:t>estimado</w:t>
      </w:r>
      <w:proofErr w:type="spellEnd"/>
      <w:r w:rsidRPr="00CB0BF4">
        <w:rPr>
          <w:rFonts w:ascii="Montserrat" w:hAnsi="Montserrat"/>
          <w:color w:val="000000" w:themeColor="text1"/>
        </w:rPr>
        <w:t>): ~$30.000/</w:t>
      </w:r>
      <w:proofErr w:type="spellStart"/>
      <w:r w:rsidRPr="00CB0BF4">
        <w:rPr>
          <w:rFonts w:ascii="Montserrat" w:hAnsi="Montserrat"/>
          <w:color w:val="000000" w:themeColor="text1"/>
        </w:rPr>
        <w:t>mes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Certificado SSL (estimado): ~$50.000/año (o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Let’s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Encrypt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Correo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corporativo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(</w:t>
      </w:r>
      <w:proofErr w:type="spellStart"/>
      <w:r w:rsidRPr="00CB0BF4">
        <w:rPr>
          <w:rFonts w:ascii="Montserrat" w:hAnsi="Montserrat"/>
          <w:color w:val="000000" w:themeColor="text1"/>
        </w:rPr>
        <w:t>estimado</w:t>
      </w:r>
      <w:proofErr w:type="spellEnd"/>
      <w:r w:rsidRPr="00CB0BF4">
        <w:rPr>
          <w:rFonts w:ascii="Montserrat" w:hAnsi="Montserrat"/>
          <w:color w:val="000000" w:themeColor="text1"/>
        </w:rPr>
        <w:t>): ~$161.760/</w:t>
      </w:r>
      <w:proofErr w:type="spellStart"/>
      <w:r w:rsidRPr="00CB0BF4">
        <w:rPr>
          <w:rFonts w:ascii="Montserrat" w:hAnsi="Montserrat"/>
          <w:color w:val="000000" w:themeColor="text1"/>
        </w:rPr>
        <w:t>año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ENTREGABLES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Sitio web responsivo publicado en el dominio del cliente.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Panel </w:t>
      </w:r>
      <w:proofErr w:type="spellStart"/>
      <w:r w:rsidRPr="00CB0BF4">
        <w:rPr>
          <w:rFonts w:ascii="Montserrat" w:hAnsi="Montserrat"/>
          <w:color w:val="000000" w:themeColor="text1"/>
        </w:rPr>
        <w:t>administrativo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(1 </w:t>
      </w:r>
      <w:proofErr w:type="spellStart"/>
      <w:r w:rsidRPr="00CB0BF4">
        <w:rPr>
          <w:rFonts w:ascii="Montserrat" w:hAnsi="Montserrat"/>
          <w:color w:val="000000" w:themeColor="text1"/>
        </w:rPr>
        <w:t>rol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administrador</w:t>
      </w:r>
      <w:proofErr w:type="spellEnd"/>
      <w:r w:rsidRPr="00CB0BF4">
        <w:rPr>
          <w:rFonts w:ascii="Montserrat" w:hAnsi="Montserrat"/>
          <w:color w:val="000000" w:themeColor="text1"/>
        </w:rPr>
        <w:t>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Carga inicial: hasta 10 páginas (Inicio, Nosotros, 5 servicios, Contacto, PQRSF, FAQ), 10 FAQ, 5 documentos/políticas.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Formularios operativos (Contacto, PQRSF, Agendamiento básico) con envío a un correo designado.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SEO técnico básico (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sitemap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, robots, metadatos esenciales).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Integración de GA4, Meta Pixel y verificación en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Search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Console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.</w:t>
      </w:r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CRITERIOS DE ACEPTACIÓN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Navegación completa sin errores en navegadores modernos.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Formularios operativos y recepción de correos de prueba.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Validación de contenidos publicados por el cliente.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lastRenderedPageBreak/>
        <w:t xml:space="preserve">Indexación habilitada y verificación de propiedad en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Search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Console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Aprobación formal tras pruebas UAT.</w:t>
      </w:r>
    </w:p>
    <w:p w:rsidR="00A6259D" w:rsidRPr="00CB0BF4" w:rsidRDefault="00A6259D">
      <w:pPr>
        <w:pStyle w:val="Listaconvietas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CRONOGRAMA ESTIMADO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Semana 1: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Kick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-off, arquitectura, selección/ajuste de plantilla.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 xml:space="preserve">Semanas 2–3: Desarrollo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backend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, integración, módulos y contenido inicial.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Semana 4: QA, correcciones, publicación y puesta en producción.</w:t>
      </w:r>
    </w:p>
    <w:p w:rsidR="00A6259D" w:rsidRPr="00CB0BF4" w:rsidRDefault="00A6259D">
      <w:pPr>
        <w:pStyle w:val="Listaconvietas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INVERSIÓN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0BF4" w:rsidRPr="00CB0BF4"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</w:rPr>
            </w:pPr>
            <w:proofErr w:type="spellStart"/>
            <w:r w:rsidRPr="00CB0BF4">
              <w:rPr>
                <w:rFonts w:ascii="Montserrat" w:hAnsi="Montserrat"/>
                <w:color w:val="000000" w:themeColor="text1"/>
              </w:rPr>
              <w:t>Opción</w:t>
            </w:r>
            <w:proofErr w:type="spellEnd"/>
          </w:p>
        </w:tc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</w:rPr>
            </w:pPr>
            <w:proofErr w:type="spellStart"/>
            <w:r w:rsidRPr="00CB0BF4">
              <w:rPr>
                <w:rFonts w:ascii="Montserrat" w:hAnsi="Montserrat"/>
                <w:color w:val="000000" w:themeColor="text1"/>
              </w:rPr>
              <w:t>Precio</w:t>
            </w:r>
            <w:proofErr w:type="spellEnd"/>
          </w:p>
        </w:tc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</w:rPr>
            </w:pPr>
            <w:proofErr w:type="spellStart"/>
            <w:r w:rsidRPr="00CB0BF4">
              <w:rPr>
                <w:rFonts w:ascii="Montserrat" w:hAnsi="Montserrat"/>
                <w:color w:val="000000" w:themeColor="text1"/>
              </w:rPr>
              <w:t>Descripción</w:t>
            </w:r>
            <w:proofErr w:type="spellEnd"/>
          </w:p>
        </w:tc>
      </w:tr>
      <w:tr w:rsidR="00CB0BF4" w:rsidRPr="00CB0BF4"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  <w:lang w:val="es-ES"/>
              </w:rPr>
            </w:pPr>
            <w:r w:rsidRPr="00CB0BF4">
              <w:rPr>
                <w:rFonts w:ascii="Montserrat" w:hAnsi="Montserrat"/>
                <w:color w:val="000000" w:themeColor="text1"/>
                <w:lang w:val="es-ES"/>
              </w:rPr>
              <w:t>Opción A — Sitio estático con formularios</w:t>
            </w:r>
          </w:p>
        </w:tc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</w:rPr>
            </w:pPr>
            <w:r w:rsidRPr="00CB0BF4">
              <w:rPr>
                <w:rFonts w:ascii="Montserrat" w:hAnsi="Montserrat"/>
                <w:color w:val="000000" w:themeColor="text1"/>
              </w:rPr>
              <w:t>$2.000.000 COP</w:t>
            </w:r>
          </w:p>
        </w:tc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  <w:lang w:val="es-ES"/>
              </w:rPr>
            </w:pPr>
            <w:r w:rsidRPr="00CB0BF4">
              <w:rPr>
                <w:rFonts w:ascii="Montserrat" w:hAnsi="Montserrat"/>
                <w:color w:val="000000" w:themeColor="text1"/>
                <w:lang w:val="es-ES"/>
              </w:rPr>
              <w:t>Páginas estáticas; formularios de Contacto, PQRSF y Agendamiento envían al correo de la empresa; ‘Informes’ como páginas/archivos estáticos.</w:t>
            </w:r>
          </w:p>
        </w:tc>
      </w:tr>
      <w:tr w:rsidR="00CB0BF4" w:rsidRPr="00CB0BF4"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  <w:lang w:val="es-ES"/>
              </w:rPr>
            </w:pPr>
            <w:r w:rsidRPr="00CB0BF4">
              <w:rPr>
                <w:rFonts w:ascii="Montserrat" w:hAnsi="Montserrat"/>
                <w:color w:val="000000" w:themeColor="text1"/>
                <w:lang w:val="es-ES"/>
              </w:rPr>
              <w:t>Opción B — Sitio administrable (recomendado)</w:t>
            </w:r>
          </w:p>
        </w:tc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</w:rPr>
            </w:pPr>
            <w:r w:rsidRPr="00CB0BF4">
              <w:rPr>
                <w:rFonts w:ascii="Montserrat" w:hAnsi="Montserrat"/>
                <w:color w:val="000000" w:themeColor="text1"/>
              </w:rPr>
              <w:t>$3.000.000 COP</w:t>
            </w:r>
          </w:p>
        </w:tc>
        <w:tc>
          <w:tcPr>
            <w:tcW w:w="2880" w:type="dxa"/>
          </w:tcPr>
          <w:p w:rsidR="00837D26" w:rsidRPr="00CB0BF4" w:rsidRDefault="00000000">
            <w:pPr>
              <w:rPr>
                <w:rFonts w:ascii="Montserrat" w:hAnsi="Montserrat"/>
                <w:color w:val="000000" w:themeColor="text1"/>
                <w:lang w:val="es-ES"/>
              </w:rPr>
            </w:pPr>
            <w:r w:rsidRPr="00CB0BF4">
              <w:rPr>
                <w:rFonts w:ascii="Montserrat" w:hAnsi="Montserrat"/>
                <w:color w:val="000000" w:themeColor="text1"/>
                <w:lang w:val="es-ES"/>
              </w:rPr>
              <w:t>Incluye panel administrativo completo y todos los módulos descritos.</w:t>
            </w:r>
          </w:p>
        </w:tc>
      </w:tr>
    </w:tbl>
    <w:p w:rsidR="00837D26" w:rsidRPr="00CB0BF4" w:rsidRDefault="00837D26">
      <w:pPr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000000">
      <w:p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Forma de </w:t>
      </w:r>
      <w:proofErr w:type="spellStart"/>
      <w:r w:rsidRPr="00CB0BF4">
        <w:rPr>
          <w:rFonts w:ascii="Montserrat" w:hAnsi="Montserrat"/>
          <w:color w:val="000000" w:themeColor="text1"/>
        </w:rPr>
        <w:t>pago</w:t>
      </w:r>
      <w:proofErr w:type="spellEnd"/>
      <w:r w:rsidRPr="00CB0BF4">
        <w:rPr>
          <w:rFonts w:ascii="Montserrat" w:hAnsi="Montserrat"/>
          <w:color w:val="000000" w:themeColor="text1"/>
        </w:rPr>
        <w:t>: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50% al </w:t>
      </w:r>
      <w:proofErr w:type="spellStart"/>
      <w:r w:rsidRPr="00CB0BF4">
        <w:rPr>
          <w:rFonts w:ascii="Montserrat" w:hAnsi="Montserrat"/>
          <w:color w:val="000000" w:themeColor="text1"/>
        </w:rPr>
        <w:t>iniciar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el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</w:t>
      </w:r>
      <w:proofErr w:type="spellStart"/>
      <w:r w:rsidRPr="00CB0BF4">
        <w:rPr>
          <w:rFonts w:ascii="Montserrat" w:hAnsi="Montserrat"/>
          <w:color w:val="000000" w:themeColor="text1"/>
        </w:rPr>
        <w:t>proyecto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 xml:space="preserve">50% contra </w:t>
      </w:r>
      <w:proofErr w:type="spellStart"/>
      <w:r w:rsidRPr="00CB0BF4">
        <w:rPr>
          <w:rFonts w:ascii="Montserrat" w:hAnsi="Montserrat"/>
          <w:color w:val="000000" w:themeColor="text1"/>
        </w:rPr>
        <w:t>entrega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y </w:t>
      </w:r>
      <w:proofErr w:type="spellStart"/>
      <w:r w:rsidRPr="00CB0BF4">
        <w:rPr>
          <w:rFonts w:ascii="Montserrat" w:hAnsi="Montserrat"/>
          <w:color w:val="000000" w:themeColor="text1"/>
        </w:rPr>
        <w:t>aceptación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Precios no incluyen IVA (si aplica) ni costos de terceros (dominio, hosting/VPS, SSL, correo).</w:t>
      </w:r>
    </w:p>
    <w:p w:rsidR="00A6259D" w:rsidRPr="00CB0BF4" w:rsidRDefault="00A6259D">
      <w:pPr>
        <w:pStyle w:val="Listaconvietas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 w:rsidP="00A6259D">
      <w:pPr>
        <w:pStyle w:val="Ttulo2"/>
        <w:numPr>
          <w:ilvl w:val="0"/>
          <w:numId w:val="10"/>
        </w:num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SOPORTE Y MANTENIMIENTO</w:t>
      </w:r>
    </w:p>
    <w:p w:rsidR="00A6259D" w:rsidRPr="00CB0BF4" w:rsidRDefault="00A6259D" w:rsidP="00A6259D">
      <w:pPr>
        <w:pStyle w:val="Prrafodelista"/>
        <w:rPr>
          <w:rFonts w:ascii="Montserrat" w:hAnsi="Montserrat"/>
          <w:color w:val="000000" w:themeColor="text1"/>
        </w:rPr>
      </w:pP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lastRenderedPageBreak/>
        <w:t xml:space="preserve">Soporte incluido por </w:t>
      </w:r>
      <w:r w:rsidR="00A6259D" w:rsidRPr="00CB0BF4">
        <w:rPr>
          <w:rFonts w:ascii="Montserrat" w:hAnsi="Montserrat"/>
          <w:color w:val="000000" w:themeColor="text1"/>
          <w:lang w:val="es-ES"/>
        </w:rPr>
        <w:t>1</w:t>
      </w:r>
      <w:r w:rsidRPr="00CB0BF4">
        <w:rPr>
          <w:rFonts w:ascii="Montserrat" w:hAnsi="Montserrat"/>
          <w:color w:val="000000" w:themeColor="text1"/>
          <w:lang w:val="es-ES"/>
        </w:rPr>
        <w:t xml:space="preserve"> meses (correcciones de errores, estabilidad y dudas de uso; respuesta 24–48 h hábiles).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Mantenimiento evolutivo y nuevas funciones se cotizan por demanda o bolsas de horas.</w:t>
      </w:r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>
      <w:pPr>
        <w:pStyle w:val="Ttulo2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12) SUPUESTOS Y DEPENDENCIAS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El cliente entrega textos, logos e imágenes al inicio.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Hasta 2 rondas de ajustes por fase (diseño y contenido).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Integraciones con sistemas de terceros se cotizan aparte.</w:t>
      </w:r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>
      <w:pPr>
        <w:pStyle w:val="Ttulo2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13) EXCLUSIONES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Diseño/rediseño de marca o identidad.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Producción audiovisual (foto, video, audio).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proofErr w:type="spellStart"/>
      <w:r w:rsidRPr="00CB0BF4">
        <w:rPr>
          <w:rFonts w:ascii="Montserrat" w:hAnsi="Montserrat"/>
          <w:color w:val="000000" w:themeColor="text1"/>
        </w:rPr>
        <w:t>Traducciones</w:t>
      </w:r>
      <w:proofErr w:type="spellEnd"/>
      <w:r w:rsidRPr="00CB0BF4">
        <w:rPr>
          <w:rFonts w:ascii="Montserrat" w:hAnsi="Montserrat"/>
          <w:color w:val="000000" w:themeColor="text1"/>
        </w:rPr>
        <w:t xml:space="preserve"> o </w:t>
      </w:r>
      <w:proofErr w:type="spellStart"/>
      <w:r w:rsidRPr="00CB0BF4">
        <w:rPr>
          <w:rFonts w:ascii="Montserrat" w:hAnsi="Montserrat"/>
          <w:color w:val="000000" w:themeColor="text1"/>
        </w:rPr>
        <w:t>multilenguaje</w:t>
      </w:r>
      <w:proofErr w:type="spellEnd"/>
      <w:r w:rsidRPr="00CB0BF4">
        <w:rPr>
          <w:rFonts w:ascii="Montserrat" w:hAnsi="Montserrat"/>
          <w:color w:val="000000" w:themeColor="text1"/>
        </w:rPr>
        <w:t>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Desarrollos fuera del alcance descrito.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SEO/SEM avanzado o campañas pagas.</w:t>
      </w:r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  <w:lang w:val="es-ES"/>
        </w:rPr>
      </w:pPr>
    </w:p>
    <w:p w:rsidR="00837D26" w:rsidRPr="00CB0BF4" w:rsidRDefault="00A6259D">
      <w:pPr>
        <w:pStyle w:val="Ttulo2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14) EJEMPLOS DE PLANTILLAS (REFERENCIA)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https://next-clinicmaster-medical.vercel.app/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https://websmirno.site/medin/html/medlab-html/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https://html.vikinglab.agency/medicax/index4.html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https://html.vikinglab.agency/medicax/index6.html</w:t>
      </w:r>
    </w:p>
    <w:p w:rsidR="00837D26" w:rsidRPr="00CB0BF4" w:rsidRDefault="00A6259D">
      <w:pPr>
        <w:pStyle w:val="Listaconvietas"/>
        <w:rPr>
          <w:rFonts w:ascii="Montserrat" w:hAnsi="Montserrat"/>
          <w:color w:val="000000" w:themeColor="text1"/>
        </w:rPr>
      </w:pPr>
      <w:hyperlink r:id="rId6" w:history="1">
        <w:r w:rsidRPr="00CB0BF4">
          <w:rPr>
            <w:rStyle w:val="Hipervnculo"/>
            <w:rFonts w:ascii="Montserrat" w:hAnsi="Montserrat"/>
            <w:color w:val="000000" w:themeColor="text1"/>
          </w:rPr>
          <w:t>https://html.vikinglab.agency/medicax/index2.html</w:t>
        </w:r>
      </w:hyperlink>
    </w:p>
    <w:p w:rsidR="00A6259D" w:rsidRPr="00CB0BF4" w:rsidRDefault="00A6259D" w:rsidP="00A6259D">
      <w:pPr>
        <w:pStyle w:val="Listaconvietas"/>
        <w:numPr>
          <w:ilvl w:val="0"/>
          <w:numId w:val="0"/>
        </w:numPr>
        <w:ind w:left="360"/>
        <w:rPr>
          <w:rFonts w:ascii="Montserrat" w:hAnsi="Montserrat"/>
          <w:color w:val="000000" w:themeColor="text1"/>
        </w:rPr>
      </w:pPr>
    </w:p>
    <w:p w:rsidR="00837D26" w:rsidRPr="00CB0BF4" w:rsidRDefault="00A6259D">
      <w:pPr>
        <w:pStyle w:val="Ttulo2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15) REFERENCIAS DE CLIENTES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http://inoqualab.com/</w:t>
      </w:r>
    </w:p>
    <w:p w:rsidR="00837D26" w:rsidRPr="00CB0BF4" w:rsidRDefault="00000000">
      <w:pPr>
        <w:pStyle w:val="Listaconvietas"/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t>https://www.sandiegoses.com/</w:t>
      </w:r>
    </w:p>
    <w:p w:rsidR="009541D8" w:rsidRPr="00CB0BF4" w:rsidRDefault="00000000">
      <w:pPr>
        <w:rPr>
          <w:rFonts w:ascii="Montserrat" w:hAnsi="Montserrat"/>
          <w:color w:val="000000" w:themeColor="text1"/>
        </w:rPr>
      </w:pPr>
      <w:r w:rsidRPr="00CB0BF4">
        <w:rPr>
          <w:rFonts w:ascii="Montserrat" w:hAnsi="Montserrat"/>
          <w:color w:val="000000" w:themeColor="text1"/>
        </w:rPr>
        <w:br w:type="page"/>
      </w:r>
    </w:p>
    <w:p w:rsidR="009541D8" w:rsidRPr="00CB0BF4" w:rsidRDefault="00000000">
      <w:pPr>
        <w:pStyle w:val="Ttulo1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lastRenderedPageBreak/>
        <w:t xml:space="preserve">Comparativo de Opciones </w:t>
      </w:r>
    </w:p>
    <w:p w:rsidR="009541D8" w:rsidRPr="00CB0BF4" w:rsidRDefault="00CB0BF4">
      <w:pPr>
        <w:pStyle w:val="Ttulo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OPCIÓN A — SITIO ESTÁTICO CON FORMULARIOS</w:t>
      </w:r>
    </w:p>
    <w:p w:rsidR="009541D8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Inversión: $2.000.000 COP</w:t>
      </w:r>
    </w:p>
    <w:p w:rsidR="009541D8" w:rsidRDefault="00CB0BF4">
      <w:pPr>
        <w:pStyle w:val="Ttulo3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CARACTERÍSTICAS:</w:t>
      </w:r>
    </w:p>
    <w:p w:rsidR="00CB0BF4" w:rsidRPr="00CB0BF4" w:rsidRDefault="00CB0BF4" w:rsidP="00CB0BF4">
      <w:pPr>
        <w:rPr>
          <w:lang w:val="es-ES"/>
        </w:rPr>
      </w:pPr>
    </w:p>
    <w:p w:rsidR="009541D8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- Páginas fijas sin panel de administración.</w:t>
      </w:r>
      <w:r w:rsidRPr="00CB0BF4">
        <w:rPr>
          <w:rFonts w:ascii="Montserrat" w:hAnsi="Montserrat"/>
          <w:color w:val="000000" w:themeColor="text1"/>
          <w:lang w:val="es-ES"/>
        </w:rPr>
        <w:br/>
        <w:t>- Formularios de Contacto, PQRSF y Agendamiento que envían directamente al correo de la empresa.</w:t>
      </w:r>
      <w:r w:rsidRPr="00CB0BF4">
        <w:rPr>
          <w:rFonts w:ascii="Montserrat" w:hAnsi="Montserrat"/>
          <w:color w:val="000000" w:themeColor="text1"/>
          <w:lang w:val="es-ES"/>
        </w:rPr>
        <w:br/>
        <w:t>- Secciones como “Informes” se publican como páginas o archivos estáticos.</w:t>
      </w:r>
      <w:r w:rsidRPr="00CB0BF4">
        <w:rPr>
          <w:rFonts w:ascii="Montserrat" w:hAnsi="Montserrat"/>
          <w:color w:val="000000" w:themeColor="text1"/>
          <w:lang w:val="es-ES"/>
        </w:rPr>
        <w:br/>
        <w:t>- Menor complejidad técnica, sin base de datos.</w:t>
      </w:r>
      <w:r w:rsidRPr="00CB0BF4">
        <w:rPr>
          <w:rFonts w:ascii="Montserrat" w:hAnsi="Montserrat"/>
          <w:color w:val="000000" w:themeColor="text1"/>
          <w:lang w:val="es-ES"/>
        </w:rPr>
        <w:br/>
        <w:t>- Adecuado para poca o nula necesidad de actualización frecuente.</w:t>
      </w:r>
      <w:r w:rsidRPr="00CB0BF4">
        <w:rPr>
          <w:rFonts w:ascii="Montserrat" w:hAnsi="Montserrat"/>
          <w:color w:val="000000" w:themeColor="text1"/>
          <w:lang w:val="es-ES"/>
        </w:rPr>
        <w:br/>
        <w:t>- Dependencia del desarrollador para cambios.</w:t>
      </w:r>
    </w:p>
    <w:p w:rsidR="009541D8" w:rsidRDefault="00CB0BF4">
      <w:pPr>
        <w:pStyle w:val="Ttulo3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VENTAJAS:</w:t>
      </w:r>
    </w:p>
    <w:p w:rsidR="00CB0BF4" w:rsidRPr="00CB0BF4" w:rsidRDefault="00CB0BF4" w:rsidP="00CB0BF4">
      <w:pPr>
        <w:rPr>
          <w:lang w:val="es-ES"/>
        </w:rPr>
      </w:pPr>
    </w:p>
    <w:p w:rsidR="009541D8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- Costo inicial más bajo.</w:t>
      </w:r>
      <w:r w:rsidRPr="00CB0BF4">
        <w:rPr>
          <w:rFonts w:ascii="Montserrat" w:hAnsi="Montserrat"/>
          <w:color w:val="000000" w:themeColor="text1"/>
          <w:lang w:val="es-ES"/>
        </w:rPr>
        <w:br/>
        <w:t>- Menor consumo de recursos del servidor.</w:t>
      </w:r>
      <w:r w:rsidRPr="00CB0BF4">
        <w:rPr>
          <w:rFonts w:ascii="Montserrat" w:hAnsi="Montserrat"/>
          <w:color w:val="000000" w:themeColor="text1"/>
          <w:lang w:val="es-ES"/>
        </w:rPr>
        <w:br/>
        <w:t>- Configuración más simple y rápida.</w:t>
      </w:r>
    </w:p>
    <w:p w:rsidR="009541D8" w:rsidRDefault="00CB0BF4">
      <w:pPr>
        <w:pStyle w:val="Ttulo3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LIMITACIONES:</w:t>
      </w:r>
    </w:p>
    <w:p w:rsidR="00CB0BF4" w:rsidRPr="00CB0BF4" w:rsidRDefault="00CB0BF4" w:rsidP="00CB0BF4">
      <w:pPr>
        <w:rPr>
          <w:lang w:val="es-ES"/>
        </w:rPr>
      </w:pPr>
    </w:p>
    <w:p w:rsidR="009541D8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- No permite que el cliente gestione el contenido por sí mismo.</w:t>
      </w:r>
      <w:r w:rsidRPr="00CB0BF4">
        <w:rPr>
          <w:rFonts w:ascii="Montserrat" w:hAnsi="Montserrat"/>
          <w:color w:val="000000" w:themeColor="text1"/>
          <w:lang w:val="es-ES"/>
        </w:rPr>
        <w:br/>
        <w:t>- Cada cambio requiere intervención técnica y costos adicionales.</w:t>
      </w:r>
      <w:r w:rsidRPr="00CB0BF4">
        <w:rPr>
          <w:rFonts w:ascii="Montserrat" w:hAnsi="Montserrat"/>
          <w:color w:val="000000" w:themeColor="text1"/>
          <w:lang w:val="es-ES"/>
        </w:rPr>
        <w:br/>
        <w:t>- Escalabilidad limitada; agregar funciones implica reprogramación.</w:t>
      </w:r>
    </w:p>
    <w:p w:rsidR="009541D8" w:rsidRDefault="00CB0BF4">
      <w:pPr>
        <w:pStyle w:val="Ttulo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OPCIÓN B — SITIO ADMINISTRABLE (RECOMENDADO)</w:t>
      </w:r>
    </w:p>
    <w:p w:rsidR="00CB0BF4" w:rsidRPr="00CB0BF4" w:rsidRDefault="00CB0BF4" w:rsidP="00CB0BF4">
      <w:pPr>
        <w:rPr>
          <w:lang w:val="es-ES"/>
        </w:rPr>
      </w:pPr>
    </w:p>
    <w:p w:rsidR="009541D8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Inversión: $3.000.000 COP</w:t>
      </w:r>
    </w:p>
    <w:p w:rsidR="009541D8" w:rsidRDefault="00CB0BF4">
      <w:pPr>
        <w:pStyle w:val="Ttulo3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CARACTERÍSTICAS:</w:t>
      </w:r>
    </w:p>
    <w:p w:rsidR="00CB0BF4" w:rsidRPr="00CB0BF4" w:rsidRDefault="00CB0BF4" w:rsidP="00CB0BF4">
      <w:pPr>
        <w:rPr>
          <w:lang w:val="es-ES"/>
        </w:rPr>
      </w:pPr>
    </w:p>
    <w:p w:rsid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- Panel administrativo con acceso privado (/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login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>) para crear, editar y eliminar contenidos.</w:t>
      </w:r>
    </w:p>
    <w:p w:rsidR="009541D8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br/>
        <w:t>- Módulos administrables: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Imagen corporativa y datos de la IPS.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Servicios.</w:t>
      </w:r>
      <w:r w:rsidRPr="00CB0BF4">
        <w:rPr>
          <w:rFonts w:ascii="Montserrat" w:hAnsi="Montserrat"/>
          <w:color w:val="000000" w:themeColor="text1"/>
          <w:lang w:val="es-ES"/>
        </w:rPr>
        <w:br/>
      </w:r>
      <w:r w:rsidRPr="00CB0BF4">
        <w:rPr>
          <w:rFonts w:ascii="Montserrat" w:hAnsi="Montserrat"/>
          <w:color w:val="000000" w:themeColor="text1"/>
          <w:lang w:val="es-ES"/>
        </w:rPr>
        <w:lastRenderedPageBreak/>
        <w:t xml:space="preserve">  • Aliados.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FAQ.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Canales de atención.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Solicitudes de contacto.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Agenda de citas.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Documentos y categorías.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PQRSF.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Configuración general del sitio.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  • Gestión de usuarios.</w:t>
      </w:r>
      <w:r w:rsidRPr="00CB0BF4">
        <w:rPr>
          <w:rFonts w:ascii="Montserrat" w:hAnsi="Montserrat"/>
          <w:color w:val="000000" w:themeColor="text1"/>
          <w:lang w:val="es-ES"/>
        </w:rPr>
        <w:br/>
        <w:t>- Sitio público editable desde el panel.</w:t>
      </w:r>
      <w:r w:rsidRPr="00CB0BF4">
        <w:rPr>
          <w:rFonts w:ascii="Montserrat" w:hAnsi="Montserrat"/>
          <w:color w:val="000000" w:themeColor="text1"/>
          <w:lang w:val="es-ES"/>
        </w:rPr>
        <w:br/>
        <w:t xml:space="preserve">- Integraciones con redes sociales, Google </w:t>
      </w:r>
      <w:proofErr w:type="spellStart"/>
      <w:r w:rsidRPr="00CB0BF4">
        <w:rPr>
          <w:rFonts w:ascii="Montserrat" w:hAnsi="Montserrat"/>
          <w:color w:val="000000" w:themeColor="text1"/>
          <w:lang w:val="es-ES"/>
        </w:rPr>
        <w:t>Analytics</w:t>
      </w:r>
      <w:proofErr w:type="spellEnd"/>
      <w:r w:rsidRPr="00CB0BF4">
        <w:rPr>
          <w:rFonts w:ascii="Montserrat" w:hAnsi="Montserrat"/>
          <w:color w:val="000000" w:themeColor="text1"/>
          <w:lang w:val="es-ES"/>
        </w:rPr>
        <w:t xml:space="preserve"> 4 y Meta Pixel.</w:t>
      </w:r>
      <w:r w:rsidRPr="00CB0BF4">
        <w:rPr>
          <w:rFonts w:ascii="Montserrat" w:hAnsi="Montserrat"/>
          <w:color w:val="000000" w:themeColor="text1"/>
          <w:lang w:val="es-ES"/>
        </w:rPr>
        <w:br/>
        <w:t>- SEO técnico básico integrado.</w:t>
      </w:r>
      <w:r w:rsidRPr="00CB0BF4">
        <w:rPr>
          <w:rFonts w:ascii="Montserrat" w:hAnsi="Montserrat"/>
          <w:color w:val="000000" w:themeColor="text1"/>
          <w:lang w:val="es-ES"/>
        </w:rPr>
        <w:br/>
        <w:t>- Escalable para agregar módulos o integraciones.</w:t>
      </w:r>
    </w:p>
    <w:p w:rsidR="009541D8" w:rsidRDefault="00CB0BF4">
      <w:pPr>
        <w:pStyle w:val="Ttulo3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VENTAJAS:</w:t>
      </w:r>
    </w:p>
    <w:p w:rsidR="00CB0BF4" w:rsidRPr="00CB0BF4" w:rsidRDefault="00CB0BF4" w:rsidP="00CB0BF4">
      <w:pPr>
        <w:rPr>
          <w:lang w:val="es-ES"/>
        </w:rPr>
      </w:pPr>
    </w:p>
    <w:p w:rsidR="009541D8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- Control total del cliente sobre el contenido.</w:t>
      </w:r>
      <w:r w:rsidRPr="00CB0BF4">
        <w:rPr>
          <w:rFonts w:ascii="Montserrat" w:hAnsi="Montserrat"/>
          <w:color w:val="000000" w:themeColor="text1"/>
          <w:lang w:val="es-ES"/>
        </w:rPr>
        <w:br/>
        <w:t>- No requiere conocimientos de programación.</w:t>
      </w:r>
      <w:r w:rsidRPr="00CB0BF4">
        <w:rPr>
          <w:rFonts w:ascii="Montserrat" w:hAnsi="Montserrat"/>
          <w:color w:val="000000" w:themeColor="text1"/>
          <w:lang w:val="es-ES"/>
        </w:rPr>
        <w:br/>
        <w:t>- Ahorro a largo plazo en cambios simples.</w:t>
      </w:r>
      <w:r w:rsidRPr="00CB0BF4">
        <w:rPr>
          <w:rFonts w:ascii="Montserrat" w:hAnsi="Montserrat"/>
          <w:color w:val="000000" w:themeColor="text1"/>
          <w:lang w:val="es-ES"/>
        </w:rPr>
        <w:br/>
        <w:t>- Mayor rapidez en publicar actualizaciones.</w:t>
      </w:r>
      <w:r w:rsidRPr="00CB0BF4">
        <w:rPr>
          <w:rFonts w:ascii="Montserrat" w:hAnsi="Montserrat"/>
          <w:color w:val="000000" w:themeColor="text1"/>
          <w:lang w:val="es-ES"/>
        </w:rPr>
        <w:br/>
        <w:t>- Facilita estrategias de marketing y SEO.</w:t>
      </w:r>
    </w:p>
    <w:p w:rsidR="00CB0BF4" w:rsidRPr="00CB0BF4" w:rsidRDefault="00CB0BF4">
      <w:pPr>
        <w:rPr>
          <w:rFonts w:ascii="Montserrat" w:hAnsi="Montserrat"/>
          <w:color w:val="000000" w:themeColor="text1"/>
          <w:lang w:val="es-ES"/>
        </w:rPr>
      </w:pPr>
    </w:p>
    <w:p w:rsidR="009541D8" w:rsidRDefault="00CB0BF4">
      <w:pPr>
        <w:pStyle w:val="Ttulo2"/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POR QUÉ SE RECOMIENDA LA OPCIÓN ADMINISTRATIVA</w:t>
      </w:r>
    </w:p>
    <w:p w:rsidR="00CB0BF4" w:rsidRPr="00CB0BF4" w:rsidRDefault="00CB0BF4" w:rsidP="00CB0BF4">
      <w:pPr>
        <w:rPr>
          <w:lang w:val="es-ES"/>
        </w:rPr>
      </w:pPr>
    </w:p>
    <w:p w:rsidR="009541D8" w:rsidRPr="00CB0BF4" w:rsidRDefault="00000000">
      <w:pPr>
        <w:rPr>
          <w:rFonts w:ascii="Montserrat" w:hAnsi="Montserrat"/>
          <w:color w:val="000000" w:themeColor="text1"/>
          <w:lang w:val="es-ES"/>
        </w:rPr>
      </w:pPr>
      <w:r w:rsidRPr="00CB0BF4">
        <w:rPr>
          <w:rFonts w:ascii="Montserrat" w:hAnsi="Montserrat"/>
          <w:color w:val="000000" w:themeColor="text1"/>
          <w:lang w:val="es-ES"/>
        </w:rPr>
        <w:t>- Autonomía: El cliente no depende del desarrollador.</w:t>
      </w:r>
      <w:r w:rsidRPr="00CB0BF4">
        <w:rPr>
          <w:rFonts w:ascii="Montserrat" w:hAnsi="Montserrat"/>
          <w:color w:val="000000" w:themeColor="text1"/>
          <w:lang w:val="es-ES"/>
        </w:rPr>
        <w:br/>
        <w:t>- Ahorro a largo plazo.</w:t>
      </w:r>
      <w:r w:rsidRPr="00CB0BF4">
        <w:rPr>
          <w:rFonts w:ascii="Montserrat" w:hAnsi="Montserrat"/>
          <w:color w:val="000000" w:themeColor="text1"/>
          <w:lang w:val="es-ES"/>
        </w:rPr>
        <w:br/>
        <w:t>- Escalabilidad.</w:t>
      </w:r>
      <w:r w:rsidRPr="00CB0BF4">
        <w:rPr>
          <w:rFonts w:ascii="Montserrat" w:hAnsi="Montserrat"/>
          <w:color w:val="000000" w:themeColor="text1"/>
          <w:lang w:val="es-ES"/>
        </w:rPr>
        <w:br/>
        <w:t>- Velocidad de reacción.</w:t>
      </w:r>
      <w:r w:rsidRPr="00CB0BF4">
        <w:rPr>
          <w:rFonts w:ascii="Montserrat" w:hAnsi="Montserrat"/>
          <w:color w:val="000000" w:themeColor="text1"/>
          <w:lang w:val="es-ES"/>
        </w:rPr>
        <w:br/>
        <w:t>- Integración de datos y métricas para decisiones estratégicas.</w:t>
      </w:r>
    </w:p>
    <w:sectPr w:rsidR="009541D8" w:rsidRPr="00CB0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FE07B0"/>
    <w:multiLevelType w:val="hybridMultilevel"/>
    <w:tmpl w:val="3DF2F80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573864">
    <w:abstractNumId w:val="8"/>
  </w:num>
  <w:num w:numId="2" w16cid:durableId="1745683593">
    <w:abstractNumId w:val="6"/>
  </w:num>
  <w:num w:numId="3" w16cid:durableId="387580476">
    <w:abstractNumId w:val="5"/>
  </w:num>
  <w:num w:numId="4" w16cid:durableId="941297902">
    <w:abstractNumId w:val="4"/>
  </w:num>
  <w:num w:numId="5" w16cid:durableId="1767728926">
    <w:abstractNumId w:val="7"/>
  </w:num>
  <w:num w:numId="6" w16cid:durableId="93289091">
    <w:abstractNumId w:val="3"/>
  </w:num>
  <w:num w:numId="7" w16cid:durableId="1916935562">
    <w:abstractNumId w:val="2"/>
  </w:num>
  <w:num w:numId="8" w16cid:durableId="728528594">
    <w:abstractNumId w:val="1"/>
  </w:num>
  <w:num w:numId="9" w16cid:durableId="1493254011">
    <w:abstractNumId w:val="0"/>
  </w:num>
  <w:num w:numId="10" w16cid:durableId="231232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DFE"/>
    <w:rsid w:val="00326F90"/>
    <w:rsid w:val="00837D26"/>
    <w:rsid w:val="009541D8"/>
    <w:rsid w:val="00A6259D"/>
    <w:rsid w:val="00AA1D8D"/>
    <w:rsid w:val="00B47730"/>
    <w:rsid w:val="00CB0664"/>
    <w:rsid w:val="00CB0BF4"/>
    <w:rsid w:val="00EA590F"/>
    <w:rsid w:val="00FC693F"/>
    <w:rsid w:val="00FC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C8E57"/>
  <w14:defaultImageDpi w14:val="300"/>
  <w15:docId w15:val="{9A9966D4-653F-4BD7-9D69-126DC16C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6259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2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tml.vikinglab.agency/medicax/index2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1137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Esparza</cp:lastModifiedBy>
  <cp:revision>4</cp:revision>
  <dcterms:created xsi:type="dcterms:W3CDTF">2013-12-23T23:15:00Z</dcterms:created>
  <dcterms:modified xsi:type="dcterms:W3CDTF">2025-08-11T06:06:00Z</dcterms:modified>
  <cp:category/>
</cp:coreProperties>
</file>