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Miejscowość,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PEŁNOMOCNICTWO DO DORĘCZEŃ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Udzielam pełnomocnictwa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… [imię i nazwisko, PESEL osoby, której udzielasz pełnomocnictwa]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 dokonywania w moim imieniu niektórych czynności procesowych w postaci odbioru kierowanych do mnie pism sądowych  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Arial" w:cs="Arial" w:eastAsia="Arial" w:hAnsi="Arial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w postępowaniu zawisłym przed Sądem Rejonowym w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…</w:t>
      </w:r>
      <w:r w:rsidDel="00000000" w:rsidR="00000000" w:rsidRPr="00000000">
        <w:rPr>
          <w:rFonts w:ascii="Arial" w:cs="Arial" w:eastAsia="Arial" w:hAnsi="Arial"/>
          <w:rtl w:val="0"/>
        </w:rPr>
        <w:t xml:space="preserve"> pod sygnaturą akt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…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w toku całego postępowania, do uprawomocnienia się orzeczenia.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…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Arial" w:cs="Arial" w:eastAsia="Arial" w:hAnsi="Arial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w postępowaniu z mojego wniosku u sprostowanie aktu urodzenia – w toku całego postępowania, do uprawomocnienia się orzeczenia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_____________________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Karolina Gierdal" w:id="2" w:date="2024-03-28T18:55:00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Twój własnoręczny podpis</w:t>
      </w:r>
    </w:p>
  </w:comment>
  <w:comment w:author="Karolina Gierdal" w:id="1" w:date="2024-03-28T18:52:00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Tę wersję wybierz, jeśli pełnomocnictwo składasz razem z pozwem. Uwaga! Pamiętaj, żeby w takim wariancie w pozwie w miejscu, w którym podajesz swoje dane (imię, nazwisko, PESEL i adres) napisać w takim wariancie dodatkowo: adres do doręczeń: pełnomocnik do doręczeń. XY [dane pełnomocnika] i podać adres pełnomocnika</w:t>
      </w:r>
    </w:p>
  </w:comment>
  <w:comment w:author="Karolina Gierdal" w:id="0" w:date="2024-03-28T18:52:00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Tę wersję wybierz, jeśli pełnomocnictwa udzielasz już po wniesieniu pozwu i znasz sygnaturę sprawy. Pamiętaj żeby w piśmie do sądu, do którego załączysz pełnomocnictwo, podać adres pełnomocnika, na jaki mają być wysyłane przesyłki sądowe.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18" w15:done="0"/>
  <w15:commentEx w15:paraId="00000019" w15:done="0"/>
  <w15:commentEx w15:paraId="0000001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Odwoaniedokomentarza">
    <w:name w:val="annotation reference"/>
    <w:basedOn w:val="Domylnaczcionkaakapitu"/>
    <w:uiPriority w:val="99"/>
    <w:semiHidden w:val="1"/>
    <w:unhideWhenUsed w:val="1"/>
    <w:rsid w:val="009F389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 w:val="1"/>
    <w:unhideWhenUsed w:val="1"/>
    <w:rsid w:val="009F3896"/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 w:val="1"/>
    <w:rsid w:val="009F389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 w:val="1"/>
    <w:unhideWhenUsed w:val="1"/>
    <w:rsid w:val="009F3896"/>
    <w:rPr>
      <w:b w:val="1"/>
      <w:bCs w:val="1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 w:val="1"/>
    <w:rsid w:val="009F3896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eJUdKwaFnUxTlROJaeFGz3E8xg==">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2024-03-28T17:44:00Z</dcterms:created>
  <dc:creator>Karolina Gierdal</dc:creator>
</cp:coreProperties>
</file>