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CB3" w:rsidRDefault="00EC2CB3" w:rsidP="00EC2CB3">
      <w:pPr>
        <w:spacing w:after="0"/>
        <w:rPr>
          <w:rFonts w:ascii="Arial" w:hAnsi="Arial" w:cs="Arial"/>
          <w:sz w:val="56"/>
          <w:szCs w:val="56"/>
        </w:rPr>
      </w:pPr>
      <w:r w:rsidRPr="0022786F">
        <w:rPr>
          <w:rFonts w:ascii="Arial" w:hAnsi="Arial" w:cs="Arial"/>
          <w:sz w:val="52"/>
          <w:szCs w:val="52"/>
        </w:rPr>
        <w:t>Servicios</w:t>
      </w:r>
      <w:r w:rsidR="0022786F" w:rsidRPr="0022786F">
        <w:rPr>
          <w:rFonts w:ascii="Arial" w:hAnsi="Arial" w:cs="Arial"/>
          <w:sz w:val="52"/>
          <w:szCs w:val="52"/>
        </w:rPr>
        <w:t xml:space="preserve"> MC &amp; S contabilidad </w:t>
      </w:r>
      <w:r w:rsidRPr="0022786F">
        <w:rPr>
          <w:rFonts w:ascii="Arial" w:hAnsi="Arial" w:cs="Arial"/>
          <w:sz w:val="52"/>
          <w:szCs w:val="52"/>
        </w:rPr>
        <w:t xml:space="preserve">y otros </w:t>
      </w:r>
      <w:r>
        <w:rPr>
          <w:rFonts w:ascii="Arial" w:hAnsi="Arial" w:cs="Arial"/>
          <w:sz w:val="28"/>
          <w:szCs w:val="28"/>
        </w:rPr>
        <w:t>cel.: 7380-4832</w:t>
      </w:r>
    </w:p>
    <w:p w:rsidR="00EC2CB3" w:rsidRDefault="00EC2CB3" w:rsidP="00EC2CB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-Contabilidad formal, auditorías a pequeñas y medianas  empresas.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EC2CB3" w:rsidRDefault="00EC2CB3" w:rsidP="00EC2CB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-Diversos trámites en Ministerio de Hacienda.</w:t>
      </w:r>
    </w:p>
    <w:p w:rsidR="00EC2CB3" w:rsidRDefault="00EC2CB3" w:rsidP="00EC2CB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-Legalización de libros  IVA y de contabilidad.</w:t>
      </w:r>
    </w:p>
    <w:p w:rsidR="00EC2CB3" w:rsidRDefault="00EC2CB3" w:rsidP="00EC2CB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-Elaboración de tablas nutricionales para productos de consumo nacional e internacional.</w:t>
      </w:r>
    </w:p>
    <w:p w:rsidR="009912EA" w:rsidRDefault="009912EA">
      <w:bookmarkStart w:id="0" w:name="_GoBack"/>
      <w:bookmarkEnd w:id="0"/>
    </w:p>
    <w:sectPr w:rsidR="009912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54C"/>
    <w:rsid w:val="0022786F"/>
    <w:rsid w:val="009912EA"/>
    <w:rsid w:val="00B4154C"/>
    <w:rsid w:val="00EC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F9FCC-FC01-4A13-991E-C7EEE54B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2CB3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8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4</cp:revision>
  <dcterms:created xsi:type="dcterms:W3CDTF">2022-04-01T19:53:00Z</dcterms:created>
  <dcterms:modified xsi:type="dcterms:W3CDTF">2022-04-06T20:47:00Z</dcterms:modified>
</cp:coreProperties>
</file>