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079" w:rsidRDefault="00686079" w:rsidP="00686079">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ART</w:t>
      </w:r>
    </w:p>
    <w:p w:rsidR="00686079" w:rsidRPr="00686079" w:rsidRDefault="00686079" w:rsidP="00686079">
      <w:pPr>
        <w:spacing w:before="100" w:beforeAutospacing="1" w:after="100" w:afterAutospacing="1" w:line="240" w:lineRule="auto"/>
        <w:rPr>
          <w:rFonts w:ascii="Times New Roman" w:eastAsia="Times New Roman" w:hAnsi="Times New Roman" w:cs="Times New Roman"/>
          <w:sz w:val="24"/>
          <w:szCs w:val="24"/>
        </w:rPr>
      </w:pPr>
      <w:r w:rsidRPr="00686079">
        <w:rPr>
          <w:rFonts w:ascii="Times New Roman" w:eastAsia="Times New Roman" w:hAnsi="Times New Roman" w:cs="Times New Roman"/>
          <w:sz w:val="24"/>
          <w:szCs w:val="24"/>
        </w:rPr>
        <w:t xml:space="preserve">The </w:t>
      </w:r>
      <w:proofErr w:type="spellStart"/>
      <w:r w:rsidRPr="00686079">
        <w:rPr>
          <w:rFonts w:ascii="Times New Roman" w:eastAsia="Times New Roman" w:hAnsi="Times New Roman" w:cs="Times New Roman"/>
          <w:sz w:val="24"/>
          <w:szCs w:val="24"/>
        </w:rPr>
        <w:t>Nancholi</w:t>
      </w:r>
      <w:proofErr w:type="spellEnd"/>
      <w:r w:rsidRPr="00686079">
        <w:rPr>
          <w:rFonts w:ascii="Times New Roman" w:eastAsia="Times New Roman" w:hAnsi="Times New Roman" w:cs="Times New Roman"/>
          <w:sz w:val="24"/>
          <w:szCs w:val="24"/>
        </w:rPr>
        <w:t xml:space="preserve"> Youth Organization recognizes that our physical address alone cannot meet the needs of all rural communities in Blantyre. Therefore, we extend our services to areas like </w:t>
      </w:r>
      <w:proofErr w:type="spellStart"/>
      <w:r w:rsidRPr="00686079">
        <w:rPr>
          <w:rFonts w:ascii="Times New Roman" w:eastAsia="Times New Roman" w:hAnsi="Times New Roman" w:cs="Times New Roman"/>
          <w:sz w:val="24"/>
          <w:szCs w:val="24"/>
        </w:rPr>
        <w:t>Nchokela</w:t>
      </w:r>
      <w:proofErr w:type="spellEnd"/>
      <w:r w:rsidRPr="00686079">
        <w:rPr>
          <w:rFonts w:ascii="Times New Roman" w:eastAsia="Times New Roman" w:hAnsi="Times New Roman" w:cs="Times New Roman"/>
          <w:sz w:val="24"/>
          <w:szCs w:val="24"/>
        </w:rPr>
        <w:t xml:space="preserve">, </w:t>
      </w:r>
      <w:proofErr w:type="spellStart"/>
      <w:r w:rsidRPr="00686079">
        <w:rPr>
          <w:rFonts w:ascii="Times New Roman" w:eastAsia="Times New Roman" w:hAnsi="Times New Roman" w:cs="Times New Roman"/>
          <w:sz w:val="24"/>
          <w:szCs w:val="24"/>
        </w:rPr>
        <w:t>Chimuanga</w:t>
      </w:r>
      <w:proofErr w:type="spellEnd"/>
      <w:r w:rsidRPr="00686079">
        <w:rPr>
          <w:rFonts w:ascii="Times New Roman" w:eastAsia="Times New Roman" w:hAnsi="Times New Roman" w:cs="Times New Roman"/>
          <w:sz w:val="24"/>
          <w:szCs w:val="24"/>
        </w:rPr>
        <w:t xml:space="preserve">, and </w:t>
      </w:r>
      <w:proofErr w:type="spellStart"/>
      <w:r w:rsidRPr="00686079">
        <w:rPr>
          <w:rFonts w:ascii="Times New Roman" w:eastAsia="Times New Roman" w:hAnsi="Times New Roman" w:cs="Times New Roman"/>
          <w:sz w:val="24"/>
          <w:szCs w:val="24"/>
        </w:rPr>
        <w:t>Chemusa</w:t>
      </w:r>
      <w:proofErr w:type="spellEnd"/>
      <w:r w:rsidRPr="00686079">
        <w:rPr>
          <w:rFonts w:ascii="Times New Roman" w:eastAsia="Times New Roman" w:hAnsi="Times New Roman" w:cs="Times New Roman"/>
          <w:sz w:val="24"/>
          <w:szCs w:val="24"/>
        </w:rPr>
        <w:t xml:space="preserve"> (</w:t>
      </w:r>
      <w:proofErr w:type="spellStart"/>
      <w:r w:rsidRPr="00686079">
        <w:rPr>
          <w:rFonts w:ascii="Times New Roman" w:eastAsia="Times New Roman" w:hAnsi="Times New Roman" w:cs="Times New Roman"/>
          <w:sz w:val="24"/>
          <w:szCs w:val="24"/>
        </w:rPr>
        <w:t>Mpemba</w:t>
      </w:r>
      <w:proofErr w:type="spellEnd"/>
      <w:r w:rsidRPr="00686079">
        <w:rPr>
          <w:rFonts w:ascii="Times New Roman" w:eastAsia="Times New Roman" w:hAnsi="Times New Roman" w:cs="Times New Roman"/>
          <w:sz w:val="24"/>
          <w:szCs w:val="24"/>
        </w:rPr>
        <w:t>), where access to health care remains a significant challenge.</w:t>
      </w:r>
    </w:p>
    <w:p w:rsidR="00686079" w:rsidRPr="00686079" w:rsidRDefault="00686079" w:rsidP="00686079">
      <w:pPr>
        <w:spacing w:before="100" w:beforeAutospacing="1" w:after="100" w:afterAutospacing="1" w:line="240" w:lineRule="auto"/>
        <w:rPr>
          <w:rFonts w:ascii="Times New Roman" w:eastAsia="Times New Roman" w:hAnsi="Times New Roman" w:cs="Times New Roman"/>
          <w:sz w:val="24"/>
          <w:szCs w:val="24"/>
        </w:rPr>
      </w:pPr>
      <w:r w:rsidRPr="00686079">
        <w:rPr>
          <w:rFonts w:ascii="Times New Roman" w:eastAsia="Times New Roman" w:hAnsi="Times New Roman" w:cs="Times New Roman"/>
          <w:sz w:val="24"/>
          <w:szCs w:val="24"/>
        </w:rPr>
        <w:t>The ambulance you see here is more than just a vehicle; it has been with us for eight years, saving countless lives while enduring wear and tear from continuous use. With referral hospitals miles away, this ambulance has transported critical patients and supported our staff in delivering outreach clinic programs—bringing health services to places previously unimaginable.</w:t>
      </w:r>
    </w:p>
    <w:p w:rsidR="00686079" w:rsidRPr="00686079" w:rsidRDefault="00686079" w:rsidP="00686079">
      <w:pPr>
        <w:spacing w:before="100" w:beforeAutospacing="1" w:after="100" w:afterAutospacing="1" w:line="240" w:lineRule="auto"/>
        <w:rPr>
          <w:rFonts w:ascii="Times New Roman" w:eastAsia="Times New Roman" w:hAnsi="Times New Roman" w:cs="Times New Roman"/>
          <w:sz w:val="24"/>
          <w:szCs w:val="24"/>
        </w:rPr>
      </w:pPr>
      <w:r w:rsidRPr="00686079">
        <w:rPr>
          <w:rFonts w:ascii="Times New Roman" w:eastAsia="Times New Roman" w:hAnsi="Times New Roman" w:cs="Times New Roman"/>
          <w:sz w:val="24"/>
          <w:szCs w:val="24"/>
        </w:rPr>
        <w:t>Support our programs here!</w:t>
      </w:r>
    </w:p>
    <w:p w:rsidR="00686079" w:rsidRPr="00686079" w:rsidRDefault="000F69D5" w:rsidP="006860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686079" w:rsidRPr="00686079" w:rsidRDefault="00686079" w:rsidP="00686079">
      <w:pPr>
        <w:spacing w:before="100" w:beforeAutospacing="1" w:after="100" w:afterAutospacing="1" w:line="240" w:lineRule="auto"/>
        <w:outlineLvl w:val="2"/>
        <w:rPr>
          <w:rFonts w:ascii="Times New Roman" w:eastAsia="Times New Roman" w:hAnsi="Times New Roman" w:cs="Times New Roman"/>
          <w:b/>
          <w:bCs/>
          <w:sz w:val="27"/>
          <w:szCs w:val="27"/>
        </w:rPr>
      </w:pPr>
      <w:r w:rsidRPr="00686079">
        <w:rPr>
          <w:rFonts w:ascii="Times New Roman" w:eastAsia="Times New Roman" w:hAnsi="Times New Roman" w:cs="Times New Roman"/>
          <w:b/>
          <w:bCs/>
          <w:sz w:val="27"/>
          <w:szCs w:val="27"/>
        </w:rPr>
        <w:t>Frequently Asked Questions (FAQs)</w:t>
      </w:r>
    </w:p>
    <w:p w:rsidR="00686079" w:rsidRPr="00686079" w:rsidRDefault="00686079" w:rsidP="006860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6079">
        <w:rPr>
          <w:rFonts w:ascii="Times New Roman" w:eastAsia="Times New Roman" w:hAnsi="Times New Roman" w:cs="Times New Roman"/>
          <w:b/>
          <w:bCs/>
          <w:sz w:val="24"/>
          <w:szCs w:val="24"/>
        </w:rPr>
        <w:t xml:space="preserve">How old is </w:t>
      </w:r>
      <w:proofErr w:type="spellStart"/>
      <w:r w:rsidRPr="00686079">
        <w:rPr>
          <w:rFonts w:ascii="Times New Roman" w:eastAsia="Times New Roman" w:hAnsi="Times New Roman" w:cs="Times New Roman"/>
          <w:b/>
          <w:bCs/>
          <w:sz w:val="24"/>
          <w:szCs w:val="24"/>
        </w:rPr>
        <w:t>Nancholi</w:t>
      </w:r>
      <w:proofErr w:type="spellEnd"/>
      <w:r w:rsidRPr="00686079">
        <w:rPr>
          <w:rFonts w:ascii="Times New Roman" w:eastAsia="Times New Roman" w:hAnsi="Times New Roman" w:cs="Times New Roman"/>
          <w:b/>
          <w:bCs/>
          <w:sz w:val="24"/>
          <w:szCs w:val="24"/>
        </w:rPr>
        <w:t xml:space="preserve"> Youth Organization (NAYO)?</w:t>
      </w:r>
      <w:r w:rsidRPr="00686079">
        <w:rPr>
          <w:rFonts w:ascii="Times New Roman" w:eastAsia="Times New Roman" w:hAnsi="Times New Roman" w:cs="Times New Roman"/>
          <w:sz w:val="24"/>
          <w:szCs w:val="24"/>
        </w:rPr>
        <w:br/>
      </w:r>
      <w:proofErr w:type="spellStart"/>
      <w:r w:rsidRPr="00686079">
        <w:rPr>
          <w:rFonts w:ascii="Times New Roman" w:eastAsia="Times New Roman" w:hAnsi="Times New Roman" w:cs="Times New Roman"/>
          <w:sz w:val="24"/>
          <w:szCs w:val="24"/>
        </w:rPr>
        <w:t>Nancholi</w:t>
      </w:r>
      <w:proofErr w:type="spellEnd"/>
      <w:r w:rsidRPr="00686079">
        <w:rPr>
          <w:rFonts w:ascii="Times New Roman" w:eastAsia="Times New Roman" w:hAnsi="Times New Roman" w:cs="Times New Roman"/>
          <w:sz w:val="24"/>
          <w:szCs w:val="24"/>
        </w:rPr>
        <w:t xml:space="preserve"> Youth Organization was founded in 2004, making it 21 years old as of 2025.</w:t>
      </w:r>
    </w:p>
    <w:p w:rsidR="00686079" w:rsidRPr="00686079" w:rsidRDefault="00686079" w:rsidP="006860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6079">
        <w:rPr>
          <w:rFonts w:ascii="Times New Roman" w:eastAsia="Times New Roman" w:hAnsi="Times New Roman" w:cs="Times New Roman"/>
          <w:b/>
          <w:bCs/>
          <w:sz w:val="24"/>
          <w:szCs w:val="24"/>
        </w:rPr>
        <w:t xml:space="preserve">How can I support </w:t>
      </w:r>
      <w:proofErr w:type="spellStart"/>
      <w:r w:rsidRPr="00686079">
        <w:rPr>
          <w:rFonts w:ascii="Times New Roman" w:eastAsia="Times New Roman" w:hAnsi="Times New Roman" w:cs="Times New Roman"/>
          <w:b/>
          <w:bCs/>
          <w:sz w:val="24"/>
          <w:szCs w:val="24"/>
        </w:rPr>
        <w:t>Nancholi</w:t>
      </w:r>
      <w:proofErr w:type="spellEnd"/>
      <w:r w:rsidRPr="00686079">
        <w:rPr>
          <w:rFonts w:ascii="Times New Roman" w:eastAsia="Times New Roman" w:hAnsi="Times New Roman" w:cs="Times New Roman"/>
          <w:b/>
          <w:bCs/>
          <w:sz w:val="24"/>
          <w:szCs w:val="24"/>
        </w:rPr>
        <w:t xml:space="preserve"> Youth Organization?</w:t>
      </w:r>
      <w:r w:rsidRPr="00686079">
        <w:rPr>
          <w:rFonts w:ascii="Times New Roman" w:eastAsia="Times New Roman" w:hAnsi="Times New Roman" w:cs="Times New Roman"/>
          <w:sz w:val="24"/>
          <w:szCs w:val="24"/>
        </w:rPr>
        <w:br/>
        <w:t>You can support NAYO by:</w:t>
      </w:r>
    </w:p>
    <w:p w:rsidR="00686079" w:rsidRPr="00686079" w:rsidRDefault="00686079" w:rsidP="006860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6079">
        <w:rPr>
          <w:rFonts w:ascii="Times New Roman" w:eastAsia="Times New Roman" w:hAnsi="Times New Roman" w:cs="Times New Roman"/>
          <w:sz w:val="24"/>
          <w:szCs w:val="24"/>
        </w:rPr>
        <w:t>Volunteering.</w:t>
      </w:r>
    </w:p>
    <w:p w:rsidR="00686079" w:rsidRPr="00686079" w:rsidRDefault="00686079" w:rsidP="006860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6079">
        <w:rPr>
          <w:rFonts w:ascii="Times New Roman" w:eastAsia="Times New Roman" w:hAnsi="Times New Roman" w:cs="Times New Roman"/>
          <w:sz w:val="24"/>
          <w:szCs w:val="24"/>
        </w:rPr>
        <w:t>Partnering with us to implement community programs.</w:t>
      </w:r>
    </w:p>
    <w:p w:rsidR="00686079" w:rsidRPr="00686079" w:rsidRDefault="00686079" w:rsidP="006860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6079">
        <w:rPr>
          <w:rFonts w:ascii="Times New Roman" w:eastAsia="Times New Roman" w:hAnsi="Times New Roman" w:cs="Times New Roman"/>
          <w:sz w:val="24"/>
          <w:szCs w:val="24"/>
        </w:rPr>
        <w:t>Donating funds or resources to sustain our initiatives.</w:t>
      </w:r>
    </w:p>
    <w:p w:rsidR="00686079" w:rsidRPr="00686079" w:rsidRDefault="00686079" w:rsidP="006860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6079">
        <w:rPr>
          <w:rFonts w:ascii="Times New Roman" w:eastAsia="Times New Roman" w:hAnsi="Times New Roman" w:cs="Times New Roman"/>
          <w:b/>
          <w:bCs/>
          <w:sz w:val="24"/>
          <w:szCs w:val="24"/>
        </w:rPr>
        <w:t xml:space="preserve">Does </w:t>
      </w:r>
      <w:proofErr w:type="spellStart"/>
      <w:r w:rsidRPr="00686079">
        <w:rPr>
          <w:rFonts w:ascii="Times New Roman" w:eastAsia="Times New Roman" w:hAnsi="Times New Roman" w:cs="Times New Roman"/>
          <w:b/>
          <w:bCs/>
          <w:sz w:val="24"/>
          <w:szCs w:val="24"/>
        </w:rPr>
        <w:t>Nancholi</w:t>
      </w:r>
      <w:proofErr w:type="spellEnd"/>
      <w:r w:rsidRPr="00686079">
        <w:rPr>
          <w:rFonts w:ascii="Times New Roman" w:eastAsia="Times New Roman" w:hAnsi="Times New Roman" w:cs="Times New Roman"/>
          <w:b/>
          <w:bCs/>
          <w:sz w:val="24"/>
          <w:szCs w:val="24"/>
        </w:rPr>
        <w:t xml:space="preserve"> Youth Organization cover the whole of Blantyre?</w:t>
      </w:r>
      <w:r w:rsidRPr="00686079">
        <w:rPr>
          <w:rFonts w:ascii="Times New Roman" w:eastAsia="Times New Roman" w:hAnsi="Times New Roman" w:cs="Times New Roman"/>
          <w:sz w:val="24"/>
          <w:szCs w:val="24"/>
        </w:rPr>
        <w:br/>
        <w:t xml:space="preserve">NAYO primarily operates in the </w:t>
      </w:r>
      <w:proofErr w:type="spellStart"/>
      <w:r w:rsidRPr="00686079">
        <w:rPr>
          <w:rFonts w:ascii="Times New Roman" w:eastAsia="Times New Roman" w:hAnsi="Times New Roman" w:cs="Times New Roman"/>
          <w:sz w:val="24"/>
          <w:szCs w:val="24"/>
        </w:rPr>
        <w:t>Nancholi</w:t>
      </w:r>
      <w:proofErr w:type="spellEnd"/>
      <w:r w:rsidRPr="00686079">
        <w:rPr>
          <w:rFonts w:ascii="Times New Roman" w:eastAsia="Times New Roman" w:hAnsi="Times New Roman" w:cs="Times New Roman"/>
          <w:sz w:val="24"/>
          <w:szCs w:val="24"/>
        </w:rPr>
        <w:t xml:space="preserve"> area and three additional villages. We aim to expand and reach more rural villages if we receive adequate resources.</w:t>
      </w:r>
    </w:p>
    <w:p w:rsidR="00686079" w:rsidRDefault="00686079" w:rsidP="00686079">
      <w:pPr>
        <w:spacing w:before="100" w:beforeAutospacing="1" w:after="100" w:afterAutospacing="1"/>
      </w:pPr>
    </w:p>
    <w:p w:rsidR="00686079" w:rsidRDefault="00686079" w:rsidP="00686079">
      <w:pPr>
        <w:spacing w:before="100" w:beforeAutospacing="1" w:after="100" w:afterAutospacing="1"/>
      </w:pPr>
      <w:r>
        <w:t>PALLIATIVE CARE</w:t>
      </w:r>
    </w:p>
    <w:p w:rsidR="00686079" w:rsidRDefault="00686079" w:rsidP="00686079">
      <w:pPr>
        <w:spacing w:before="100" w:beforeAutospacing="1" w:after="100" w:afterAutospacing="1"/>
      </w:pPr>
      <w:r>
        <w:t>At NAYO, we are committed to providing essential health services to our community. Every Wednesday, our clinic offers palliative care, addressing the needs of elderly patients and those with chronic illnesses. Without our clinic, many individuals would need to walk over six kilometers to access these critical services.</w:t>
      </w:r>
    </w:p>
    <w:p w:rsidR="00686079" w:rsidRDefault="00686079" w:rsidP="00686079">
      <w:pPr>
        <w:spacing w:before="100" w:beforeAutospacing="1" w:after="100" w:afterAutospacing="1"/>
      </w:pPr>
      <w:r>
        <w:t>For elderly patients unable to visit the clinic, we extend our care through outreach programs every Thursday, reaching hard-to-access areas and ensuring our senior population receives the support they need.</w:t>
      </w:r>
    </w:p>
    <w:p w:rsidR="00686079" w:rsidRDefault="00686079" w:rsidP="00686079">
      <w:pPr>
        <w:spacing w:before="100" w:beforeAutospacing="1" w:after="100" w:afterAutospacing="1"/>
      </w:pPr>
      <w:r>
        <w:t xml:space="preserve">In 2016, our dedication was recognized by the Palliative Care Association of Malawi and the Ministry of Health. These organizations honored NAYO as one of the leading providers of palliative care services in the country. As a result, they recommended that students from the </w:t>
      </w:r>
      <w:proofErr w:type="spellStart"/>
      <w:r>
        <w:t>Kamuzu</w:t>
      </w:r>
      <w:proofErr w:type="spellEnd"/>
      <w:r>
        <w:t xml:space="preserve"> University of Health </w:t>
      </w:r>
      <w:r>
        <w:lastRenderedPageBreak/>
        <w:t xml:space="preserve">Sciences—formerly the College of Medicine and </w:t>
      </w:r>
      <w:proofErr w:type="spellStart"/>
      <w:r>
        <w:t>Kamuzu</w:t>
      </w:r>
      <w:proofErr w:type="spellEnd"/>
      <w:r>
        <w:t xml:space="preserve"> College of Nursing—be sent to our clinic for practical training in palliative care.</w:t>
      </w:r>
    </w:p>
    <w:p w:rsidR="00686079" w:rsidRDefault="00686079" w:rsidP="00686079">
      <w:pPr>
        <w:pStyle w:val="Heading3"/>
      </w:pPr>
      <w:r>
        <w:rPr>
          <w:rStyle w:val="Strong"/>
          <w:b/>
          <w:bCs/>
        </w:rPr>
        <w:t>Frequently Asked Questions (FAQ)</w:t>
      </w:r>
    </w:p>
    <w:p w:rsidR="00686079" w:rsidRDefault="00686079" w:rsidP="00686079">
      <w:pPr>
        <w:pStyle w:val="Heading4"/>
      </w:pPr>
      <w:r>
        <w:rPr>
          <w:rStyle w:val="Strong"/>
          <w:b w:val="0"/>
          <w:bCs w:val="0"/>
        </w:rPr>
        <w:t>1. What is palliative care?</w:t>
      </w:r>
    </w:p>
    <w:p w:rsidR="00686079" w:rsidRDefault="00686079" w:rsidP="00686079">
      <w:pPr>
        <w:spacing w:before="100" w:beforeAutospacing="1" w:after="100" w:afterAutospacing="1"/>
      </w:pPr>
      <w:r>
        <w:t>Palliative care is specialized medical care focused on improving the quality of life for individuals with serious or chronic illnesses. It provides relief from pain, stress, and other symptoms, while offering emotional and social support.</w:t>
      </w:r>
    </w:p>
    <w:p w:rsidR="00686079" w:rsidRDefault="00686079" w:rsidP="00686079">
      <w:pPr>
        <w:pStyle w:val="Heading4"/>
      </w:pPr>
      <w:r>
        <w:rPr>
          <w:rStyle w:val="Strong"/>
          <w:b w:val="0"/>
          <w:bCs w:val="0"/>
        </w:rPr>
        <w:t>2. Who can access palliative care at NAYO?</w:t>
      </w:r>
    </w:p>
    <w:p w:rsidR="00686079" w:rsidRDefault="00686079" w:rsidP="00686079">
      <w:pPr>
        <w:spacing w:before="100" w:beforeAutospacing="1" w:after="100" w:afterAutospacing="1"/>
      </w:pPr>
      <w:r>
        <w:t>Our palliative care services are available to elderly patients and individuals with chronic illnesses who need support in managing their conditions.</w:t>
      </w:r>
    </w:p>
    <w:p w:rsidR="00686079" w:rsidRDefault="00686079" w:rsidP="00686079">
      <w:pPr>
        <w:pStyle w:val="Heading4"/>
      </w:pPr>
      <w:r>
        <w:rPr>
          <w:rStyle w:val="Strong"/>
          <w:b w:val="0"/>
          <w:bCs w:val="0"/>
        </w:rPr>
        <w:t>3. When are palliative care services available at the NAYO clinic?</w:t>
      </w:r>
    </w:p>
    <w:p w:rsidR="00686079" w:rsidRDefault="00686079" w:rsidP="00686079">
      <w:pPr>
        <w:spacing w:before="100" w:beforeAutospacing="1" w:after="100" w:afterAutospacing="1"/>
      </w:pPr>
      <w:r>
        <w:t>We offer palliative care every Wednesday at our clinic.</w:t>
      </w:r>
    </w:p>
    <w:p w:rsidR="00686079" w:rsidRDefault="00686079" w:rsidP="00686079">
      <w:pPr>
        <w:pStyle w:val="Heading4"/>
      </w:pPr>
      <w:r>
        <w:rPr>
          <w:rStyle w:val="Strong"/>
          <w:b w:val="0"/>
          <w:bCs w:val="0"/>
        </w:rPr>
        <w:t>4. What if a patient cannot visit the clinic?</w:t>
      </w:r>
    </w:p>
    <w:p w:rsidR="00686079" w:rsidRDefault="00686079" w:rsidP="00686079">
      <w:pPr>
        <w:spacing w:before="100" w:beforeAutospacing="1" w:after="100" w:afterAutospacing="1"/>
      </w:pPr>
      <w:r>
        <w:t>For patients who are unable to travel to the clinic, we conduct outreach programs every Thursday in hard-to-reach areas to bring care directly to them.</w:t>
      </w:r>
    </w:p>
    <w:p w:rsidR="00686079" w:rsidRDefault="00686079" w:rsidP="00686079">
      <w:pPr>
        <w:pStyle w:val="Heading4"/>
      </w:pPr>
      <w:r>
        <w:rPr>
          <w:rStyle w:val="Strong"/>
          <w:b w:val="0"/>
          <w:bCs w:val="0"/>
        </w:rPr>
        <w:t>5. What types of services are included in palliative care?</w:t>
      </w:r>
    </w:p>
    <w:p w:rsidR="00686079" w:rsidRDefault="00686079" w:rsidP="00686079">
      <w:pPr>
        <w:spacing w:before="100" w:beforeAutospacing="1" w:after="100" w:afterAutospacing="1"/>
      </w:pPr>
      <w:r>
        <w:t>Our palliative care services include:</w:t>
      </w:r>
    </w:p>
    <w:p w:rsidR="00686079" w:rsidRDefault="00686079" w:rsidP="00686079">
      <w:pPr>
        <w:numPr>
          <w:ilvl w:val="0"/>
          <w:numId w:val="2"/>
        </w:numPr>
        <w:spacing w:before="100" w:beforeAutospacing="1" w:after="100" w:afterAutospacing="1" w:line="240" w:lineRule="auto"/>
      </w:pPr>
      <w:r>
        <w:t>Pain and symptom management</w:t>
      </w:r>
    </w:p>
    <w:p w:rsidR="00686079" w:rsidRDefault="00686079" w:rsidP="00686079">
      <w:pPr>
        <w:numPr>
          <w:ilvl w:val="0"/>
          <w:numId w:val="2"/>
        </w:numPr>
        <w:spacing w:before="100" w:beforeAutospacing="1" w:after="100" w:afterAutospacing="1" w:line="240" w:lineRule="auto"/>
      </w:pPr>
      <w:r>
        <w:t>Emotional and social support</w:t>
      </w:r>
    </w:p>
    <w:p w:rsidR="00686079" w:rsidRDefault="00686079" w:rsidP="00686079">
      <w:pPr>
        <w:numPr>
          <w:ilvl w:val="0"/>
          <w:numId w:val="2"/>
        </w:numPr>
        <w:spacing w:before="100" w:beforeAutospacing="1" w:after="100" w:afterAutospacing="1" w:line="240" w:lineRule="auto"/>
      </w:pPr>
      <w:r>
        <w:t>Guidance and counseling for patients and their families</w:t>
      </w:r>
    </w:p>
    <w:p w:rsidR="00686079" w:rsidRDefault="00686079" w:rsidP="00686079">
      <w:pPr>
        <w:pStyle w:val="Heading4"/>
      </w:pPr>
      <w:r>
        <w:rPr>
          <w:rStyle w:val="Strong"/>
          <w:b w:val="0"/>
          <w:bCs w:val="0"/>
        </w:rPr>
        <w:t>6. How far do patients typically travel to reach the NAYO clinic?</w:t>
      </w:r>
    </w:p>
    <w:p w:rsidR="00686079" w:rsidRDefault="00686079" w:rsidP="00686079">
      <w:pPr>
        <w:spacing w:before="100" w:beforeAutospacing="1" w:after="100" w:afterAutospacing="1"/>
      </w:pPr>
      <w:r>
        <w:t>Without our clinic, many patients would need to walk over six kilometers to access similar services.</w:t>
      </w:r>
    </w:p>
    <w:p w:rsidR="00686079" w:rsidRDefault="00686079" w:rsidP="00686079">
      <w:pPr>
        <w:pStyle w:val="Heading4"/>
      </w:pPr>
      <w:r>
        <w:rPr>
          <w:rStyle w:val="Strong"/>
          <w:b w:val="0"/>
          <w:bCs w:val="0"/>
        </w:rPr>
        <w:t>7. Has NAYO received any recognition for its palliative care services?</w:t>
      </w:r>
    </w:p>
    <w:p w:rsidR="00686079" w:rsidRDefault="00686079" w:rsidP="00686079">
      <w:pPr>
        <w:spacing w:before="100" w:beforeAutospacing="1" w:after="100" w:afterAutospacing="1"/>
      </w:pPr>
      <w:r>
        <w:t>Yes, in 2016, NAYO was recognized by the Palliative Care Association of Malawi and the Ministry of Health as one of the best providers of palliative care in the country.</w:t>
      </w:r>
    </w:p>
    <w:p w:rsidR="00686079" w:rsidRDefault="00686079" w:rsidP="00686079">
      <w:pPr>
        <w:pStyle w:val="Heading4"/>
      </w:pPr>
      <w:r>
        <w:rPr>
          <w:rStyle w:val="Strong"/>
          <w:b w:val="0"/>
          <w:bCs w:val="0"/>
        </w:rPr>
        <w:lastRenderedPageBreak/>
        <w:t>8. Does NAYO partner with any institutions for palliative care training?</w:t>
      </w:r>
    </w:p>
    <w:p w:rsidR="00686079" w:rsidRDefault="00686079" w:rsidP="00686079">
      <w:pPr>
        <w:spacing w:before="100" w:beforeAutospacing="1" w:after="100" w:afterAutospacing="1"/>
      </w:pPr>
      <w:r>
        <w:t xml:space="preserve">Yes, students from </w:t>
      </w:r>
      <w:proofErr w:type="spellStart"/>
      <w:r>
        <w:t>Kamuzu</w:t>
      </w:r>
      <w:proofErr w:type="spellEnd"/>
      <w:r>
        <w:t xml:space="preserve"> University of Health Sciences—formerly the College of Medicine and </w:t>
      </w:r>
      <w:proofErr w:type="spellStart"/>
      <w:r>
        <w:t>Kamuzu</w:t>
      </w:r>
      <w:proofErr w:type="spellEnd"/>
      <w:r>
        <w:t xml:space="preserve"> College of Nursing—are sent to NAYO to receive hands-on training in palliative care.</w:t>
      </w:r>
    </w:p>
    <w:p w:rsidR="00686079" w:rsidRDefault="00686079" w:rsidP="00686079">
      <w:pPr>
        <w:pStyle w:val="Heading4"/>
      </w:pPr>
      <w:r>
        <w:rPr>
          <w:rStyle w:val="Strong"/>
          <w:b w:val="0"/>
          <w:bCs w:val="0"/>
        </w:rPr>
        <w:t>9. How can I support NAYO’s palliative care services?</w:t>
      </w:r>
    </w:p>
    <w:p w:rsidR="00686079" w:rsidRDefault="00686079" w:rsidP="00686079">
      <w:pPr>
        <w:spacing w:before="100" w:beforeAutospacing="1" w:after="100" w:afterAutospacing="1"/>
      </w:pPr>
      <w:r>
        <w:t>You can support our work through donations, volunteering, or spreading awareness about the services we provide. Contact us for more information on how to get involved.</w:t>
      </w:r>
    </w:p>
    <w:p w:rsidR="00686079" w:rsidRDefault="00686079" w:rsidP="00686079">
      <w:pPr>
        <w:pStyle w:val="Heading4"/>
      </w:pPr>
      <w:r>
        <w:rPr>
          <w:rStyle w:val="Strong"/>
          <w:b w:val="0"/>
          <w:bCs w:val="0"/>
        </w:rPr>
        <w:t>10. Who can I contact for more information?</w:t>
      </w:r>
    </w:p>
    <w:p w:rsidR="00686079" w:rsidRDefault="00686079" w:rsidP="00686079">
      <w:pPr>
        <w:spacing w:before="100" w:beforeAutospacing="1" w:after="100" w:afterAutospacing="1"/>
      </w:pPr>
      <w:r>
        <w:t>For inquiries, please contact our clinic at [insert contact details].</w:t>
      </w:r>
    </w:p>
    <w:p w:rsidR="00385BDF" w:rsidRDefault="00686079">
      <w:r>
        <w:t>Outreach program.</w:t>
      </w:r>
    </w:p>
    <w:p w:rsidR="00686079" w:rsidRPr="00686079" w:rsidRDefault="00686079" w:rsidP="00686079">
      <w:pPr>
        <w:spacing w:before="100" w:beforeAutospacing="1" w:after="100" w:afterAutospacing="1" w:line="240" w:lineRule="auto"/>
        <w:rPr>
          <w:rFonts w:ascii="Times New Roman" w:eastAsia="Times New Roman" w:hAnsi="Times New Roman" w:cs="Times New Roman"/>
          <w:sz w:val="24"/>
          <w:szCs w:val="24"/>
        </w:rPr>
      </w:pPr>
      <w:r w:rsidRPr="00686079">
        <w:rPr>
          <w:rFonts w:ascii="Times New Roman" w:eastAsia="Times New Roman" w:hAnsi="Times New Roman" w:cs="Times New Roman"/>
          <w:sz w:val="24"/>
          <w:szCs w:val="24"/>
        </w:rPr>
        <w:t xml:space="preserve">At </w:t>
      </w:r>
      <w:proofErr w:type="spellStart"/>
      <w:r w:rsidRPr="00686079">
        <w:rPr>
          <w:rFonts w:ascii="Times New Roman" w:eastAsia="Times New Roman" w:hAnsi="Times New Roman" w:cs="Times New Roman"/>
          <w:sz w:val="24"/>
          <w:szCs w:val="24"/>
        </w:rPr>
        <w:t>Nancholi</w:t>
      </w:r>
      <w:proofErr w:type="spellEnd"/>
      <w:r w:rsidRPr="00686079">
        <w:rPr>
          <w:rFonts w:ascii="Times New Roman" w:eastAsia="Times New Roman" w:hAnsi="Times New Roman" w:cs="Times New Roman"/>
          <w:sz w:val="24"/>
          <w:szCs w:val="24"/>
        </w:rPr>
        <w:t xml:space="preserve"> Youth Organization (NAYO), we believe that quality healthcare should not be a privilege limited by distance. While we operate a local clinic in </w:t>
      </w:r>
      <w:proofErr w:type="spellStart"/>
      <w:r w:rsidRPr="00686079">
        <w:rPr>
          <w:rFonts w:ascii="Times New Roman" w:eastAsia="Times New Roman" w:hAnsi="Times New Roman" w:cs="Times New Roman"/>
          <w:sz w:val="24"/>
          <w:szCs w:val="24"/>
        </w:rPr>
        <w:t>Nancholi</w:t>
      </w:r>
      <w:proofErr w:type="spellEnd"/>
      <w:r w:rsidRPr="00686079">
        <w:rPr>
          <w:rFonts w:ascii="Times New Roman" w:eastAsia="Times New Roman" w:hAnsi="Times New Roman" w:cs="Times New Roman"/>
          <w:sz w:val="24"/>
          <w:szCs w:val="24"/>
        </w:rPr>
        <w:t>, the growing demand for services and the challenging geography of surrounding areas mean that a single facility is simply not enough.</w:t>
      </w:r>
    </w:p>
    <w:p w:rsidR="00686079" w:rsidRPr="00686079" w:rsidRDefault="00686079" w:rsidP="00686079">
      <w:pPr>
        <w:spacing w:before="100" w:beforeAutospacing="1" w:after="100" w:afterAutospacing="1" w:line="240" w:lineRule="auto"/>
        <w:rPr>
          <w:rFonts w:ascii="Times New Roman" w:eastAsia="Times New Roman" w:hAnsi="Times New Roman" w:cs="Times New Roman"/>
          <w:sz w:val="24"/>
          <w:szCs w:val="24"/>
        </w:rPr>
      </w:pPr>
      <w:r w:rsidRPr="00686079">
        <w:rPr>
          <w:rFonts w:ascii="Times New Roman" w:eastAsia="Times New Roman" w:hAnsi="Times New Roman" w:cs="Times New Roman"/>
          <w:sz w:val="24"/>
          <w:szCs w:val="24"/>
        </w:rPr>
        <w:t xml:space="preserve">Many of the people we serve live in hard-to-reach communities—places like </w:t>
      </w:r>
      <w:proofErr w:type="spellStart"/>
      <w:r w:rsidRPr="00686079">
        <w:rPr>
          <w:rFonts w:ascii="Times New Roman" w:eastAsia="Times New Roman" w:hAnsi="Times New Roman" w:cs="Times New Roman"/>
          <w:sz w:val="24"/>
          <w:szCs w:val="24"/>
        </w:rPr>
        <w:t>Nchokera</w:t>
      </w:r>
      <w:proofErr w:type="spellEnd"/>
      <w:r w:rsidRPr="00686079">
        <w:rPr>
          <w:rFonts w:ascii="Times New Roman" w:eastAsia="Times New Roman" w:hAnsi="Times New Roman" w:cs="Times New Roman"/>
          <w:sz w:val="24"/>
          <w:szCs w:val="24"/>
        </w:rPr>
        <w:t xml:space="preserve">, </w:t>
      </w:r>
      <w:proofErr w:type="spellStart"/>
      <w:r w:rsidRPr="00686079">
        <w:rPr>
          <w:rFonts w:ascii="Times New Roman" w:eastAsia="Times New Roman" w:hAnsi="Times New Roman" w:cs="Times New Roman"/>
          <w:sz w:val="24"/>
          <w:szCs w:val="24"/>
        </w:rPr>
        <w:t>Mpemba</w:t>
      </w:r>
      <w:proofErr w:type="spellEnd"/>
      <w:r w:rsidRPr="00686079">
        <w:rPr>
          <w:rFonts w:ascii="Times New Roman" w:eastAsia="Times New Roman" w:hAnsi="Times New Roman" w:cs="Times New Roman"/>
          <w:sz w:val="24"/>
          <w:szCs w:val="24"/>
        </w:rPr>
        <w:t xml:space="preserve">, and other remote villages—where accessing a hospital means walking up to </w:t>
      </w:r>
      <w:r w:rsidRPr="00686079">
        <w:rPr>
          <w:rFonts w:ascii="Times New Roman" w:eastAsia="Times New Roman" w:hAnsi="Times New Roman" w:cs="Times New Roman"/>
          <w:b/>
          <w:bCs/>
          <w:sz w:val="24"/>
          <w:szCs w:val="24"/>
        </w:rPr>
        <w:t>7 kilometers</w:t>
      </w:r>
      <w:r w:rsidRPr="00686079">
        <w:rPr>
          <w:rFonts w:ascii="Times New Roman" w:eastAsia="Times New Roman" w:hAnsi="Times New Roman" w:cs="Times New Roman"/>
          <w:sz w:val="24"/>
          <w:szCs w:val="24"/>
        </w:rPr>
        <w:t xml:space="preserve"> on foot, often with young children or during pregnancy. For many, that journey is not just difficult—it’s impossible.</w:t>
      </w:r>
    </w:p>
    <w:p w:rsidR="00686079" w:rsidRPr="00686079" w:rsidRDefault="00686079" w:rsidP="00686079">
      <w:pPr>
        <w:spacing w:before="100" w:beforeAutospacing="1" w:after="100" w:afterAutospacing="1" w:line="240" w:lineRule="auto"/>
        <w:rPr>
          <w:rFonts w:ascii="Times New Roman" w:eastAsia="Times New Roman" w:hAnsi="Times New Roman" w:cs="Times New Roman"/>
          <w:sz w:val="24"/>
          <w:szCs w:val="24"/>
        </w:rPr>
      </w:pPr>
      <w:r w:rsidRPr="00686079">
        <w:rPr>
          <w:rFonts w:ascii="Times New Roman" w:eastAsia="Times New Roman" w:hAnsi="Times New Roman" w:cs="Times New Roman"/>
          <w:sz w:val="24"/>
          <w:szCs w:val="24"/>
        </w:rPr>
        <w:t xml:space="preserve">That’s why NAYO, with the support of our dedicated partners, brings healthcare </w:t>
      </w:r>
      <w:r w:rsidRPr="00686079">
        <w:rPr>
          <w:rFonts w:ascii="Times New Roman" w:eastAsia="Times New Roman" w:hAnsi="Times New Roman" w:cs="Times New Roman"/>
          <w:b/>
          <w:bCs/>
          <w:sz w:val="24"/>
          <w:szCs w:val="24"/>
        </w:rPr>
        <w:t>directly to the people</w:t>
      </w:r>
      <w:r w:rsidRPr="00686079">
        <w:rPr>
          <w:rFonts w:ascii="Times New Roman" w:eastAsia="Times New Roman" w:hAnsi="Times New Roman" w:cs="Times New Roman"/>
          <w:sz w:val="24"/>
          <w:szCs w:val="24"/>
        </w:rPr>
        <w:t xml:space="preserve"> through our Outreach Programs.</w:t>
      </w:r>
    </w:p>
    <w:p w:rsidR="00686079" w:rsidRPr="00686079" w:rsidRDefault="00686079" w:rsidP="00686079">
      <w:pPr>
        <w:spacing w:before="100" w:beforeAutospacing="1" w:after="100" w:afterAutospacing="1" w:line="240" w:lineRule="auto"/>
        <w:rPr>
          <w:rFonts w:ascii="Times New Roman" w:eastAsia="Times New Roman" w:hAnsi="Times New Roman" w:cs="Times New Roman"/>
          <w:sz w:val="24"/>
          <w:szCs w:val="24"/>
        </w:rPr>
      </w:pPr>
      <w:r w:rsidRPr="00686079">
        <w:rPr>
          <w:rFonts w:ascii="Times New Roman" w:eastAsia="Times New Roman" w:hAnsi="Times New Roman" w:cs="Times New Roman"/>
          <w:sz w:val="24"/>
          <w:szCs w:val="24"/>
        </w:rPr>
        <w:t xml:space="preserve">One of our most impactful efforts is the </w:t>
      </w:r>
      <w:proofErr w:type="spellStart"/>
      <w:r w:rsidRPr="00686079">
        <w:rPr>
          <w:rFonts w:ascii="Times New Roman" w:eastAsia="Times New Roman" w:hAnsi="Times New Roman" w:cs="Times New Roman"/>
          <w:b/>
          <w:bCs/>
          <w:sz w:val="24"/>
          <w:szCs w:val="24"/>
        </w:rPr>
        <w:t>Thanzi</w:t>
      </w:r>
      <w:proofErr w:type="spellEnd"/>
      <w:r w:rsidRPr="00686079">
        <w:rPr>
          <w:rFonts w:ascii="Times New Roman" w:eastAsia="Times New Roman" w:hAnsi="Times New Roman" w:cs="Times New Roman"/>
          <w:b/>
          <w:bCs/>
          <w:sz w:val="24"/>
          <w:szCs w:val="24"/>
        </w:rPr>
        <w:t xml:space="preserve"> la </w:t>
      </w:r>
      <w:proofErr w:type="spellStart"/>
      <w:r w:rsidRPr="00686079">
        <w:rPr>
          <w:rFonts w:ascii="Times New Roman" w:eastAsia="Times New Roman" w:hAnsi="Times New Roman" w:cs="Times New Roman"/>
          <w:b/>
          <w:bCs/>
          <w:sz w:val="24"/>
          <w:szCs w:val="24"/>
        </w:rPr>
        <w:t>Mwana</w:t>
      </w:r>
      <w:proofErr w:type="spellEnd"/>
      <w:r w:rsidRPr="00686079">
        <w:rPr>
          <w:rFonts w:ascii="Times New Roman" w:eastAsia="Times New Roman" w:hAnsi="Times New Roman" w:cs="Times New Roman"/>
          <w:b/>
          <w:bCs/>
          <w:sz w:val="24"/>
          <w:szCs w:val="24"/>
        </w:rPr>
        <w:t xml:space="preserve"> </w:t>
      </w:r>
      <w:proofErr w:type="spellStart"/>
      <w:r w:rsidRPr="00686079">
        <w:rPr>
          <w:rFonts w:ascii="Times New Roman" w:eastAsia="Times New Roman" w:hAnsi="Times New Roman" w:cs="Times New Roman"/>
          <w:b/>
          <w:bCs/>
          <w:sz w:val="24"/>
          <w:szCs w:val="24"/>
        </w:rPr>
        <w:t>ndi</w:t>
      </w:r>
      <w:proofErr w:type="spellEnd"/>
      <w:r w:rsidRPr="00686079">
        <w:rPr>
          <w:rFonts w:ascii="Times New Roman" w:eastAsia="Times New Roman" w:hAnsi="Times New Roman" w:cs="Times New Roman"/>
          <w:b/>
          <w:bCs/>
          <w:sz w:val="24"/>
          <w:szCs w:val="24"/>
        </w:rPr>
        <w:t xml:space="preserve"> </w:t>
      </w:r>
      <w:proofErr w:type="spellStart"/>
      <w:r w:rsidRPr="00686079">
        <w:rPr>
          <w:rFonts w:ascii="Times New Roman" w:eastAsia="Times New Roman" w:hAnsi="Times New Roman" w:cs="Times New Roman"/>
          <w:b/>
          <w:bCs/>
          <w:sz w:val="24"/>
          <w:szCs w:val="24"/>
        </w:rPr>
        <w:t>Mayi</w:t>
      </w:r>
      <w:proofErr w:type="spellEnd"/>
      <w:r w:rsidRPr="00686079">
        <w:rPr>
          <w:rFonts w:ascii="Times New Roman" w:eastAsia="Times New Roman" w:hAnsi="Times New Roman" w:cs="Times New Roman"/>
          <w:sz w:val="24"/>
          <w:szCs w:val="24"/>
        </w:rPr>
        <w:t xml:space="preserve"> program, which delivers </w:t>
      </w:r>
      <w:r w:rsidRPr="00686079">
        <w:rPr>
          <w:rFonts w:ascii="Times New Roman" w:eastAsia="Times New Roman" w:hAnsi="Times New Roman" w:cs="Times New Roman"/>
          <w:b/>
          <w:bCs/>
          <w:sz w:val="24"/>
          <w:szCs w:val="24"/>
        </w:rPr>
        <w:t>comprehensive healthcare services to pregnant women and children under the age of five</w:t>
      </w:r>
      <w:r w:rsidRPr="00686079">
        <w:rPr>
          <w:rFonts w:ascii="Times New Roman" w:eastAsia="Times New Roman" w:hAnsi="Times New Roman" w:cs="Times New Roman"/>
          <w:sz w:val="24"/>
          <w:szCs w:val="24"/>
        </w:rPr>
        <w:t>. From antenatal check-ups to child growth monitoring, immunizations, and health education, we are committed to ensuring no one is left behind—regardless of where they live.</w:t>
      </w:r>
    </w:p>
    <w:p w:rsidR="00686079" w:rsidRPr="00686079" w:rsidRDefault="00686079" w:rsidP="00686079">
      <w:pPr>
        <w:spacing w:before="100" w:beforeAutospacing="1" w:after="100" w:afterAutospacing="1" w:line="240" w:lineRule="auto"/>
        <w:rPr>
          <w:rFonts w:ascii="Times New Roman" w:eastAsia="Times New Roman" w:hAnsi="Times New Roman" w:cs="Times New Roman"/>
          <w:sz w:val="24"/>
          <w:szCs w:val="24"/>
        </w:rPr>
      </w:pPr>
      <w:r w:rsidRPr="00686079">
        <w:rPr>
          <w:rFonts w:ascii="Times New Roman" w:eastAsia="Times New Roman" w:hAnsi="Times New Roman" w:cs="Times New Roman"/>
          <w:sz w:val="24"/>
          <w:szCs w:val="24"/>
        </w:rPr>
        <w:t>Each outreach trip is more than a medical visit. It’s a message of hope. It’s a community gathering. It’s a chance to listen, to educate, and to care.</w:t>
      </w:r>
    </w:p>
    <w:p w:rsidR="00686079" w:rsidRPr="00686079" w:rsidRDefault="00686079" w:rsidP="00686079">
      <w:pPr>
        <w:spacing w:before="100" w:beforeAutospacing="1" w:after="100" w:afterAutospacing="1" w:line="240" w:lineRule="auto"/>
        <w:rPr>
          <w:rFonts w:ascii="Times New Roman" w:eastAsia="Times New Roman" w:hAnsi="Times New Roman" w:cs="Times New Roman"/>
          <w:sz w:val="24"/>
          <w:szCs w:val="24"/>
        </w:rPr>
      </w:pPr>
      <w:r w:rsidRPr="00686079">
        <w:rPr>
          <w:rFonts w:ascii="Times New Roman" w:eastAsia="Times New Roman" w:hAnsi="Times New Roman" w:cs="Times New Roman"/>
          <w:sz w:val="24"/>
          <w:szCs w:val="24"/>
        </w:rPr>
        <w:t xml:space="preserve">Our work is grounded in compassion and fueled by a simple but powerful belief: </w:t>
      </w:r>
      <w:r w:rsidRPr="00686079">
        <w:rPr>
          <w:rFonts w:ascii="Times New Roman" w:eastAsia="Times New Roman" w:hAnsi="Times New Roman" w:cs="Times New Roman"/>
          <w:b/>
          <w:bCs/>
          <w:sz w:val="24"/>
          <w:szCs w:val="24"/>
        </w:rPr>
        <w:t>every mother and child deserves access to life-saving healthcare—no matter how far they live from the nearest clinic.</w:t>
      </w:r>
    </w:p>
    <w:p w:rsidR="00686079" w:rsidRPr="00686079" w:rsidRDefault="00686079" w:rsidP="00686079">
      <w:pPr>
        <w:spacing w:before="100" w:beforeAutospacing="1" w:after="100" w:afterAutospacing="1" w:line="240" w:lineRule="auto"/>
        <w:rPr>
          <w:rFonts w:ascii="Times New Roman" w:eastAsia="Times New Roman" w:hAnsi="Times New Roman" w:cs="Times New Roman"/>
          <w:sz w:val="24"/>
          <w:szCs w:val="24"/>
        </w:rPr>
      </w:pPr>
      <w:r w:rsidRPr="00686079">
        <w:rPr>
          <w:rFonts w:ascii="Times New Roman" w:eastAsia="Times New Roman" w:hAnsi="Times New Roman" w:cs="Times New Roman"/>
          <w:sz w:val="24"/>
          <w:szCs w:val="24"/>
        </w:rPr>
        <w:t>Together, we are walking the extra mile so others don’t have to</w:t>
      </w:r>
    </w:p>
    <w:p w:rsidR="00686079" w:rsidRDefault="00686079"/>
    <w:p w:rsidR="00B23D2A" w:rsidRDefault="00B23D2A">
      <w:r>
        <w:t>Youth Friendly</w:t>
      </w:r>
    </w:p>
    <w:p w:rsidR="00B23D2A" w:rsidRPr="00B23D2A" w:rsidRDefault="00B23D2A" w:rsidP="00B23D2A">
      <w:pPr>
        <w:spacing w:before="100" w:beforeAutospacing="1" w:after="100" w:afterAutospacing="1" w:line="240" w:lineRule="auto"/>
        <w:rPr>
          <w:rFonts w:ascii="Times New Roman" w:eastAsia="Times New Roman" w:hAnsi="Times New Roman" w:cs="Times New Roman"/>
          <w:sz w:val="24"/>
          <w:szCs w:val="24"/>
        </w:rPr>
      </w:pPr>
      <w:proofErr w:type="spellStart"/>
      <w:r w:rsidRPr="00B23D2A">
        <w:rPr>
          <w:rFonts w:ascii="Times New Roman" w:eastAsia="Times New Roman" w:hAnsi="Times New Roman" w:cs="Times New Roman"/>
          <w:sz w:val="24"/>
          <w:szCs w:val="24"/>
        </w:rPr>
        <w:lastRenderedPageBreak/>
        <w:t>Nancholi</w:t>
      </w:r>
      <w:proofErr w:type="spellEnd"/>
      <w:r w:rsidRPr="00B23D2A">
        <w:rPr>
          <w:rFonts w:ascii="Times New Roman" w:eastAsia="Times New Roman" w:hAnsi="Times New Roman" w:cs="Times New Roman"/>
          <w:sz w:val="24"/>
          <w:szCs w:val="24"/>
        </w:rPr>
        <w:t xml:space="preserve"> Youth Organization (NAYO) is a community-based organization that has been at the forefront of combating HIV/AIDS in </w:t>
      </w:r>
      <w:proofErr w:type="spellStart"/>
      <w:r w:rsidRPr="00B23D2A">
        <w:rPr>
          <w:rFonts w:ascii="Times New Roman" w:eastAsia="Times New Roman" w:hAnsi="Times New Roman" w:cs="Times New Roman"/>
          <w:sz w:val="24"/>
          <w:szCs w:val="24"/>
        </w:rPr>
        <w:t>Nancholi</w:t>
      </w:r>
      <w:proofErr w:type="spellEnd"/>
      <w:r w:rsidRPr="00B23D2A">
        <w:rPr>
          <w:rFonts w:ascii="Times New Roman" w:eastAsia="Times New Roman" w:hAnsi="Times New Roman" w:cs="Times New Roman"/>
          <w:sz w:val="24"/>
          <w:szCs w:val="24"/>
        </w:rPr>
        <w:t xml:space="preserve"> and beyond. Since its inception in 2004, we have implemented impactful programs aimed at reducing the spread of HIV/AIDS, from childbirth to affected adults, thereby improving the overall health of our community.</w:t>
      </w:r>
    </w:p>
    <w:p w:rsidR="00B23D2A" w:rsidRPr="00B23D2A" w:rsidRDefault="00B23D2A" w:rsidP="00B23D2A">
      <w:pPr>
        <w:spacing w:before="100" w:beforeAutospacing="1" w:after="100" w:afterAutospacing="1" w:line="240" w:lineRule="auto"/>
        <w:rPr>
          <w:rFonts w:ascii="Times New Roman" w:eastAsia="Times New Roman" w:hAnsi="Times New Roman" w:cs="Times New Roman"/>
          <w:sz w:val="24"/>
          <w:szCs w:val="24"/>
        </w:rPr>
      </w:pPr>
      <w:r w:rsidRPr="00B23D2A">
        <w:rPr>
          <w:rFonts w:ascii="Times New Roman" w:eastAsia="Times New Roman" w:hAnsi="Times New Roman" w:cs="Times New Roman"/>
          <w:sz w:val="24"/>
          <w:szCs w:val="24"/>
        </w:rPr>
        <w:t>We have collaborated with numerous partners to create a stigma-free environment where youth and senior citizens can access HIV prevention measures and treatment without fear or judgment. With the HIV prevalence rate still high among the youth, we aim to establish a Youth-Friendly Health Services Hub—the first of its kind—to provide easy access to sexual and reproductive health services.</w:t>
      </w:r>
    </w:p>
    <w:p w:rsidR="00B23D2A" w:rsidRPr="00B23D2A" w:rsidRDefault="00B23D2A" w:rsidP="00B23D2A">
      <w:pPr>
        <w:spacing w:before="100" w:beforeAutospacing="1" w:after="100" w:afterAutospacing="1" w:line="240" w:lineRule="auto"/>
        <w:rPr>
          <w:rFonts w:ascii="Times New Roman" w:eastAsia="Times New Roman" w:hAnsi="Times New Roman" w:cs="Times New Roman"/>
          <w:sz w:val="24"/>
          <w:szCs w:val="24"/>
        </w:rPr>
      </w:pPr>
      <w:r w:rsidRPr="00B23D2A">
        <w:rPr>
          <w:rFonts w:ascii="Times New Roman" w:eastAsia="Times New Roman" w:hAnsi="Times New Roman" w:cs="Times New Roman"/>
          <w:b/>
          <w:bCs/>
          <w:sz w:val="24"/>
          <w:szCs w:val="24"/>
        </w:rPr>
        <w:t xml:space="preserve">1. What is </w:t>
      </w:r>
      <w:proofErr w:type="spellStart"/>
      <w:r w:rsidRPr="00B23D2A">
        <w:rPr>
          <w:rFonts w:ascii="Times New Roman" w:eastAsia="Times New Roman" w:hAnsi="Times New Roman" w:cs="Times New Roman"/>
          <w:b/>
          <w:bCs/>
          <w:sz w:val="24"/>
          <w:szCs w:val="24"/>
        </w:rPr>
        <w:t>Nancholi</w:t>
      </w:r>
      <w:proofErr w:type="spellEnd"/>
      <w:r w:rsidRPr="00B23D2A">
        <w:rPr>
          <w:rFonts w:ascii="Times New Roman" w:eastAsia="Times New Roman" w:hAnsi="Times New Roman" w:cs="Times New Roman"/>
          <w:b/>
          <w:bCs/>
          <w:sz w:val="24"/>
          <w:szCs w:val="24"/>
        </w:rPr>
        <w:t xml:space="preserve"> Youth Organization (NAYO)?</w:t>
      </w:r>
      <w:r w:rsidRPr="00B23D2A">
        <w:rPr>
          <w:rFonts w:ascii="Times New Roman" w:eastAsia="Times New Roman" w:hAnsi="Times New Roman" w:cs="Times New Roman"/>
          <w:sz w:val="24"/>
          <w:szCs w:val="24"/>
        </w:rPr>
        <w:br/>
        <w:t xml:space="preserve">NAYO is a community-based organization founded in 2004. It focuses on combating HIV/AIDS, promoting human rights, environmental protection, and youth empowerment in </w:t>
      </w:r>
      <w:proofErr w:type="spellStart"/>
      <w:r w:rsidRPr="00B23D2A">
        <w:rPr>
          <w:rFonts w:ascii="Times New Roman" w:eastAsia="Times New Roman" w:hAnsi="Times New Roman" w:cs="Times New Roman"/>
          <w:sz w:val="24"/>
          <w:szCs w:val="24"/>
        </w:rPr>
        <w:t>Nancholi</w:t>
      </w:r>
      <w:proofErr w:type="spellEnd"/>
      <w:r w:rsidRPr="00B23D2A">
        <w:rPr>
          <w:rFonts w:ascii="Times New Roman" w:eastAsia="Times New Roman" w:hAnsi="Times New Roman" w:cs="Times New Roman"/>
          <w:sz w:val="24"/>
          <w:szCs w:val="24"/>
        </w:rPr>
        <w:t xml:space="preserve"> and surrounding areas.</w:t>
      </w:r>
    </w:p>
    <w:p w:rsidR="00B23D2A" w:rsidRPr="00B23D2A" w:rsidRDefault="000F69D5" w:rsidP="00B23D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B23D2A" w:rsidRPr="00B23D2A" w:rsidRDefault="00B23D2A" w:rsidP="00B23D2A">
      <w:pPr>
        <w:spacing w:before="100" w:beforeAutospacing="1" w:after="100" w:afterAutospacing="1" w:line="240" w:lineRule="auto"/>
        <w:rPr>
          <w:rFonts w:ascii="Times New Roman" w:eastAsia="Times New Roman" w:hAnsi="Times New Roman" w:cs="Times New Roman"/>
          <w:sz w:val="24"/>
          <w:szCs w:val="24"/>
        </w:rPr>
      </w:pPr>
      <w:r w:rsidRPr="00B23D2A">
        <w:rPr>
          <w:rFonts w:ascii="Times New Roman" w:eastAsia="Times New Roman" w:hAnsi="Times New Roman" w:cs="Times New Roman"/>
          <w:b/>
          <w:bCs/>
          <w:sz w:val="24"/>
          <w:szCs w:val="24"/>
        </w:rPr>
        <w:t>2. What has NAYO done to address HIV/AIDS in the community?</w:t>
      </w:r>
      <w:r w:rsidRPr="00B23D2A">
        <w:rPr>
          <w:rFonts w:ascii="Times New Roman" w:eastAsia="Times New Roman" w:hAnsi="Times New Roman" w:cs="Times New Roman"/>
          <w:sz w:val="24"/>
          <w:szCs w:val="24"/>
        </w:rPr>
        <w:br/>
        <w:t>NAYO has implemented various programs to reduce the spread of HIV/AIDS, from preventing mother-to-child transmission to providing support for affected adults. These programs aim to improve the overall health of the community.</w:t>
      </w:r>
    </w:p>
    <w:p w:rsidR="00B23D2A" w:rsidRPr="00B23D2A" w:rsidRDefault="000F69D5" w:rsidP="00B23D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B23D2A" w:rsidRPr="00B23D2A" w:rsidRDefault="00B23D2A" w:rsidP="00B23D2A">
      <w:pPr>
        <w:spacing w:before="100" w:beforeAutospacing="1" w:after="100" w:afterAutospacing="1" w:line="240" w:lineRule="auto"/>
        <w:rPr>
          <w:rFonts w:ascii="Times New Roman" w:eastAsia="Times New Roman" w:hAnsi="Times New Roman" w:cs="Times New Roman"/>
          <w:sz w:val="24"/>
          <w:szCs w:val="24"/>
        </w:rPr>
      </w:pPr>
      <w:r w:rsidRPr="00B23D2A">
        <w:rPr>
          <w:rFonts w:ascii="Times New Roman" w:eastAsia="Times New Roman" w:hAnsi="Times New Roman" w:cs="Times New Roman"/>
          <w:b/>
          <w:bCs/>
          <w:sz w:val="24"/>
          <w:szCs w:val="24"/>
        </w:rPr>
        <w:t>3. How does NAYO promote a stigma-free environment?</w:t>
      </w:r>
      <w:r w:rsidRPr="00B23D2A">
        <w:rPr>
          <w:rFonts w:ascii="Times New Roman" w:eastAsia="Times New Roman" w:hAnsi="Times New Roman" w:cs="Times New Roman"/>
          <w:sz w:val="24"/>
          <w:szCs w:val="24"/>
        </w:rPr>
        <w:br/>
        <w:t>We work with local and international partners to create safe spaces where people, regardless of age or background, can access HIV prevention measures and treatment without fear of discrimination or judgment.</w:t>
      </w:r>
    </w:p>
    <w:p w:rsidR="00B23D2A" w:rsidRPr="00B23D2A" w:rsidRDefault="000F69D5" w:rsidP="00B23D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B23D2A" w:rsidRPr="00B23D2A" w:rsidRDefault="00B23D2A" w:rsidP="00B23D2A">
      <w:pPr>
        <w:spacing w:before="100" w:beforeAutospacing="1" w:after="100" w:afterAutospacing="1" w:line="240" w:lineRule="auto"/>
        <w:rPr>
          <w:rFonts w:ascii="Times New Roman" w:eastAsia="Times New Roman" w:hAnsi="Times New Roman" w:cs="Times New Roman"/>
          <w:sz w:val="24"/>
          <w:szCs w:val="24"/>
        </w:rPr>
      </w:pPr>
      <w:r w:rsidRPr="00B23D2A">
        <w:rPr>
          <w:rFonts w:ascii="Times New Roman" w:eastAsia="Times New Roman" w:hAnsi="Times New Roman" w:cs="Times New Roman"/>
          <w:b/>
          <w:bCs/>
          <w:sz w:val="24"/>
          <w:szCs w:val="24"/>
        </w:rPr>
        <w:t>4. Why is a Youth-Friendly Health Services Hub important?</w:t>
      </w:r>
      <w:r w:rsidRPr="00B23D2A">
        <w:rPr>
          <w:rFonts w:ascii="Times New Roman" w:eastAsia="Times New Roman" w:hAnsi="Times New Roman" w:cs="Times New Roman"/>
          <w:sz w:val="24"/>
          <w:szCs w:val="24"/>
        </w:rPr>
        <w:br/>
        <w:t>The HIV prevalence rate among youth remains high. A Youth-Friendly Health Services Hub will provide easy access to sexual and reproductive health services tailored specifically for young people, encouraging education, prevention, and early treatment.</w:t>
      </w:r>
    </w:p>
    <w:p w:rsidR="00B23D2A" w:rsidRPr="00B23D2A" w:rsidRDefault="000F69D5" w:rsidP="00B23D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B23D2A" w:rsidRPr="00B23D2A" w:rsidRDefault="00B23D2A" w:rsidP="00B23D2A">
      <w:pPr>
        <w:spacing w:before="100" w:beforeAutospacing="1" w:after="100" w:afterAutospacing="1" w:line="240" w:lineRule="auto"/>
        <w:rPr>
          <w:rFonts w:ascii="Times New Roman" w:eastAsia="Times New Roman" w:hAnsi="Times New Roman" w:cs="Times New Roman"/>
          <w:sz w:val="24"/>
          <w:szCs w:val="24"/>
        </w:rPr>
      </w:pPr>
      <w:r w:rsidRPr="00B23D2A">
        <w:rPr>
          <w:rFonts w:ascii="Times New Roman" w:eastAsia="Times New Roman" w:hAnsi="Times New Roman" w:cs="Times New Roman"/>
          <w:b/>
          <w:bCs/>
          <w:sz w:val="24"/>
          <w:szCs w:val="24"/>
        </w:rPr>
        <w:t>5. What services will the Youth-Friendly Health Services Hub offer?</w:t>
      </w:r>
      <w:r w:rsidRPr="00B23D2A">
        <w:rPr>
          <w:rFonts w:ascii="Times New Roman" w:eastAsia="Times New Roman" w:hAnsi="Times New Roman" w:cs="Times New Roman"/>
          <w:sz w:val="24"/>
          <w:szCs w:val="24"/>
        </w:rPr>
        <w:br/>
        <w:t>The hub will provide services such as HIV testing and counseling, access to contraceptives, education on sexual and reproductive health, and referrals to specialized care when needed.</w:t>
      </w:r>
    </w:p>
    <w:p w:rsidR="00B23D2A" w:rsidRPr="00B23D2A" w:rsidRDefault="000F69D5" w:rsidP="00B23D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B23D2A" w:rsidRPr="00B23D2A" w:rsidRDefault="00B23D2A" w:rsidP="00B23D2A">
      <w:pPr>
        <w:spacing w:before="100" w:beforeAutospacing="1" w:after="100" w:afterAutospacing="1" w:line="240" w:lineRule="auto"/>
        <w:rPr>
          <w:rFonts w:ascii="Times New Roman" w:eastAsia="Times New Roman" w:hAnsi="Times New Roman" w:cs="Times New Roman"/>
          <w:sz w:val="24"/>
          <w:szCs w:val="24"/>
        </w:rPr>
      </w:pPr>
      <w:r w:rsidRPr="00B23D2A">
        <w:rPr>
          <w:rFonts w:ascii="Times New Roman" w:eastAsia="Times New Roman" w:hAnsi="Times New Roman" w:cs="Times New Roman"/>
          <w:b/>
          <w:bCs/>
          <w:sz w:val="24"/>
          <w:szCs w:val="24"/>
        </w:rPr>
        <w:lastRenderedPageBreak/>
        <w:t>6. Who can benefit from NAYO’s programs?</w:t>
      </w:r>
      <w:r w:rsidRPr="00B23D2A">
        <w:rPr>
          <w:rFonts w:ascii="Times New Roman" w:eastAsia="Times New Roman" w:hAnsi="Times New Roman" w:cs="Times New Roman"/>
          <w:sz w:val="24"/>
          <w:szCs w:val="24"/>
        </w:rPr>
        <w:br/>
        <w:t>NAYO’s programs are designed to benefit everyone in the community, including youth, senior citizens, and vulnerable groups such as those living with HIV/AIDS, orphans, and the elderly.</w:t>
      </w:r>
    </w:p>
    <w:p w:rsidR="00B23D2A" w:rsidRPr="00B23D2A" w:rsidRDefault="000F69D5" w:rsidP="00B23D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B23D2A" w:rsidRPr="00B23D2A" w:rsidRDefault="00B23D2A" w:rsidP="00B23D2A">
      <w:pPr>
        <w:spacing w:before="100" w:beforeAutospacing="1" w:after="100" w:afterAutospacing="1" w:line="240" w:lineRule="auto"/>
        <w:rPr>
          <w:rFonts w:ascii="Times New Roman" w:eastAsia="Times New Roman" w:hAnsi="Times New Roman" w:cs="Times New Roman"/>
          <w:sz w:val="24"/>
          <w:szCs w:val="24"/>
        </w:rPr>
      </w:pPr>
      <w:r w:rsidRPr="00B23D2A">
        <w:rPr>
          <w:rFonts w:ascii="Times New Roman" w:eastAsia="Times New Roman" w:hAnsi="Times New Roman" w:cs="Times New Roman"/>
          <w:b/>
          <w:bCs/>
          <w:sz w:val="24"/>
          <w:szCs w:val="24"/>
        </w:rPr>
        <w:t>7. How can I support NAYO's initiatives?</w:t>
      </w:r>
      <w:r w:rsidRPr="00B23D2A">
        <w:rPr>
          <w:rFonts w:ascii="Times New Roman" w:eastAsia="Times New Roman" w:hAnsi="Times New Roman" w:cs="Times New Roman"/>
          <w:sz w:val="24"/>
          <w:szCs w:val="24"/>
        </w:rPr>
        <w:br/>
        <w:t>You can support NAYO by volunteering, partnering with us, donating, or spreading awareness about our programs. For more information, please contact us at [insert contact details].</w:t>
      </w:r>
    </w:p>
    <w:p w:rsidR="00B23D2A" w:rsidRPr="00B23D2A" w:rsidRDefault="000F69D5" w:rsidP="00B23D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B23D2A" w:rsidRPr="00B23D2A" w:rsidRDefault="00B23D2A" w:rsidP="00B23D2A">
      <w:pPr>
        <w:spacing w:before="100" w:beforeAutospacing="1" w:after="100" w:afterAutospacing="1" w:line="240" w:lineRule="auto"/>
        <w:rPr>
          <w:rFonts w:ascii="Times New Roman" w:eastAsia="Times New Roman" w:hAnsi="Times New Roman" w:cs="Times New Roman"/>
          <w:sz w:val="24"/>
          <w:szCs w:val="24"/>
        </w:rPr>
      </w:pPr>
      <w:r w:rsidRPr="00B23D2A">
        <w:rPr>
          <w:rFonts w:ascii="Times New Roman" w:eastAsia="Times New Roman" w:hAnsi="Times New Roman" w:cs="Times New Roman"/>
          <w:b/>
          <w:bCs/>
          <w:sz w:val="24"/>
          <w:szCs w:val="24"/>
        </w:rPr>
        <w:t>8. Are there any costs for accessing NAYO’s services?</w:t>
      </w:r>
      <w:r w:rsidRPr="00B23D2A">
        <w:rPr>
          <w:rFonts w:ascii="Times New Roman" w:eastAsia="Times New Roman" w:hAnsi="Times New Roman" w:cs="Times New Roman"/>
          <w:sz w:val="24"/>
          <w:szCs w:val="24"/>
        </w:rPr>
        <w:br/>
        <w:t>Most of our services are free or highly subsidized to ensure they are accessible to everyone in the community.</w:t>
      </w:r>
    </w:p>
    <w:p w:rsidR="00B23D2A" w:rsidRPr="00B23D2A" w:rsidRDefault="000F69D5" w:rsidP="00B23D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B23D2A" w:rsidRPr="00B23D2A" w:rsidRDefault="00B23D2A" w:rsidP="00B23D2A">
      <w:pPr>
        <w:spacing w:before="100" w:beforeAutospacing="1" w:after="100" w:afterAutospacing="1" w:line="240" w:lineRule="auto"/>
        <w:rPr>
          <w:rFonts w:ascii="Times New Roman" w:eastAsia="Times New Roman" w:hAnsi="Times New Roman" w:cs="Times New Roman"/>
          <w:sz w:val="24"/>
          <w:szCs w:val="24"/>
        </w:rPr>
      </w:pPr>
      <w:r w:rsidRPr="00B23D2A">
        <w:rPr>
          <w:rFonts w:ascii="Times New Roman" w:eastAsia="Times New Roman" w:hAnsi="Times New Roman" w:cs="Times New Roman"/>
          <w:b/>
          <w:bCs/>
          <w:sz w:val="24"/>
          <w:szCs w:val="24"/>
        </w:rPr>
        <w:t>9. How does NAYO collaborate with partners?</w:t>
      </w:r>
      <w:r w:rsidRPr="00B23D2A">
        <w:rPr>
          <w:rFonts w:ascii="Times New Roman" w:eastAsia="Times New Roman" w:hAnsi="Times New Roman" w:cs="Times New Roman"/>
          <w:sz w:val="24"/>
          <w:szCs w:val="24"/>
        </w:rPr>
        <w:br/>
        <w:t>We work closely with local and international organizations to design and implement impactful programs. Our collaborations focus on areas such as healthcare, education, and community empowerment.</w:t>
      </w:r>
    </w:p>
    <w:p w:rsidR="00B23D2A" w:rsidRPr="00B23D2A" w:rsidRDefault="000F69D5" w:rsidP="00B23D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B23D2A" w:rsidRPr="00B23D2A" w:rsidRDefault="00B23D2A" w:rsidP="00B23D2A">
      <w:pPr>
        <w:spacing w:before="100" w:beforeAutospacing="1" w:after="100" w:afterAutospacing="1" w:line="240" w:lineRule="auto"/>
        <w:rPr>
          <w:rFonts w:ascii="Times New Roman" w:eastAsia="Times New Roman" w:hAnsi="Times New Roman" w:cs="Times New Roman"/>
          <w:sz w:val="24"/>
          <w:szCs w:val="24"/>
        </w:rPr>
      </w:pPr>
      <w:r w:rsidRPr="00B23D2A">
        <w:rPr>
          <w:rFonts w:ascii="Times New Roman" w:eastAsia="Times New Roman" w:hAnsi="Times New Roman" w:cs="Times New Roman"/>
          <w:b/>
          <w:bCs/>
          <w:sz w:val="24"/>
          <w:szCs w:val="24"/>
        </w:rPr>
        <w:t>10. How can I stay updated on NAYO’s activities?</w:t>
      </w:r>
      <w:r w:rsidRPr="00B23D2A">
        <w:rPr>
          <w:rFonts w:ascii="Times New Roman" w:eastAsia="Times New Roman" w:hAnsi="Times New Roman" w:cs="Times New Roman"/>
          <w:sz w:val="24"/>
          <w:szCs w:val="24"/>
        </w:rPr>
        <w:br/>
        <w:t>Follow us on our social media platforms, visit our website, or contact us directly to receive updates on our programs and initiatives.</w:t>
      </w:r>
    </w:p>
    <w:p w:rsidR="00B23D2A" w:rsidRDefault="00B23D2A"/>
    <w:p w:rsidR="000A6D55" w:rsidRDefault="000A6D55">
      <w:r>
        <w:t>STUDENT SUPPORT</w:t>
      </w:r>
    </w:p>
    <w:p w:rsidR="000A6D55" w:rsidRDefault="000A6D55" w:rsidP="000A6D55">
      <w:pPr>
        <w:pStyle w:val="NormalWeb"/>
      </w:pPr>
      <w:r>
        <w:t xml:space="preserve">The </w:t>
      </w:r>
      <w:r>
        <w:rPr>
          <w:rStyle w:val="Strong"/>
          <w:rFonts w:eastAsiaTheme="majorEastAsia"/>
        </w:rPr>
        <w:t xml:space="preserve">Student Support </w:t>
      </w:r>
      <w:proofErr w:type="spellStart"/>
      <w:r>
        <w:rPr>
          <w:rStyle w:val="Strong"/>
          <w:rFonts w:eastAsiaTheme="majorEastAsia"/>
        </w:rPr>
        <w:t>Programme</w:t>
      </w:r>
      <w:proofErr w:type="spellEnd"/>
      <w:r>
        <w:t xml:space="preserve"> is dedicated to transforming lives by providing educational opportunities to children in need. Secondary school enrollment in Malawi remains critically low, with the latest data from 2019 showing an enrollment rate of 35.1%, a decline from 38.46% in 2018. This is significantly below the global average of 91.62% (based on data from 133 countries). Historically, Malawi’s secondary school enrollment rate has averaged 24.73% from 1972 to 2019, reaching a low of 10.95% in 1974 and peaking at 40.23% in 2015.</w:t>
      </w:r>
    </w:p>
    <w:p w:rsidR="000A6D55" w:rsidRDefault="000A6D55" w:rsidP="000A6D55">
      <w:pPr>
        <w:pStyle w:val="NormalWeb"/>
      </w:pPr>
      <w:r>
        <w:t>While various factors contribute to this low enrollment rate, the inability to afford tuition fees and other school requirements remains a significant barrier.</w:t>
      </w:r>
    </w:p>
    <w:p w:rsidR="000A6D55" w:rsidRDefault="000A6D55" w:rsidP="000A6D55">
      <w:pPr>
        <w:pStyle w:val="NormalWeb"/>
      </w:pPr>
      <w:r>
        <w:t xml:space="preserve">Currently, </w:t>
      </w:r>
      <w:proofErr w:type="spellStart"/>
      <w:r>
        <w:t>Nancholi</w:t>
      </w:r>
      <w:proofErr w:type="spellEnd"/>
      <w:r>
        <w:t xml:space="preserve"> Youth </w:t>
      </w:r>
      <w:proofErr w:type="spellStart"/>
      <w:r>
        <w:t>Organisation</w:t>
      </w:r>
      <w:proofErr w:type="spellEnd"/>
      <w:r>
        <w:t xml:space="preserve"> (NAYO) supports 36 students to attend </w:t>
      </w:r>
      <w:proofErr w:type="spellStart"/>
      <w:r>
        <w:rPr>
          <w:rStyle w:val="Strong"/>
          <w:rFonts w:eastAsiaTheme="majorEastAsia"/>
        </w:rPr>
        <w:t>Zingwangwa</w:t>
      </w:r>
      <w:proofErr w:type="spellEnd"/>
      <w:r>
        <w:rPr>
          <w:rStyle w:val="Strong"/>
          <w:rFonts w:eastAsiaTheme="majorEastAsia"/>
        </w:rPr>
        <w:t xml:space="preserve"> Secondary School</w:t>
      </w:r>
      <w:r>
        <w:t xml:space="preserve">, </w:t>
      </w:r>
      <w:r>
        <w:rPr>
          <w:rStyle w:val="Strong"/>
          <w:rFonts w:eastAsiaTheme="majorEastAsia"/>
        </w:rPr>
        <w:t>Catholic Institute (C.I.) Community Day Secondary School</w:t>
      </w:r>
      <w:r>
        <w:t xml:space="preserve">, and </w:t>
      </w:r>
      <w:proofErr w:type="spellStart"/>
      <w:r>
        <w:rPr>
          <w:rStyle w:val="Strong"/>
          <w:rFonts w:eastAsiaTheme="majorEastAsia"/>
        </w:rPr>
        <w:t>Nchokera</w:t>
      </w:r>
      <w:proofErr w:type="spellEnd"/>
      <w:r>
        <w:rPr>
          <w:rStyle w:val="Strong"/>
          <w:rFonts w:eastAsiaTheme="majorEastAsia"/>
        </w:rPr>
        <w:t xml:space="preserve"> Community Day Secondary School.</w:t>
      </w:r>
    </w:p>
    <w:p w:rsidR="000A6D55" w:rsidRDefault="000A6D55" w:rsidP="000A6D55">
      <w:pPr>
        <w:pStyle w:val="NormalWeb"/>
      </w:pPr>
      <w:r>
        <w:lastRenderedPageBreak/>
        <w:t xml:space="preserve">For just </w:t>
      </w:r>
      <w:r>
        <w:rPr>
          <w:rStyle w:val="Strong"/>
          <w:rFonts w:eastAsiaTheme="majorEastAsia"/>
        </w:rPr>
        <w:t>$60 per term</w:t>
      </w:r>
      <w:r>
        <w:t xml:space="preserve">, your sponsorship covers essential educational needs, including tuition fees, notebooks, uniforms, and shoes. With each academic term lasting three months, the total annual sponsorship cost is </w:t>
      </w:r>
      <w:r>
        <w:rPr>
          <w:rStyle w:val="Strong"/>
          <w:rFonts w:eastAsiaTheme="majorEastAsia"/>
        </w:rPr>
        <w:t>$180.</w:t>
      </w:r>
    </w:p>
    <w:p w:rsidR="000A6D55" w:rsidRPr="00FC5B5A" w:rsidRDefault="000A6D55" w:rsidP="000A6D55">
      <w:pPr>
        <w:pStyle w:val="NormalWeb"/>
      </w:pPr>
      <w:r>
        <w:rPr>
          <w:noProof/>
        </w:rPr>
        <mc:AlternateContent>
          <mc:Choice Requires="wps">
            <w:drawing>
              <wp:anchor distT="0" distB="0" distL="114300" distR="114300" simplePos="0" relativeHeight="251667456" behindDoc="1" locked="0" layoutInCell="1" allowOverlap="1" wp14:anchorId="7623020E" wp14:editId="3812D217">
                <wp:simplePos x="0" y="0"/>
                <wp:positionH relativeFrom="margin">
                  <wp:align>center</wp:align>
                </wp:positionH>
                <wp:positionV relativeFrom="paragraph">
                  <wp:posOffset>918210</wp:posOffset>
                </wp:positionV>
                <wp:extent cx="1784350" cy="577850"/>
                <wp:effectExtent l="0" t="0" r="25400" b="12700"/>
                <wp:wrapNone/>
                <wp:docPr id="10" name="Rounded Rectangle 10"/>
                <wp:cNvGraphicFramePr/>
                <a:graphic xmlns:a="http://schemas.openxmlformats.org/drawingml/2006/main">
                  <a:graphicData uri="http://schemas.microsoft.com/office/word/2010/wordprocessingShape">
                    <wps:wsp>
                      <wps:cNvSpPr/>
                      <wps:spPr>
                        <a:xfrm>
                          <a:off x="0" y="0"/>
                          <a:ext cx="1784350" cy="577850"/>
                        </a:xfrm>
                        <a:prstGeom prst="roundRect">
                          <a:avLst/>
                        </a:prstGeom>
                        <a:solidFill>
                          <a:srgbClr val="00B050"/>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F2BB8C" id="Rounded Rectangle 10" o:spid="_x0000_s1026" style="position:absolute;margin-left:0;margin-top:72.3pt;width:140.5pt;height:45.5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" fillcolor="#00b050" strokecolor="#70ad47 [3209]" strokeweight="1pt">
                <v:stroke joinstyle="miter"/>
                <w10:wrap anchorx="margin"/>
              </v:roundrect>
            </w:pict>
          </mc:Fallback>
        </mc:AlternateContent>
      </w:r>
      <w:r>
        <w:t xml:space="preserve">Potential sponsors can request profiles of students from our waiting list to choose who they would like to support. By becoming a sponsor, you not only provide access to education but also help nurture leadership potential and create a pathway to brighter futures for these </w:t>
      </w:r>
      <w:proofErr w:type="spellStart"/>
      <w:proofErr w:type="gramStart"/>
      <w:r>
        <w:t>children.</w:t>
      </w:r>
      <w:r w:rsidRPr="00326658">
        <w:rPr>
          <w:rFonts w:ascii="Arial Black" w:hAnsi="Arial Black"/>
          <w:b/>
          <w:color w:val="FFFFFF" w:themeColor="background1"/>
          <w:sz w:val="28"/>
        </w:rPr>
        <w:t>ECOME</w:t>
      </w:r>
      <w:proofErr w:type="spellEnd"/>
      <w:proofErr w:type="gramEnd"/>
      <w:r w:rsidRPr="00326658">
        <w:rPr>
          <w:rFonts w:ascii="Arial Black" w:hAnsi="Arial Black"/>
          <w:b/>
          <w:color w:val="FFFFFF" w:themeColor="background1"/>
          <w:sz w:val="28"/>
        </w:rPr>
        <w:t xml:space="preserve"> A </w:t>
      </w:r>
    </w:p>
    <w:p w:rsidR="000A6D55" w:rsidRDefault="000A6D55" w:rsidP="000A6D55">
      <w:pPr>
        <w:pStyle w:val="Heading3"/>
        <w:spacing w:before="0" w:beforeAutospacing="0" w:after="0" w:afterAutospacing="0"/>
        <w:jc w:val="center"/>
        <w:rPr>
          <w:rFonts w:ascii="Arial Black" w:hAnsi="Arial Black"/>
          <w:b w:val="0"/>
          <w:color w:val="FFFFFF" w:themeColor="background1"/>
          <w:sz w:val="28"/>
        </w:rPr>
      </w:pPr>
      <w:r>
        <w:rPr>
          <w:rFonts w:ascii="Arial Black" w:hAnsi="Arial Black"/>
          <w:b w:val="0"/>
          <w:color w:val="FFFFFF" w:themeColor="background1"/>
          <w:sz w:val="28"/>
        </w:rPr>
        <w:t>BECOME A</w:t>
      </w:r>
    </w:p>
    <w:p w:rsidR="000A6D55" w:rsidRPr="00326658" w:rsidRDefault="000A6D55" w:rsidP="000A6D55">
      <w:pPr>
        <w:pStyle w:val="Heading3"/>
        <w:spacing w:before="0" w:beforeAutospacing="0" w:after="0" w:afterAutospacing="0"/>
        <w:jc w:val="center"/>
        <w:rPr>
          <w:rFonts w:ascii="Arial Black" w:hAnsi="Arial Black"/>
          <w:b w:val="0"/>
          <w:color w:val="FFFFFF" w:themeColor="background1"/>
          <w:sz w:val="28"/>
        </w:rPr>
      </w:pPr>
      <w:r w:rsidRPr="00326658">
        <w:rPr>
          <w:rFonts w:ascii="Arial Black" w:hAnsi="Arial Black"/>
          <w:b w:val="0"/>
          <w:color w:val="FFFFFF" w:themeColor="background1"/>
          <w:sz w:val="28"/>
        </w:rPr>
        <w:t>SPONSOR</w:t>
      </w:r>
    </w:p>
    <w:p w:rsidR="000A6D55" w:rsidRPr="00784A62" w:rsidRDefault="000A6D55" w:rsidP="000A6D55">
      <w:pPr>
        <w:pStyle w:val="Heading3"/>
        <w:jc w:val="both"/>
        <w:rPr>
          <w:b w:val="0"/>
        </w:rPr>
      </w:pPr>
    </w:p>
    <w:p w:rsidR="000A6D55" w:rsidRDefault="000A6D55" w:rsidP="000A6D55">
      <w:pPr>
        <w:pStyle w:val="NormalWeb"/>
        <w:spacing w:before="0" w:beforeAutospacing="0" w:after="0" w:afterAutospacing="0" w:line="360" w:lineRule="auto"/>
        <w:rPr>
          <w:rStyle w:val="Strong"/>
          <w:rFonts w:eastAsiaTheme="majorEastAsia"/>
        </w:rPr>
      </w:pPr>
      <w:r>
        <w:rPr>
          <w:b/>
          <w:bCs/>
          <w:noProof/>
        </w:rPr>
        <mc:AlternateContent>
          <mc:Choice Requires="wps">
            <w:drawing>
              <wp:anchor distT="0" distB="0" distL="114300" distR="114300" simplePos="0" relativeHeight="251659264" behindDoc="0" locked="0" layoutInCell="1" allowOverlap="1" wp14:anchorId="451291B3" wp14:editId="746C5598">
                <wp:simplePos x="0" y="0"/>
                <wp:positionH relativeFrom="column">
                  <wp:posOffset>6350</wp:posOffset>
                </wp:positionH>
                <wp:positionV relativeFrom="paragraph">
                  <wp:posOffset>200660</wp:posOffset>
                </wp:positionV>
                <wp:extent cx="4870450" cy="1778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4870450" cy="177800"/>
                        </a:xfrm>
                        <a:prstGeom prst="rect">
                          <a:avLst/>
                        </a:prstGeom>
                        <a:solidFill>
                          <a:srgbClr val="00B050"/>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95A412" id="Rectangle 2" o:spid="_x0000_s1026" style="position:absolute;margin-left:.5pt;margin-top:15.8pt;width:383.5pt;height:1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" fillcolor="#00b050" strokecolor="#70ad47 [3209]" strokeweight="1pt"/>
            </w:pict>
          </mc:Fallback>
        </mc:AlternateContent>
      </w:r>
      <w:r>
        <w:rPr>
          <w:rStyle w:val="Strong"/>
          <w:rFonts w:eastAsiaTheme="majorEastAsia"/>
        </w:rPr>
        <w:t>Email Address</w:t>
      </w:r>
    </w:p>
    <w:p w:rsidR="000A6D55" w:rsidRDefault="000A6D55" w:rsidP="000A6D55">
      <w:pPr>
        <w:pStyle w:val="NormalWeb"/>
        <w:spacing w:before="0" w:beforeAutospacing="0" w:after="0" w:afterAutospacing="0" w:line="360" w:lineRule="auto"/>
        <w:rPr>
          <w:rStyle w:val="Strong"/>
          <w:rFonts w:eastAsiaTheme="majorEastAsia"/>
        </w:rPr>
      </w:pPr>
    </w:p>
    <w:p w:rsidR="000A6D55" w:rsidRDefault="000A6D55" w:rsidP="000A6D55">
      <w:pPr>
        <w:pStyle w:val="NormalWeb"/>
        <w:spacing w:before="0" w:beforeAutospacing="0" w:after="0" w:afterAutospacing="0" w:line="360" w:lineRule="auto"/>
        <w:rPr>
          <w:rStyle w:val="Strong"/>
          <w:rFonts w:eastAsiaTheme="majorEastAsia"/>
        </w:rPr>
      </w:pPr>
      <w:r>
        <w:rPr>
          <w:b/>
          <w:bCs/>
          <w:noProof/>
        </w:rPr>
        <mc:AlternateContent>
          <mc:Choice Requires="wps">
            <w:drawing>
              <wp:anchor distT="0" distB="0" distL="114300" distR="114300" simplePos="0" relativeHeight="251660288" behindDoc="0" locked="0" layoutInCell="1" allowOverlap="1" wp14:anchorId="7B1C92B0" wp14:editId="12346E7D">
                <wp:simplePos x="0" y="0"/>
                <wp:positionH relativeFrom="margin">
                  <wp:align>left</wp:align>
                </wp:positionH>
                <wp:positionV relativeFrom="paragraph">
                  <wp:posOffset>182880</wp:posOffset>
                </wp:positionV>
                <wp:extent cx="4870450" cy="2032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4870450" cy="203200"/>
                        </a:xfrm>
                        <a:prstGeom prst="rect">
                          <a:avLst/>
                        </a:prstGeom>
                        <a:solidFill>
                          <a:srgbClr val="00B050"/>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654F7D" id="Rectangle 3" o:spid="_x0000_s1026" style="position:absolute;margin-left:0;margin-top:14.4pt;width:383.5pt;height:16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" fillcolor="#00b050" strokecolor="#70ad47 [3209]" strokeweight="1pt">
                <w10:wrap anchorx="margin"/>
              </v:rect>
            </w:pict>
          </mc:Fallback>
        </mc:AlternateContent>
      </w:r>
      <w:r>
        <w:rPr>
          <w:rStyle w:val="Strong"/>
          <w:rFonts w:eastAsiaTheme="majorEastAsia"/>
        </w:rPr>
        <w:t>Country</w:t>
      </w:r>
    </w:p>
    <w:p w:rsidR="000A6D55" w:rsidRDefault="000A6D55" w:rsidP="000A6D55">
      <w:pPr>
        <w:pStyle w:val="NormalWeb"/>
        <w:spacing w:before="0" w:beforeAutospacing="0" w:after="0" w:afterAutospacing="0" w:line="360" w:lineRule="auto"/>
      </w:pPr>
    </w:p>
    <w:p w:rsidR="000A6D55" w:rsidRDefault="000A6D55" w:rsidP="000A6D55">
      <w:pPr>
        <w:pStyle w:val="NormalWeb"/>
        <w:spacing w:before="0" w:beforeAutospacing="0" w:after="0" w:afterAutospacing="0" w:line="360" w:lineRule="auto"/>
        <w:rPr>
          <w:rStyle w:val="Strong"/>
          <w:rFonts w:eastAsiaTheme="majorEastAsia"/>
        </w:rPr>
      </w:pPr>
      <w:r>
        <w:rPr>
          <w:b/>
          <w:bCs/>
          <w:noProof/>
        </w:rPr>
        <mc:AlternateContent>
          <mc:Choice Requires="wps">
            <w:drawing>
              <wp:anchor distT="0" distB="0" distL="114300" distR="114300" simplePos="0" relativeHeight="251661312" behindDoc="0" locked="0" layoutInCell="1" allowOverlap="1" wp14:anchorId="007F7154" wp14:editId="342B54AB">
                <wp:simplePos x="0" y="0"/>
                <wp:positionH relativeFrom="margin">
                  <wp:align>left</wp:align>
                </wp:positionH>
                <wp:positionV relativeFrom="paragraph">
                  <wp:posOffset>222250</wp:posOffset>
                </wp:positionV>
                <wp:extent cx="4870450" cy="20320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4870450" cy="203200"/>
                        </a:xfrm>
                        <a:prstGeom prst="rect">
                          <a:avLst/>
                        </a:prstGeom>
                        <a:solidFill>
                          <a:srgbClr val="00B050"/>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80FCD3" id="Rectangle 4" o:spid="_x0000_s1026" style="position:absolute;margin-left:0;margin-top:17.5pt;width:383.5pt;height:16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" fillcolor="#00b050" strokecolor="#70ad47 [3209]" strokeweight="1pt">
                <w10:wrap anchorx="margin"/>
              </v:rect>
            </w:pict>
          </mc:Fallback>
        </mc:AlternateContent>
      </w:r>
      <w:r>
        <w:rPr>
          <w:rStyle w:val="Strong"/>
          <w:rFonts w:eastAsiaTheme="majorEastAsia"/>
        </w:rPr>
        <w:t>Mobile Number</w:t>
      </w:r>
    </w:p>
    <w:p w:rsidR="000A6D55" w:rsidRPr="00326658" w:rsidRDefault="000A6D55" w:rsidP="000A6D55">
      <w:pPr>
        <w:pStyle w:val="NormalWeb"/>
        <w:spacing w:before="0" w:beforeAutospacing="0" w:after="0" w:afterAutospacing="0" w:line="360" w:lineRule="auto"/>
        <w:rPr>
          <w:b/>
          <w:bCs/>
        </w:rPr>
      </w:pPr>
    </w:p>
    <w:p w:rsidR="000A6D55" w:rsidRDefault="000A6D55" w:rsidP="000A6D55">
      <w:pPr>
        <w:pStyle w:val="NormalWeb"/>
        <w:spacing w:before="0" w:beforeAutospacing="0" w:after="0" w:afterAutospacing="0" w:line="360" w:lineRule="auto"/>
        <w:rPr>
          <w:rStyle w:val="Strong"/>
          <w:rFonts w:eastAsiaTheme="majorEastAsia"/>
        </w:rPr>
      </w:pPr>
      <w:r>
        <w:rPr>
          <w:b/>
          <w:bCs/>
          <w:noProof/>
        </w:rPr>
        <mc:AlternateContent>
          <mc:Choice Requires="wps">
            <w:drawing>
              <wp:anchor distT="0" distB="0" distL="114300" distR="114300" simplePos="0" relativeHeight="251662336" behindDoc="0" locked="0" layoutInCell="1" allowOverlap="1" wp14:anchorId="7D5C03F4" wp14:editId="4E109932">
                <wp:simplePos x="0" y="0"/>
                <wp:positionH relativeFrom="margin">
                  <wp:align>left</wp:align>
                </wp:positionH>
                <wp:positionV relativeFrom="paragraph">
                  <wp:posOffset>210820</wp:posOffset>
                </wp:positionV>
                <wp:extent cx="4870450" cy="1905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4870450" cy="190500"/>
                        </a:xfrm>
                        <a:prstGeom prst="rect">
                          <a:avLst/>
                        </a:prstGeom>
                        <a:solidFill>
                          <a:srgbClr val="00B050"/>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02CDE1" id="Rectangle 5" o:spid="_x0000_s1026" style="position:absolute;margin-left:0;margin-top:16.6pt;width:383.5pt;height:1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" fillcolor="#00b050" strokecolor="#70ad47 [3209]" strokeweight="1pt">
                <w10:wrap anchorx="margin"/>
              </v:rect>
            </w:pict>
          </mc:Fallback>
        </mc:AlternateContent>
      </w:r>
      <w:r>
        <w:rPr>
          <w:rStyle w:val="Strong"/>
          <w:rFonts w:eastAsiaTheme="majorEastAsia"/>
        </w:rPr>
        <w:t>City</w:t>
      </w:r>
    </w:p>
    <w:p w:rsidR="000A6D55" w:rsidRDefault="000A6D55" w:rsidP="000A6D55">
      <w:pPr>
        <w:pStyle w:val="NormalWeb"/>
        <w:spacing w:before="0" w:beforeAutospacing="0" w:after="0" w:afterAutospacing="0" w:line="360" w:lineRule="auto"/>
      </w:pPr>
    </w:p>
    <w:p w:rsidR="000A6D55" w:rsidRDefault="000A6D55" w:rsidP="000A6D55">
      <w:pPr>
        <w:pStyle w:val="NormalWeb"/>
        <w:spacing w:before="0" w:beforeAutospacing="0" w:after="0" w:afterAutospacing="0" w:line="360" w:lineRule="auto"/>
        <w:rPr>
          <w:rStyle w:val="Strong"/>
          <w:rFonts w:eastAsiaTheme="majorEastAsia"/>
        </w:rPr>
      </w:pPr>
      <w:r>
        <w:rPr>
          <w:b/>
          <w:bCs/>
          <w:noProof/>
        </w:rPr>
        <mc:AlternateContent>
          <mc:Choice Requires="wps">
            <w:drawing>
              <wp:anchor distT="0" distB="0" distL="114300" distR="114300" simplePos="0" relativeHeight="251663360" behindDoc="0" locked="0" layoutInCell="1" allowOverlap="1" wp14:anchorId="6DD1E475" wp14:editId="28365FC8">
                <wp:simplePos x="0" y="0"/>
                <wp:positionH relativeFrom="margin">
                  <wp:align>left</wp:align>
                </wp:positionH>
                <wp:positionV relativeFrom="paragraph">
                  <wp:posOffset>199390</wp:posOffset>
                </wp:positionV>
                <wp:extent cx="4870450" cy="23495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4870450" cy="234950"/>
                        </a:xfrm>
                        <a:prstGeom prst="rect">
                          <a:avLst/>
                        </a:prstGeom>
                        <a:solidFill>
                          <a:srgbClr val="00B050"/>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DB970C" id="Rectangle 6" o:spid="_x0000_s1026" style="position:absolute;margin-left:0;margin-top:15.7pt;width:383.5pt;height:18.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" fillcolor="#00b050" strokecolor="#70ad47 [3209]" strokeweight="1pt">
                <w10:wrap anchorx="margin"/>
              </v:rect>
            </w:pict>
          </mc:Fallback>
        </mc:AlternateContent>
      </w:r>
      <w:r>
        <w:rPr>
          <w:rStyle w:val="Strong"/>
          <w:rFonts w:eastAsiaTheme="majorEastAsia"/>
        </w:rPr>
        <w:t>Street Address</w:t>
      </w:r>
    </w:p>
    <w:p w:rsidR="000A6D55" w:rsidRDefault="000A6D55" w:rsidP="000A6D55">
      <w:pPr>
        <w:pStyle w:val="NormalWeb"/>
        <w:spacing w:before="0" w:beforeAutospacing="0" w:after="0" w:afterAutospacing="0" w:line="360" w:lineRule="auto"/>
      </w:pPr>
    </w:p>
    <w:p w:rsidR="000A6D55" w:rsidRDefault="000A6D55" w:rsidP="000A6D55">
      <w:pPr>
        <w:pStyle w:val="NormalWeb"/>
        <w:spacing w:before="0" w:beforeAutospacing="0" w:after="0" w:afterAutospacing="0" w:line="360" w:lineRule="auto"/>
        <w:rPr>
          <w:rStyle w:val="Strong"/>
          <w:rFonts w:eastAsiaTheme="majorEastAsia"/>
        </w:rPr>
      </w:pPr>
      <w:r>
        <w:rPr>
          <w:b/>
          <w:bCs/>
          <w:noProof/>
        </w:rPr>
        <mc:AlternateContent>
          <mc:Choice Requires="wps">
            <w:drawing>
              <wp:anchor distT="0" distB="0" distL="114300" distR="114300" simplePos="0" relativeHeight="251664384" behindDoc="0" locked="0" layoutInCell="1" allowOverlap="1" wp14:anchorId="49053820" wp14:editId="6846ED81">
                <wp:simplePos x="0" y="0"/>
                <wp:positionH relativeFrom="margin">
                  <wp:align>left</wp:align>
                </wp:positionH>
                <wp:positionV relativeFrom="paragraph">
                  <wp:posOffset>187960</wp:posOffset>
                </wp:positionV>
                <wp:extent cx="4870450" cy="228600"/>
                <wp:effectExtent l="0" t="0" r="25400" b="19050"/>
                <wp:wrapNone/>
                <wp:docPr id="7" name="Rectangle 7"/>
                <wp:cNvGraphicFramePr/>
                <a:graphic xmlns:a="http://schemas.openxmlformats.org/drawingml/2006/main">
                  <a:graphicData uri="http://schemas.microsoft.com/office/word/2010/wordprocessingShape">
                    <wps:wsp>
                      <wps:cNvSpPr/>
                      <wps:spPr>
                        <a:xfrm>
                          <a:off x="0" y="0"/>
                          <a:ext cx="4870450" cy="228600"/>
                        </a:xfrm>
                        <a:prstGeom prst="rect">
                          <a:avLst/>
                        </a:prstGeom>
                        <a:solidFill>
                          <a:srgbClr val="00B050"/>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434A23" id="Rectangle 7" o:spid="_x0000_s1026" style="position:absolute;margin-left:0;margin-top:14.8pt;width:383.5pt;height:18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" fillcolor="#00b050" strokecolor="#70ad47 [3209]" strokeweight="1pt">
                <w10:wrap anchorx="margin"/>
              </v:rect>
            </w:pict>
          </mc:Fallback>
        </mc:AlternateContent>
      </w:r>
      <w:r>
        <w:rPr>
          <w:rStyle w:val="Strong"/>
          <w:rFonts w:eastAsiaTheme="majorEastAsia"/>
        </w:rPr>
        <w:t>Number of Students You Wish to Sponsor</w:t>
      </w:r>
    </w:p>
    <w:p w:rsidR="000A6D55" w:rsidRDefault="000A6D55" w:rsidP="000A6D55">
      <w:pPr>
        <w:pStyle w:val="NormalWeb"/>
        <w:spacing w:before="0" w:beforeAutospacing="0" w:after="0" w:afterAutospacing="0" w:line="360" w:lineRule="auto"/>
      </w:pPr>
    </w:p>
    <w:p w:rsidR="000A6D55" w:rsidRDefault="000A6D55" w:rsidP="000A6D55">
      <w:pPr>
        <w:pStyle w:val="NormalWeb"/>
        <w:spacing w:before="0" w:beforeAutospacing="0" w:after="0" w:afterAutospacing="0" w:line="360" w:lineRule="auto"/>
        <w:rPr>
          <w:rStyle w:val="Strong"/>
          <w:rFonts w:eastAsiaTheme="majorEastAsia"/>
        </w:rPr>
      </w:pPr>
      <w:r>
        <w:rPr>
          <w:b/>
          <w:bCs/>
          <w:noProof/>
        </w:rPr>
        <mc:AlternateContent>
          <mc:Choice Requires="wps">
            <w:drawing>
              <wp:anchor distT="0" distB="0" distL="114300" distR="114300" simplePos="0" relativeHeight="251665408" behindDoc="0" locked="0" layoutInCell="1" allowOverlap="1" wp14:anchorId="04124B74" wp14:editId="4CE54F99">
                <wp:simplePos x="0" y="0"/>
                <wp:positionH relativeFrom="margin">
                  <wp:align>left</wp:align>
                </wp:positionH>
                <wp:positionV relativeFrom="paragraph">
                  <wp:posOffset>189230</wp:posOffset>
                </wp:positionV>
                <wp:extent cx="4870450" cy="2286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4870450" cy="228600"/>
                        </a:xfrm>
                        <a:prstGeom prst="rect">
                          <a:avLst/>
                        </a:prstGeom>
                        <a:solidFill>
                          <a:srgbClr val="00B050"/>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53BD48" id="Rectangle 8" o:spid="_x0000_s1026" style="position:absolute;margin-left:0;margin-top:14.9pt;width:383.5pt;height:18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" fillcolor="#00b050" strokecolor="#70ad47 [3209]" strokeweight="1pt">
                <w10:wrap anchorx="margin"/>
              </v:rect>
            </w:pict>
          </mc:Fallback>
        </mc:AlternateContent>
      </w:r>
      <w:r>
        <w:rPr>
          <w:rStyle w:val="Strong"/>
          <w:rFonts w:eastAsiaTheme="majorEastAsia"/>
        </w:rPr>
        <w:t>Number of Student Profiles You Wish to Review</w:t>
      </w:r>
    </w:p>
    <w:p w:rsidR="000A6D55" w:rsidRDefault="000A6D55" w:rsidP="000A6D55">
      <w:pPr>
        <w:pStyle w:val="NormalWeb"/>
        <w:spacing w:before="0" w:beforeAutospacing="0" w:after="0" w:afterAutospacing="0" w:line="360" w:lineRule="auto"/>
      </w:pPr>
    </w:p>
    <w:p w:rsidR="000A6D55" w:rsidRDefault="000A6D55" w:rsidP="000A6D55">
      <w:pPr>
        <w:pStyle w:val="NormalWeb"/>
        <w:spacing w:before="0" w:beforeAutospacing="0" w:after="0" w:afterAutospacing="0" w:line="360" w:lineRule="auto"/>
        <w:rPr>
          <w:rStyle w:val="Strong"/>
          <w:rFonts w:eastAsiaTheme="majorEastAsia"/>
        </w:rPr>
      </w:pPr>
      <w:r>
        <w:rPr>
          <w:b/>
          <w:bCs/>
          <w:noProof/>
        </w:rPr>
        <mc:AlternateContent>
          <mc:Choice Requires="wps">
            <w:drawing>
              <wp:anchor distT="0" distB="0" distL="114300" distR="114300" simplePos="0" relativeHeight="251666432" behindDoc="0" locked="0" layoutInCell="1" allowOverlap="1" wp14:anchorId="142B6BBD" wp14:editId="60D0EC41">
                <wp:simplePos x="0" y="0"/>
                <wp:positionH relativeFrom="margin">
                  <wp:align>left</wp:align>
                </wp:positionH>
                <wp:positionV relativeFrom="paragraph">
                  <wp:posOffset>190500</wp:posOffset>
                </wp:positionV>
                <wp:extent cx="4870450" cy="22225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4870450" cy="222250"/>
                        </a:xfrm>
                        <a:prstGeom prst="rect">
                          <a:avLst/>
                        </a:prstGeom>
                        <a:solidFill>
                          <a:srgbClr val="00B050"/>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B440D1" id="Rectangle 9" o:spid="_x0000_s1026" style="position:absolute;margin-left:0;margin-top:15pt;width:383.5pt;height:17.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" fillcolor="#00b050" strokecolor="#70ad47 [3209]" strokeweight="1pt">
                <w10:wrap anchorx="margin"/>
              </v:rect>
            </w:pict>
          </mc:Fallback>
        </mc:AlternateContent>
      </w:r>
      <w:r>
        <w:rPr>
          <w:rStyle w:val="Strong"/>
          <w:rFonts w:eastAsiaTheme="majorEastAsia"/>
        </w:rPr>
        <w:t>Preferred Start Date for Sponsorship</w:t>
      </w:r>
    </w:p>
    <w:p w:rsidR="000A6D55" w:rsidRDefault="000A6D55" w:rsidP="000A6D55">
      <w:pPr>
        <w:pStyle w:val="NormalWeb"/>
      </w:pPr>
    </w:p>
    <w:p w:rsidR="000A6D55" w:rsidRDefault="000A6D55" w:rsidP="000A6D55">
      <w:pPr>
        <w:pStyle w:val="Heading3"/>
        <w:rPr>
          <w:rStyle w:val="Strong"/>
          <w:rFonts w:eastAsiaTheme="majorEastAsia"/>
          <w:b/>
          <w:bCs/>
        </w:rPr>
      </w:pPr>
    </w:p>
    <w:p w:rsidR="000A6D55" w:rsidRPr="00326658" w:rsidRDefault="000A6D55" w:rsidP="000A6D55">
      <w:pPr>
        <w:pStyle w:val="Heading3"/>
        <w:rPr>
          <w:sz w:val="36"/>
          <w:szCs w:val="36"/>
        </w:rPr>
      </w:pPr>
      <w:r w:rsidRPr="00326658">
        <w:rPr>
          <w:rStyle w:val="Strong"/>
          <w:rFonts w:eastAsiaTheme="majorEastAsia"/>
          <w:sz w:val="36"/>
          <w:szCs w:val="36"/>
        </w:rPr>
        <w:t>Frequently Asked Questions</w:t>
      </w:r>
    </w:p>
    <w:p w:rsidR="000A6D55" w:rsidRDefault="000A6D55" w:rsidP="000A6D55">
      <w:pPr>
        <w:pStyle w:val="NormalWeb"/>
      </w:pPr>
      <w:r>
        <w:rPr>
          <w:rStyle w:val="Strong"/>
          <w:rFonts w:eastAsiaTheme="majorEastAsia"/>
        </w:rPr>
        <w:lastRenderedPageBreak/>
        <w:t>How do I communicate with my child?</w:t>
      </w:r>
      <w:r>
        <w:br/>
        <w:t>You can connect with your sponsored child through scheduled calls or video calls, facilitated by our Communications Officer. Options include video calls, voice calls, or WhatsApp messaging. Scheduling is based on the child’s availability to avoid disruptions to their education.</w:t>
      </w:r>
    </w:p>
    <w:p w:rsidR="000A6D55" w:rsidRDefault="000A6D55" w:rsidP="000A6D55">
      <w:pPr>
        <w:pStyle w:val="NormalWeb"/>
      </w:pPr>
      <w:r>
        <w:rPr>
          <w:rStyle w:val="Strong"/>
          <w:rFonts w:eastAsiaTheme="majorEastAsia"/>
        </w:rPr>
        <w:t>Can I send gifts?</w:t>
      </w:r>
      <w:r>
        <w:br/>
        <w:t>Yes, you can! While we know your sponsored child would love a gift, we recommend monetary contributions for special occasions. This allows them to purchase what they need locally. Receipts and proof of purchase are available upon request.</w:t>
      </w:r>
    </w:p>
    <w:p w:rsidR="000A6D55" w:rsidRDefault="000A6D55" w:rsidP="000A6D55">
      <w:pPr>
        <w:pStyle w:val="NormalWeb"/>
      </w:pPr>
      <w:r>
        <w:rPr>
          <w:rStyle w:val="Strong"/>
          <w:rFonts w:eastAsiaTheme="majorEastAsia"/>
        </w:rPr>
        <w:t>How are children selected for sponsorship?</w:t>
      </w:r>
      <w:r>
        <w:br/>
        <w:t>Children are referred by community leaders, churches, and government organizations. We prioritize students with the greatest need while also considering those excelling academically.</w:t>
      </w:r>
    </w:p>
    <w:p w:rsidR="000A6D55" w:rsidRDefault="000A6D55" w:rsidP="000A6D55">
      <w:pPr>
        <w:pStyle w:val="NormalWeb"/>
      </w:pPr>
      <w:r>
        <w:rPr>
          <w:rStyle w:val="Strong"/>
          <w:rFonts w:eastAsiaTheme="majorEastAsia"/>
        </w:rPr>
        <w:t>Can I visit my sponsored child?</w:t>
      </w:r>
      <w:r>
        <w:br/>
        <w:t>Absolutely! We encourage visits, which can be arranged through our volunteer programs.</w:t>
      </w:r>
    </w:p>
    <w:p w:rsidR="000A6D55" w:rsidRDefault="000A6D55" w:rsidP="000A6D55">
      <w:pPr>
        <w:pStyle w:val="NormalWeb"/>
      </w:pPr>
      <w:r>
        <w:rPr>
          <w:rStyle w:val="Strong"/>
          <w:rFonts w:eastAsiaTheme="majorEastAsia"/>
        </w:rPr>
        <w:t>What happens if I can’t continue sponsorship?</w:t>
      </w:r>
      <w:r>
        <w:br/>
        <w:t>Please notify us as soon as possible. We will secure a new sponsor to ensure continued support for the child.</w:t>
      </w:r>
    </w:p>
    <w:p w:rsidR="000A6D55" w:rsidRDefault="000A6D55" w:rsidP="000A6D55">
      <w:pPr>
        <w:pStyle w:val="NormalWeb"/>
      </w:pPr>
      <w:r>
        <w:rPr>
          <w:rStyle w:val="Strong"/>
          <w:rFonts w:eastAsiaTheme="majorEastAsia"/>
        </w:rPr>
        <w:t>How long does sponsorship last?</w:t>
      </w:r>
      <w:r>
        <w:br/>
        <w:t>Sponsorship lasts as long as you choose, typically until the child becomes self-sufficient.</w:t>
      </w:r>
    </w:p>
    <w:p w:rsidR="000A6D55" w:rsidRDefault="000A6D55" w:rsidP="000A6D55"/>
    <w:p w:rsidR="000A6D55" w:rsidRDefault="000A6D55"/>
    <w:sectPr w:rsidR="000A6D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B0087"/>
    <w:multiLevelType w:val="multilevel"/>
    <w:tmpl w:val="F5D80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B23BFE"/>
    <w:multiLevelType w:val="multilevel"/>
    <w:tmpl w:val="83C0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079"/>
    <w:rsid w:val="000A6D55"/>
    <w:rsid w:val="000F69D5"/>
    <w:rsid w:val="00385BDF"/>
    <w:rsid w:val="00686079"/>
    <w:rsid w:val="00B2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F19BD-54FC-49EC-A491-FB03D6D9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60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860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860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8607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6079"/>
    <w:rPr>
      <w:rFonts w:ascii="Times New Roman" w:eastAsia="Times New Roman" w:hAnsi="Times New Roman" w:cs="Times New Roman"/>
      <w:b/>
      <w:bCs/>
      <w:sz w:val="27"/>
      <w:szCs w:val="27"/>
    </w:rPr>
  </w:style>
  <w:style w:type="character" w:styleId="Strong">
    <w:name w:val="Strong"/>
    <w:basedOn w:val="DefaultParagraphFont"/>
    <w:uiPriority w:val="22"/>
    <w:qFormat/>
    <w:rsid w:val="00686079"/>
    <w:rPr>
      <w:b/>
      <w:bCs/>
    </w:rPr>
  </w:style>
  <w:style w:type="character" w:customStyle="1" w:styleId="Heading4Char">
    <w:name w:val="Heading 4 Char"/>
    <w:basedOn w:val="DefaultParagraphFont"/>
    <w:link w:val="Heading4"/>
    <w:uiPriority w:val="9"/>
    <w:semiHidden/>
    <w:rsid w:val="006860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860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86079"/>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686079"/>
  </w:style>
  <w:style w:type="paragraph" w:styleId="NormalWeb">
    <w:name w:val="Normal (Web)"/>
    <w:basedOn w:val="Normal"/>
    <w:uiPriority w:val="99"/>
    <w:unhideWhenUsed/>
    <w:rsid w:val="000A6D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35088">
      <w:bodyDiv w:val="1"/>
      <w:marLeft w:val="0"/>
      <w:marRight w:val="0"/>
      <w:marTop w:val="0"/>
      <w:marBottom w:val="0"/>
      <w:divBdr>
        <w:top w:val="none" w:sz="0" w:space="0" w:color="auto"/>
        <w:left w:val="none" w:sz="0" w:space="0" w:color="auto"/>
        <w:bottom w:val="none" w:sz="0" w:space="0" w:color="auto"/>
        <w:right w:val="none" w:sz="0" w:space="0" w:color="auto"/>
      </w:divBdr>
    </w:div>
    <w:div w:id="502014892">
      <w:bodyDiv w:val="1"/>
      <w:marLeft w:val="0"/>
      <w:marRight w:val="0"/>
      <w:marTop w:val="0"/>
      <w:marBottom w:val="0"/>
      <w:divBdr>
        <w:top w:val="none" w:sz="0" w:space="0" w:color="auto"/>
        <w:left w:val="none" w:sz="0" w:space="0" w:color="auto"/>
        <w:bottom w:val="none" w:sz="0" w:space="0" w:color="auto"/>
        <w:right w:val="none" w:sz="0" w:space="0" w:color="auto"/>
      </w:divBdr>
      <w:divsChild>
        <w:div w:id="2022849039">
          <w:marLeft w:val="0"/>
          <w:marRight w:val="0"/>
          <w:marTop w:val="0"/>
          <w:marBottom w:val="0"/>
          <w:divBdr>
            <w:top w:val="none" w:sz="0" w:space="0" w:color="auto"/>
            <w:left w:val="none" w:sz="0" w:space="0" w:color="auto"/>
            <w:bottom w:val="none" w:sz="0" w:space="0" w:color="auto"/>
            <w:right w:val="none" w:sz="0" w:space="0" w:color="auto"/>
          </w:divBdr>
          <w:divsChild>
            <w:div w:id="336276099">
              <w:marLeft w:val="0"/>
              <w:marRight w:val="0"/>
              <w:marTop w:val="0"/>
              <w:marBottom w:val="0"/>
              <w:divBdr>
                <w:top w:val="none" w:sz="0" w:space="0" w:color="auto"/>
                <w:left w:val="none" w:sz="0" w:space="0" w:color="auto"/>
                <w:bottom w:val="none" w:sz="0" w:space="0" w:color="auto"/>
                <w:right w:val="none" w:sz="0" w:space="0" w:color="auto"/>
              </w:divBdr>
              <w:divsChild>
                <w:div w:id="1158227798">
                  <w:marLeft w:val="0"/>
                  <w:marRight w:val="0"/>
                  <w:marTop w:val="0"/>
                  <w:marBottom w:val="0"/>
                  <w:divBdr>
                    <w:top w:val="none" w:sz="0" w:space="0" w:color="auto"/>
                    <w:left w:val="none" w:sz="0" w:space="0" w:color="auto"/>
                    <w:bottom w:val="none" w:sz="0" w:space="0" w:color="auto"/>
                    <w:right w:val="none" w:sz="0" w:space="0" w:color="auto"/>
                  </w:divBdr>
                  <w:divsChild>
                    <w:div w:id="331766071">
                      <w:marLeft w:val="0"/>
                      <w:marRight w:val="0"/>
                      <w:marTop w:val="0"/>
                      <w:marBottom w:val="0"/>
                      <w:divBdr>
                        <w:top w:val="none" w:sz="0" w:space="0" w:color="auto"/>
                        <w:left w:val="none" w:sz="0" w:space="0" w:color="auto"/>
                        <w:bottom w:val="none" w:sz="0" w:space="0" w:color="auto"/>
                        <w:right w:val="none" w:sz="0" w:space="0" w:color="auto"/>
                      </w:divBdr>
                      <w:divsChild>
                        <w:div w:id="1929267295">
                          <w:marLeft w:val="0"/>
                          <w:marRight w:val="0"/>
                          <w:marTop w:val="0"/>
                          <w:marBottom w:val="0"/>
                          <w:divBdr>
                            <w:top w:val="none" w:sz="0" w:space="0" w:color="auto"/>
                            <w:left w:val="none" w:sz="0" w:space="0" w:color="auto"/>
                            <w:bottom w:val="none" w:sz="0" w:space="0" w:color="auto"/>
                            <w:right w:val="none" w:sz="0" w:space="0" w:color="auto"/>
                          </w:divBdr>
                          <w:divsChild>
                            <w:div w:id="885289164">
                              <w:marLeft w:val="0"/>
                              <w:marRight w:val="0"/>
                              <w:marTop w:val="0"/>
                              <w:marBottom w:val="0"/>
                              <w:divBdr>
                                <w:top w:val="none" w:sz="0" w:space="0" w:color="auto"/>
                                <w:left w:val="none" w:sz="0" w:space="0" w:color="auto"/>
                                <w:bottom w:val="none" w:sz="0" w:space="0" w:color="auto"/>
                                <w:right w:val="none" w:sz="0" w:space="0" w:color="auto"/>
                              </w:divBdr>
                              <w:divsChild>
                                <w:div w:id="320079860">
                                  <w:marLeft w:val="0"/>
                                  <w:marRight w:val="0"/>
                                  <w:marTop w:val="0"/>
                                  <w:marBottom w:val="0"/>
                                  <w:divBdr>
                                    <w:top w:val="none" w:sz="0" w:space="0" w:color="auto"/>
                                    <w:left w:val="none" w:sz="0" w:space="0" w:color="auto"/>
                                    <w:bottom w:val="none" w:sz="0" w:space="0" w:color="auto"/>
                                    <w:right w:val="none" w:sz="0" w:space="0" w:color="auto"/>
                                  </w:divBdr>
                                  <w:divsChild>
                                    <w:div w:id="6461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6330">
                          <w:marLeft w:val="0"/>
                          <w:marRight w:val="0"/>
                          <w:marTop w:val="0"/>
                          <w:marBottom w:val="0"/>
                          <w:divBdr>
                            <w:top w:val="none" w:sz="0" w:space="0" w:color="auto"/>
                            <w:left w:val="none" w:sz="0" w:space="0" w:color="auto"/>
                            <w:bottom w:val="none" w:sz="0" w:space="0" w:color="auto"/>
                            <w:right w:val="none" w:sz="0" w:space="0" w:color="auto"/>
                          </w:divBdr>
                          <w:divsChild>
                            <w:div w:id="1889612099">
                              <w:marLeft w:val="0"/>
                              <w:marRight w:val="0"/>
                              <w:marTop w:val="0"/>
                              <w:marBottom w:val="0"/>
                              <w:divBdr>
                                <w:top w:val="none" w:sz="0" w:space="0" w:color="auto"/>
                                <w:left w:val="none" w:sz="0" w:space="0" w:color="auto"/>
                                <w:bottom w:val="none" w:sz="0" w:space="0" w:color="auto"/>
                                <w:right w:val="none" w:sz="0" w:space="0" w:color="auto"/>
                              </w:divBdr>
                              <w:divsChild>
                                <w:div w:id="2204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208502">
          <w:marLeft w:val="0"/>
          <w:marRight w:val="0"/>
          <w:marTop w:val="0"/>
          <w:marBottom w:val="0"/>
          <w:divBdr>
            <w:top w:val="none" w:sz="0" w:space="0" w:color="auto"/>
            <w:left w:val="none" w:sz="0" w:space="0" w:color="auto"/>
            <w:bottom w:val="none" w:sz="0" w:space="0" w:color="auto"/>
            <w:right w:val="none" w:sz="0" w:space="0" w:color="auto"/>
          </w:divBdr>
          <w:divsChild>
            <w:div w:id="682975389">
              <w:marLeft w:val="0"/>
              <w:marRight w:val="0"/>
              <w:marTop w:val="0"/>
              <w:marBottom w:val="0"/>
              <w:divBdr>
                <w:top w:val="none" w:sz="0" w:space="0" w:color="auto"/>
                <w:left w:val="none" w:sz="0" w:space="0" w:color="auto"/>
                <w:bottom w:val="none" w:sz="0" w:space="0" w:color="auto"/>
                <w:right w:val="none" w:sz="0" w:space="0" w:color="auto"/>
              </w:divBdr>
              <w:divsChild>
                <w:div w:id="1426875360">
                  <w:marLeft w:val="0"/>
                  <w:marRight w:val="0"/>
                  <w:marTop w:val="0"/>
                  <w:marBottom w:val="0"/>
                  <w:divBdr>
                    <w:top w:val="none" w:sz="0" w:space="0" w:color="auto"/>
                    <w:left w:val="none" w:sz="0" w:space="0" w:color="auto"/>
                    <w:bottom w:val="none" w:sz="0" w:space="0" w:color="auto"/>
                    <w:right w:val="none" w:sz="0" w:space="0" w:color="auto"/>
                  </w:divBdr>
                  <w:divsChild>
                    <w:div w:id="37898561">
                      <w:marLeft w:val="0"/>
                      <w:marRight w:val="0"/>
                      <w:marTop w:val="0"/>
                      <w:marBottom w:val="0"/>
                      <w:divBdr>
                        <w:top w:val="none" w:sz="0" w:space="0" w:color="auto"/>
                        <w:left w:val="none" w:sz="0" w:space="0" w:color="auto"/>
                        <w:bottom w:val="none" w:sz="0" w:space="0" w:color="auto"/>
                        <w:right w:val="none" w:sz="0" w:space="0" w:color="auto"/>
                      </w:divBdr>
                      <w:divsChild>
                        <w:div w:id="847258410">
                          <w:marLeft w:val="0"/>
                          <w:marRight w:val="0"/>
                          <w:marTop w:val="0"/>
                          <w:marBottom w:val="0"/>
                          <w:divBdr>
                            <w:top w:val="none" w:sz="0" w:space="0" w:color="auto"/>
                            <w:left w:val="none" w:sz="0" w:space="0" w:color="auto"/>
                            <w:bottom w:val="none" w:sz="0" w:space="0" w:color="auto"/>
                            <w:right w:val="none" w:sz="0" w:space="0" w:color="auto"/>
                          </w:divBdr>
                          <w:divsChild>
                            <w:div w:id="1373578504">
                              <w:marLeft w:val="0"/>
                              <w:marRight w:val="0"/>
                              <w:marTop w:val="0"/>
                              <w:marBottom w:val="0"/>
                              <w:divBdr>
                                <w:top w:val="none" w:sz="0" w:space="0" w:color="auto"/>
                                <w:left w:val="none" w:sz="0" w:space="0" w:color="auto"/>
                                <w:bottom w:val="none" w:sz="0" w:space="0" w:color="auto"/>
                                <w:right w:val="none" w:sz="0" w:space="0" w:color="auto"/>
                              </w:divBdr>
                              <w:divsChild>
                                <w:div w:id="1003318101">
                                  <w:marLeft w:val="0"/>
                                  <w:marRight w:val="0"/>
                                  <w:marTop w:val="0"/>
                                  <w:marBottom w:val="0"/>
                                  <w:divBdr>
                                    <w:top w:val="none" w:sz="0" w:space="0" w:color="auto"/>
                                    <w:left w:val="none" w:sz="0" w:space="0" w:color="auto"/>
                                    <w:bottom w:val="none" w:sz="0" w:space="0" w:color="auto"/>
                                    <w:right w:val="none" w:sz="0" w:space="0" w:color="auto"/>
                                  </w:divBdr>
                                  <w:divsChild>
                                    <w:div w:id="1366176803">
                                      <w:marLeft w:val="0"/>
                                      <w:marRight w:val="0"/>
                                      <w:marTop w:val="0"/>
                                      <w:marBottom w:val="0"/>
                                      <w:divBdr>
                                        <w:top w:val="none" w:sz="0" w:space="0" w:color="auto"/>
                                        <w:left w:val="none" w:sz="0" w:space="0" w:color="auto"/>
                                        <w:bottom w:val="none" w:sz="0" w:space="0" w:color="auto"/>
                                        <w:right w:val="none" w:sz="0" w:space="0" w:color="auto"/>
                                      </w:divBdr>
                                      <w:divsChild>
                                        <w:div w:id="1921672495">
                                          <w:marLeft w:val="0"/>
                                          <w:marRight w:val="0"/>
                                          <w:marTop w:val="0"/>
                                          <w:marBottom w:val="0"/>
                                          <w:divBdr>
                                            <w:top w:val="none" w:sz="0" w:space="0" w:color="auto"/>
                                            <w:left w:val="none" w:sz="0" w:space="0" w:color="auto"/>
                                            <w:bottom w:val="none" w:sz="0" w:space="0" w:color="auto"/>
                                            <w:right w:val="none" w:sz="0" w:space="0" w:color="auto"/>
                                          </w:divBdr>
                                          <w:divsChild>
                                            <w:div w:id="20463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258161">
          <w:marLeft w:val="0"/>
          <w:marRight w:val="0"/>
          <w:marTop w:val="0"/>
          <w:marBottom w:val="0"/>
          <w:divBdr>
            <w:top w:val="none" w:sz="0" w:space="0" w:color="auto"/>
            <w:left w:val="none" w:sz="0" w:space="0" w:color="auto"/>
            <w:bottom w:val="none" w:sz="0" w:space="0" w:color="auto"/>
            <w:right w:val="none" w:sz="0" w:space="0" w:color="auto"/>
          </w:divBdr>
          <w:divsChild>
            <w:div w:id="173149467">
              <w:marLeft w:val="0"/>
              <w:marRight w:val="0"/>
              <w:marTop w:val="0"/>
              <w:marBottom w:val="0"/>
              <w:divBdr>
                <w:top w:val="none" w:sz="0" w:space="0" w:color="auto"/>
                <w:left w:val="none" w:sz="0" w:space="0" w:color="auto"/>
                <w:bottom w:val="none" w:sz="0" w:space="0" w:color="auto"/>
                <w:right w:val="none" w:sz="0" w:space="0" w:color="auto"/>
              </w:divBdr>
              <w:divsChild>
                <w:div w:id="2038194546">
                  <w:marLeft w:val="0"/>
                  <w:marRight w:val="0"/>
                  <w:marTop w:val="0"/>
                  <w:marBottom w:val="0"/>
                  <w:divBdr>
                    <w:top w:val="none" w:sz="0" w:space="0" w:color="auto"/>
                    <w:left w:val="none" w:sz="0" w:space="0" w:color="auto"/>
                    <w:bottom w:val="none" w:sz="0" w:space="0" w:color="auto"/>
                    <w:right w:val="none" w:sz="0" w:space="0" w:color="auto"/>
                  </w:divBdr>
                  <w:divsChild>
                    <w:div w:id="1609239202">
                      <w:marLeft w:val="0"/>
                      <w:marRight w:val="0"/>
                      <w:marTop w:val="0"/>
                      <w:marBottom w:val="0"/>
                      <w:divBdr>
                        <w:top w:val="none" w:sz="0" w:space="0" w:color="auto"/>
                        <w:left w:val="none" w:sz="0" w:space="0" w:color="auto"/>
                        <w:bottom w:val="none" w:sz="0" w:space="0" w:color="auto"/>
                        <w:right w:val="none" w:sz="0" w:space="0" w:color="auto"/>
                      </w:divBdr>
                      <w:divsChild>
                        <w:div w:id="260336733">
                          <w:marLeft w:val="0"/>
                          <w:marRight w:val="0"/>
                          <w:marTop w:val="0"/>
                          <w:marBottom w:val="0"/>
                          <w:divBdr>
                            <w:top w:val="none" w:sz="0" w:space="0" w:color="auto"/>
                            <w:left w:val="none" w:sz="0" w:space="0" w:color="auto"/>
                            <w:bottom w:val="none" w:sz="0" w:space="0" w:color="auto"/>
                            <w:right w:val="none" w:sz="0" w:space="0" w:color="auto"/>
                          </w:divBdr>
                          <w:divsChild>
                            <w:div w:id="1744525669">
                              <w:marLeft w:val="0"/>
                              <w:marRight w:val="0"/>
                              <w:marTop w:val="0"/>
                              <w:marBottom w:val="0"/>
                              <w:divBdr>
                                <w:top w:val="none" w:sz="0" w:space="0" w:color="auto"/>
                                <w:left w:val="none" w:sz="0" w:space="0" w:color="auto"/>
                                <w:bottom w:val="none" w:sz="0" w:space="0" w:color="auto"/>
                                <w:right w:val="none" w:sz="0" w:space="0" w:color="auto"/>
                              </w:divBdr>
                              <w:divsChild>
                                <w:div w:id="1675691074">
                                  <w:marLeft w:val="0"/>
                                  <w:marRight w:val="0"/>
                                  <w:marTop w:val="0"/>
                                  <w:marBottom w:val="0"/>
                                  <w:divBdr>
                                    <w:top w:val="none" w:sz="0" w:space="0" w:color="auto"/>
                                    <w:left w:val="none" w:sz="0" w:space="0" w:color="auto"/>
                                    <w:bottom w:val="none" w:sz="0" w:space="0" w:color="auto"/>
                                    <w:right w:val="none" w:sz="0" w:space="0" w:color="auto"/>
                                  </w:divBdr>
                                  <w:divsChild>
                                    <w:div w:id="15451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865583">
      <w:bodyDiv w:val="1"/>
      <w:marLeft w:val="0"/>
      <w:marRight w:val="0"/>
      <w:marTop w:val="0"/>
      <w:marBottom w:val="0"/>
      <w:divBdr>
        <w:top w:val="none" w:sz="0" w:space="0" w:color="auto"/>
        <w:left w:val="none" w:sz="0" w:space="0" w:color="auto"/>
        <w:bottom w:val="none" w:sz="0" w:space="0" w:color="auto"/>
        <w:right w:val="none" w:sz="0" w:space="0" w:color="auto"/>
      </w:divBdr>
    </w:div>
    <w:div w:id="1266765382">
      <w:bodyDiv w:val="1"/>
      <w:marLeft w:val="0"/>
      <w:marRight w:val="0"/>
      <w:marTop w:val="0"/>
      <w:marBottom w:val="0"/>
      <w:divBdr>
        <w:top w:val="none" w:sz="0" w:space="0" w:color="auto"/>
        <w:left w:val="none" w:sz="0" w:space="0" w:color="auto"/>
        <w:bottom w:val="none" w:sz="0" w:space="0" w:color="auto"/>
        <w:right w:val="none" w:sz="0" w:space="0" w:color="auto"/>
      </w:divBdr>
    </w:div>
    <w:div w:id="188331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Chifuniro Masamba</dc:creator>
  <cp:keywords/>
  <dc:description/>
  <cp:lastModifiedBy>Chifuniro Masamba</cp:lastModifiedBy>
  <cp:revision>2</cp:revision>
  <dcterms:created xsi:type="dcterms:W3CDTF">2025-04-14T10:27:00Z</dcterms:created>
  <dcterms:modified xsi:type="dcterms:W3CDTF">2025-04-14T10:27:00Z</dcterms:modified>
</cp:coreProperties>
</file>