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C9CC4" w14:textId="77777777" w:rsidR="00BA11AE" w:rsidRPr="00BA11AE" w:rsidRDefault="00BA11AE" w:rsidP="00BA11AE">
      <w:pPr>
        <w:spacing w:before="132" w:after="0" w:line="900" w:lineRule="atLeast"/>
        <w:outlineLvl w:val="0"/>
        <w:rPr>
          <w:rFonts w:ascii="Georgia" w:eastAsia="Times New Roman" w:hAnsi="Georgia" w:cs="Times New Roman"/>
          <w:color w:val="292929"/>
          <w:spacing w:val="-3"/>
          <w:kern w:val="36"/>
          <w:sz w:val="72"/>
          <w:szCs w:val="72"/>
          <w:lang w:eastAsia="cs-CZ"/>
        </w:rPr>
      </w:pPr>
      <w:r w:rsidRPr="00BA11AE">
        <w:rPr>
          <w:rFonts w:ascii="Georgia" w:eastAsia="Times New Roman" w:hAnsi="Georgia" w:cs="Times New Roman"/>
          <w:color w:val="292929"/>
          <w:spacing w:val="-3"/>
          <w:kern w:val="36"/>
          <w:sz w:val="72"/>
          <w:szCs w:val="72"/>
          <w:lang w:eastAsia="cs-CZ"/>
        </w:rPr>
        <w:t>6 SQL Queries Every Data Engineer Should Be Aware of</w:t>
      </w:r>
    </w:p>
    <w:p w14:paraId="6646F274" w14:textId="77777777" w:rsidR="00BA11AE" w:rsidRPr="00BA11AE" w:rsidRDefault="00BA11AE" w:rsidP="00BA11AE">
      <w:pPr>
        <w:spacing w:before="221" w:after="0" w:line="420" w:lineRule="atLeast"/>
        <w:outlineLvl w:val="1"/>
        <w:rPr>
          <w:rFonts w:ascii="Helvetica" w:eastAsia="Times New Roman" w:hAnsi="Helvetica" w:cs="Helvetica"/>
          <w:color w:val="757575"/>
          <w:sz w:val="33"/>
          <w:szCs w:val="33"/>
          <w:lang w:eastAsia="cs-CZ"/>
        </w:rPr>
      </w:pPr>
      <w:r w:rsidRPr="00BA11AE">
        <w:rPr>
          <w:rFonts w:ascii="Helvetica" w:eastAsia="Times New Roman" w:hAnsi="Helvetica" w:cs="Helvetica"/>
          <w:color w:val="757575"/>
          <w:sz w:val="33"/>
          <w:szCs w:val="33"/>
          <w:lang w:eastAsia="cs-CZ"/>
        </w:rPr>
        <w:t>It might be more than 45 years old, but SQL still gets the job done</w:t>
      </w:r>
    </w:p>
    <w:p w14:paraId="4AD03185" w14:textId="77777777" w:rsidR="00BA11AE" w:rsidRPr="00BA11AE" w:rsidRDefault="00BA11AE" w:rsidP="00BA11AE">
      <w:pPr>
        <w:spacing w:after="0" w:line="240" w:lineRule="auto"/>
        <w:rPr>
          <w:rFonts w:ascii="Times New Roman" w:eastAsia="Times New Roman" w:hAnsi="Times New Roman" w:cs="Times New Roman"/>
          <w:color w:val="0000FF"/>
          <w:lang w:eastAsia="cs-CZ"/>
        </w:rPr>
      </w:pPr>
      <w:r w:rsidRPr="00BA11AE">
        <w:rPr>
          <w:rFonts w:ascii="Times New Roman" w:eastAsia="Times New Roman" w:hAnsi="Times New Roman" w:cs="Times New Roman"/>
          <w:lang w:eastAsia="cs-CZ"/>
        </w:rPr>
        <w:fldChar w:fldCharType="begin"/>
      </w:r>
      <w:r w:rsidRPr="00BA11AE">
        <w:rPr>
          <w:rFonts w:ascii="Times New Roman" w:eastAsia="Times New Roman" w:hAnsi="Times New Roman" w:cs="Times New Roman"/>
          <w:lang w:eastAsia="cs-CZ"/>
        </w:rPr>
        <w:instrText xml:space="preserve"> HYPERLINK "https://cinto-sunny.medium.com/?source=post_page-----2d0a2cc5986e--------------------------------" </w:instrText>
      </w:r>
      <w:r w:rsidRPr="00BA11AE">
        <w:rPr>
          <w:rFonts w:ascii="Times New Roman" w:eastAsia="Times New Roman" w:hAnsi="Times New Roman" w:cs="Times New Roman"/>
          <w:lang w:eastAsia="cs-CZ"/>
        </w:rPr>
        <w:fldChar w:fldCharType="separate"/>
      </w:r>
    </w:p>
    <w:p w14:paraId="30088BF1" w14:textId="77777777" w:rsidR="00BA11AE" w:rsidRPr="00BA11AE" w:rsidRDefault="00BA11AE" w:rsidP="00BA11AE">
      <w:pPr>
        <w:spacing w:after="0" w:line="240" w:lineRule="auto"/>
        <w:rPr>
          <w:rFonts w:ascii="Times New Roman" w:eastAsia="Times New Roman" w:hAnsi="Times New Roman" w:cs="Times New Roman"/>
          <w:lang w:eastAsia="cs-CZ"/>
        </w:rPr>
      </w:pPr>
      <w:r w:rsidRPr="00BA11AE">
        <w:rPr>
          <w:rFonts w:ascii="Times New Roman" w:eastAsia="Times New Roman" w:hAnsi="Times New Roman" w:cs="Times New Roman"/>
          <w:noProof/>
          <w:color w:val="0000FF"/>
          <w:lang w:eastAsia="cs-CZ"/>
        </w:rPr>
        <w:drawing>
          <wp:inline distT="0" distB="0" distL="0" distR="0" wp14:anchorId="3D07A737" wp14:editId="69A6B6D4">
            <wp:extent cx="457200" cy="457200"/>
            <wp:effectExtent l="0" t="0" r="0" b="0"/>
            <wp:docPr id="11" name="obrázek 11" descr="Cinto">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nto">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2ED611C" w14:textId="77777777" w:rsidR="00BA11AE" w:rsidRPr="00BA11AE" w:rsidRDefault="00BA11AE" w:rsidP="00BA11AE">
      <w:pPr>
        <w:spacing w:after="0" w:line="240" w:lineRule="auto"/>
        <w:rPr>
          <w:rFonts w:ascii="Times New Roman" w:eastAsia="Times New Roman" w:hAnsi="Times New Roman" w:cs="Times New Roman"/>
          <w:lang w:eastAsia="cs-CZ"/>
        </w:rPr>
      </w:pPr>
      <w:r w:rsidRPr="00BA11AE">
        <w:rPr>
          <w:rFonts w:ascii="Times New Roman" w:eastAsia="Times New Roman" w:hAnsi="Times New Roman" w:cs="Times New Roman"/>
          <w:lang w:eastAsia="cs-CZ"/>
        </w:rPr>
        <w:fldChar w:fldCharType="end"/>
      </w:r>
    </w:p>
    <w:p w14:paraId="77B350BA" w14:textId="77777777" w:rsidR="00BA11AE" w:rsidRPr="00BA11AE" w:rsidRDefault="00BA11AE" w:rsidP="00BA11AE">
      <w:pPr>
        <w:spacing w:after="0" w:line="300" w:lineRule="atLeast"/>
        <w:rPr>
          <w:rFonts w:ascii="Helvetica" w:eastAsia="Times New Roman" w:hAnsi="Helvetica" w:cs="Helvetica"/>
          <w:color w:val="292929"/>
          <w:sz w:val="21"/>
          <w:szCs w:val="21"/>
          <w:lang w:eastAsia="cs-CZ"/>
        </w:rPr>
      </w:pPr>
      <w:hyperlink r:id="rId6" w:history="1">
        <w:r w:rsidRPr="00BA11AE">
          <w:rPr>
            <w:rFonts w:ascii="inherit" w:eastAsia="Times New Roman" w:hAnsi="inherit" w:cs="Helvetica"/>
            <w:color w:val="0000FF"/>
            <w:sz w:val="21"/>
            <w:szCs w:val="21"/>
            <w:u w:val="single"/>
            <w:lang w:eastAsia="cs-CZ"/>
          </w:rPr>
          <w:t>Cinto</w:t>
        </w:r>
      </w:hyperlink>
    </w:p>
    <w:p w14:paraId="352CDC71" w14:textId="77777777" w:rsidR="00BA11AE" w:rsidRPr="00BA11AE" w:rsidRDefault="00BA11AE" w:rsidP="00BA11AE">
      <w:pPr>
        <w:spacing w:after="30" w:line="300" w:lineRule="atLeast"/>
        <w:rPr>
          <w:rFonts w:ascii="Helvetica" w:eastAsia="Times New Roman" w:hAnsi="Helvetica" w:cs="Helvetica"/>
          <w:color w:val="292929"/>
          <w:sz w:val="21"/>
          <w:szCs w:val="21"/>
          <w:lang w:eastAsia="cs-CZ"/>
        </w:rPr>
      </w:pPr>
      <w:hyperlink r:id="rId7" w:history="1">
        <w:r w:rsidRPr="00BA11AE">
          <w:rPr>
            <w:rFonts w:ascii="Helvetica" w:eastAsia="Times New Roman" w:hAnsi="Helvetica" w:cs="Helvetica"/>
            <w:color w:val="FFFFFF"/>
            <w:sz w:val="20"/>
            <w:szCs w:val="20"/>
            <w:u w:val="single"/>
            <w:bdr w:val="single" w:sz="6" w:space="0" w:color="1A8917" w:frame="1"/>
            <w:shd w:val="clear" w:color="auto" w:fill="1A8917"/>
            <w:lang w:eastAsia="cs-CZ"/>
          </w:rPr>
          <w:t>Follow</w:t>
        </w:r>
      </w:hyperlink>
    </w:p>
    <w:p w14:paraId="1511B20C" w14:textId="77777777" w:rsidR="00BA11AE" w:rsidRPr="00BA11AE" w:rsidRDefault="00BA11AE" w:rsidP="00BA11AE">
      <w:pPr>
        <w:spacing w:after="0" w:line="300" w:lineRule="atLeast"/>
        <w:rPr>
          <w:rFonts w:ascii="Helvetica" w:eastAsia="Times New Roman" w:hAnsi="Helvetica" w:cs="Helvetica"/>
          <w:color w:val="757575"/>
          <w:sz w:val="21"/>
          <w:szCs w:val="21"/>
          <w:lang w:eastAsia="cs-CZ"/>
        </w:rPr>
      </w:pPr>
      <w:hyperlink r:id="rId8" w:history="1">
        <w:r w:rsidRPr="00BA11AE">
          <w:rPr>
            <w:rFonts w:ascii="inherit" w:eastAsia="Times New Roman" w:hAnsi="inherit" w:cs="Helvetica"/>
            <w:color w:val="0000FF"/>
            <w:sz w:val="21"/>
            <w:szCs w:val="21"/>
            <w:u w:val="single"/>
            <w:lang w:eastAsia="cs-CZ"/>
          </w:rPr>
          <w:t>Oct 7</w:t>
        </w:r>
      </w:hyperlink>
      <w:r w:rsidRPr="00BA11AE">
        <w:rPr>
          <w:rFonts w:ascii="Helvetica" w:eastAsia="Times New Roman" w:hAnsi="Helvetica" w:cs="Helvetica"/>
          <w:color w:val="757575"/>
          <w:sz w:val="21"/>
          <w:szCs w:val="21"/>
          <w:lang w:eastAsia="cs-CZ"/>
        </w:rPr>
        <w:t> · 4 min read</w:t>
      </w:r>
    </w:p>
    <w:p w14:paraId="62E8256A" w14:textId="77777777" w:rsidR="00BA11AE" w:rsidRPr="00BA11AE" w:rsidRDefault="00BA11AE" w:rsidP="00BA11AE">
      <w:pPr>
        <w:spacing w:after="0" w:line="240" w:lineRule="auto"/>
        <w:rPr>
          <w:rFonts w:ascii="Times New Roman" w:eastAsia="Times New Roman" w:hAnsi="Times New Roman" w:cs="Times New Roman"/>
          <w:lang w:eastAsia="cs-CZ"/>
        </w:rPr>
      </w:pPr>
      <w:r w:rsidRPr="00BA11AE">
        <w:rPr>
          <w:rFonts w:ascii="Times New Roman" w:eastAsia="Times New Roman" w:hAnsi="Times New Roman" w:cs="Times New Roman"/>
          <w:noProof/>
          <w:lang w:eastAsia="cs-CZ"/>
        </w:rPr>
        <w:drawing>
          <wp:inline distT="0" distB="0" distL="0" distR="0" wp14:anchorId="3BC0D8A7" wp14:editId="70445F3F">
            <wp:extent cx="6666230" cy="4447540"/>
            <wp:effectExtent l="0" t="0" r="1270" b="0"/>
            <wp:docPr id="12" name="obrázek 12"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ek 12" descr="Obsah obrázku text&#10;&#10;Popis byl vytvořen automatick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6230" cy="4447540"/>
                    </a:xfrm>
                    <a:prstGeom prst="rect">
                      <a:avLst/>
                    </a:prstGeom>
                    <a:noFill/>
                    <a:ln>
                      <a:noFill/>
                    </a:ln>
                  </pic:spPr>
                </pic:pic>
              </a:graphicData>
            </a:graphic>
          </wp:inline>
        </w:drawing>
      </w:r>
    </w:p>
    <w:p w14:paraId="7EF0300A" w14:textId="77777777" w:rsidR="00BA11AE" w:rsidRPr="00BA11AE" w:rsidRDefault="00BA11AE" w:rsidP="00BA11AE">
      <w:pPr>
        <w:spacing w:after="0" w:line="240" w:lineRule="auto"/>
        <w:rPr>
          <w:rFonts w:ascii="Times New Roman" w:eastAsia="Times New Roman" w:hAnsi="Times New Roman" w:cs="Times New Roman"/>
          <w:lang w:eastAsia="cs-CZ"/>
        </w:rPr>
      </w:pPr>
      <w:r w:rsidRPr="00BA11AE">
        <w:rPr>
          <w:rFonts w:ascii="Times New Roman" w:eastAsia="Times New Roman" w:hAnsi="Times New Roman" w:cs="Times New Roman"/>
          <w:lang w:eastAsia="cs-CZ"/>
        </w:rPr>
        <w:t>Photo by </w:t>
      </w:r>
      <w:hyperlink r:id="rId10" w:tgtFrame="_blank" w:history="1">
        <w:r w:rsidRPr="00BA11AE">
          <w:rPr>
            <w:rFonts w:ascii="Times New Roman" w:eastAsia="Times New Roman" w:hAnsi="Times New Roman" w:cs="Times New Roman"/>
            <w:color w:val="0000FF"/>
            <w:u w:val="single"/>
            <w:lang w:eastAsia="cs-CZ"/>
          </w:rPr>
          <w:t>Markus Spiske</w:t>
        </w:r>
      </w:hyperlink>
      <w:r w:rsidRPr="00BA11AE">
        <w:rPr>
          <w:rFonts w:ascii="Times New Roman" w:eastAsia="Times New Roman" w:hAnsi="Times New Roman" w:cs="Times New Roman"/>
          <w:lang w:eastAsia="cs-CZ"/>
        </w:rPr>
        <w:t> on </w:t>
      </w:r>
      <w:hyperlink r:id="rId11" w:tgtFrame="_blank" w:history="1">
        <w:r w:rsidRPr="00BA11AE">
          <w:rPr>
            <w:rFonts w:ascii="Times New Roman" w:eastAsia="Times New Roman" w:hAnsi="Times New Roman" w:cs="Times New Roman"/>
            <w:color w:val="0000FF"/>
            <w:u w:val="single"/>
            <w:lang w:eastAsia="cs-CZ"/>
          </w:rPr>
          <w:t>Unsplash</w:t>
        </w:r>
      </w:hyperlink>
    </w:p>
    <w:p w14:paraId="5F6FFC59" w14:textId="77777777" w:rsidR="00BA11AE" w:rsidRPr="00BA11AE" w:rsidRDefault="00BA11AE" w:rsidP="00BA11AE">
      <w:pPr>
        <w:spacing w:before="480" w:after="0" w:line="480" w:lineRule="atLeast"/>
        <w:rPr>
          <w:rFonts w:ascii="Georgia" w:eastAsia="Times New Roman" w:hAnsi="Georgia" w:cs="Times New Roman"/>
          <w:color w:val="292929"/>
          <w:spacing w:val="-1"/>
          <w:sz w:val="32"/>
          <w:szCs w:val="32"/>
          <w:lang w:eastAsia="cs-CZ"/>
        </w:rPr>
      </w:pPr>
      <w:r w:rsidRPr="00BA11AE">
        <w:rPr>
          <w:rFonts w:ascii="Georgia" w:eastAsia="Times New Roman" w:hAnsi="Georgia" w:cs="Times New Roman"/>
          <w:color w:val="292929"/>
          <w:spacing w:val="-1"/>
          <w:sz w:val="32"/>
          <w:szCs w:val="32"/>
          <w:lang w:eastAsia="cs-CZ"/>
        </w:rPr>
        <w:lastRenderedPageBreak/>
        <w:t>Whether you are a beginner starting your engineering career, or you are an experienced data engineer or data analyst, knowledge of advanced SQL syntax is a must.</w:t>
      </w:r>
    </w:p>
    <w:p w14:paraId="6630C0F7" w14:textId="77777777" w:rsidR="00BA11AE" w:rsidRPr="00BA11AE" w:rsidRDefault="00BA11AE" w:rsidP="00BA11AE">
      <w:pPr>
        <w:spacing w:before="480" w:after="0" w:line="480" w:lineRule="atLeast"/>
        <w:rPr>
          <w:rFonts w:ascii="Georgia" w:eastAsia="Times New Roman" w:hAnsi="Georgia" w:cs="Times New Roman"/>
          <w:color w:val="292929"/>
          <w:spacing w:val="-1"/>
          <w:sz w:val="32"/>
          <w:szCs w:val="32"/>
          <w:lang w:eastAsia="cs-CZ"/>
        </w:rPr>
      </w:pPr>
      <w:r w:rsidRPr="00BA11AE">
        <w:rPr>
          <w:rFonts w:ascii="Georgia" w:eastAsia="Times New Roman" w:hAnsi="Georgia" w:cs="Times New Roman"/>
          <w:color w:val="292929"/>
          <w:spacing w:val="-1"/>
          <w:sz w:val="32"/>
          <w:szCs w:val="32"/>
          <w:lang w:eastAsia="cs-CZ"/>
        </w:rPr>
        <w:t>With exponential growth in data, it has become more important to analyze these data super quickly.</w:t>
      </w:r>
    </w:p>
    <w:p w14:paraId="7767AD60" w14:textId="45A6D7C4" w:rsidR="00BA11AE" w:rsidRPr="00BA11AE" w:rsidRDefault="00BA11AE" w:rsidP="00BA11AE">
      <w:pPr>
        <w:shd w:val="clear" w:color="auto" w:fill="F2F2F2"/>
        <w:spacing w:after="0" w:line="240" w:lineRule="auto"/>
        <w:rPr>
          <w:rFonts w:ascii="Times New Roman" w:eastAsia="Times New Roman" w:hAnsi="Times New Roman" w:cs="Times New Roman"/>
          <w:lang w:eastAsia="cs-CZ"/>
        </w:rPr>
      </w:pPr>
    </w:p>
    <w:p w14:paraId="5F73406C" w14:textId="77777777" w:rsidR="00BA11AE" w:rsidRPr="00BA11AE" w:rsidRDefault="00BA11AE" w:rsidP="00BA11AE">
      <w:pPr>
        <w:shd w:val="clear" w:color="auto" w:fill="F2F2F2"/>
        <w:spacing w:after="100" w:line="240" w:lineRule="auto"/>
        <w:rPr>
          <w:rFonts w:ascii="Times New Roman" w:eastAsia="Times New Roman" w:hAnsi="Times New Roman" w:cs="Times New Roman"/>
          <w:lang w:eastAsia="cs-CZ"/>
        </w:rPr>
      </w:pPr>
      <w:r w:rsidRPr="00BA11AE">
        <w:rPr>
          <w:rFonts w:ascii="Times New Roman" w:eastAsia="Times New Roman" w:hAnsi="Times New Roman" w:cs="Times New Roman"/>
          <w:noProof/>
          <w:lang w:eastAsia="cs-CZ"/>
        </w:rPr>
        <w:drawing>
          <wp:inline distT="0" distB="0" distL="0" distR="0" wp14:anchorId="20A2B864" wp14:editId="1D88960B">
            <wp:extent cx="5859145" cy="3268345"/>
            <wp:effectExtent l="0" t="0" r="8255" b="8255"/>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9145" cy="3268345"/>
                    </a:xfrm>
                    <a:prstGeom prst="rect">
                      <a:avLst/>
                    </a:prstGeom>
                    <a:noFill/>
                    <a:ln>
                      <a:noFill/>
                    </a:ln>
                  </pic:spPr>
                </pic:pic>
              </a:graphicData>
            </a:graphic>
          </wp:inline>
        </w:drawing>
      </w:r>
    </w:p>
    <w:p w14:paraId="637B5582" w14:textId="77777777" w:rsidR="00BA11AE" w:rsidRPr="00BA11AE" w:rsidRDefault="00BA11AE" w:rsidP="00BA11AE">
      <w:pPr>
        <w:spacing w:after="0" w:line="240" w:lineRule="auto"/>
        <w:rPr>
          <w:rFonts w:ascii="Times New Roman" w:eastAsia="Times New Roman" w:hAnsi="Times New Roman" w:cs="Times New Roman"/>
          <w:lang w:eastAsia="cs-CZ"/>
        </w:rPr>
      </w:pPr>
      <w:r w:rsidRPr="00BA11AE">
        <w:rPr>
          <w:rFonts w:ascii="Times New Roman" w:eastAsia="Times New Roman" w:hAnsi="Times New Roman" w:cs="Times New Roman"/>
          <w:lang w:eastAsia="cs-CZ"/>
        </w:rPr>
        <w:t>Source: </w:t>
      </w:r>
      <w:hyperlink r:id="rId13" w:tgtFrame="_blank" w:history="1">
        <w:r w:rsidRPr="00BA11AE">
          <w:rPr>
            <w:rFonts w:ascii="Times New Roman" w:eastAsia="Times New Roman" w:hAnsi="Times New Roman" w:cs="Times New Roman"/>
            <w:i/>
            <w:iCs/>
            <w:color w:val="0000FF"/>
            <w:u w:val="single"/>
            <w:lang w:eastAsia="cs-CZ"/>
          </w:rPr>
          <w:t>Statista</w:t>
        </w:r>
      </w:hyperlink>
    </w:p>
    <w:p w14:paraId="0D8C5A1C" w14:textId="77777777" w:rsidR="00BA11AE" w:rsidRPr="00BA11AE" w:rsidRDefault="00BA11AE" w:rsidP="00BA11AE">
      <w:pPr>
        <w:spacing w:before="480" w:after="0" w:line="480" w:lineRule="atLeast"/>
        <w:rPr>
          <w:rFonts w:ascii="Georgia" w:eastAsia="Times New Roman" w:hAnsi="Georgia" w:cs="Times New Roman"/>
          <w:color w:val="292929"/>
          <w:spacing w:val="-1"/>
          <w:sz w:val="32"/>
          <w:szCs w:val="32"/>
          <w:lang w:eastAsia="cs-CZ"/>
        </w:rPr>
      </w:pPr>
      <w:r w:rsidRPr="00BA11AE">
        <w:rPr>
          <w:rFonts w:ascii="Georgia" w:eastAsia="Times New Roman" w:hAnsi="Georgia" w:cs="Times New Roman"/>
          <w:color w:val="292929"/>
          <w:spacing w:val="-1"/>
          <w:sz w:val="32"/>
          <w:szCs w:val="32"/>
          <w:lang w:eastAsia="cs-CZ"/>
        </w:rPr>
        <w:t>The units in this graph are zettabytes.</w:t>
      </w:r>
    </w:p>
    <w:p w14:paraId="5C699DA4" w14:textId="77777777" w:rsidR="00BA11AE" w:rsidRPr="00BA11AE" w:rsidRDefault="00BA11AE" w:rsidP="00BA11A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cs-CZ"/>
        </w:rPr>
      </w:pPr>
      <w:r w:rsidRPr="00BA11AE">
        <w:rPr>
          <w:rFonts w:ascii="Courier New" w:eastAsia="Times New Roman" w:hAnsi="Courier New" w:cs="Courier New"/>
          <w:color w:val="292929"/>
          <w:spacing w:val="-5"/>
          <w:lang w:eastAsia="cs-CZ"/>
        </w:rPr>
        <w:t>1 zettabyte = 1 trillion gigabytes</w:t>
      </w:r>
    </w:p>
    <w:p w14:paraId="5AD182A1" w14:textId="77777777" w:rsidR="00BA11AE" w:rsidRPr="00BA11AE" w:rsidRDefault="00BA11AE" w:rsidP="00BA11AE">
      <w:pPr>
        <w:spacing w:before="480" w:after="0" w:line="480" w:lineRule="atLeast"/>
        <w:rPr>
          <w:rFonts w:ascii="Georgia" w:eastAsia="Times New Roman" w:hAnsi="Georgia" w:cs="Times New Roman"/>
          <w:color w:val="292929"/>
          <w:spacing w:val="-1"/>
          <w:sz w:val="32"/>
          <w:szCs w:val="32"/>
          <w:lang w:eastAsia="cs-CZ"/>
        </w:rPr>
      </w:pPr>
      <w:r w:rsidRPr="00BA11AE">
        <w:rPr>
          <w:rFonts w:ascii="Georgia" w:eastAsia="Times New Roman" w:hAnsi="Georgia" w:cs="Times New Roman"/>
          <w:color w:val="292929"/>
          <w:spacing w:val="-1"/>
          <w:sz w:val="32"/>
          <w:szCs w:val="32"/>
          <w:lang w:eastAsia="cs-CZ"/>
        </w:rPr>
        <w:t>And people may say that SQL is dead, but the reality is that there is no system currently to replace it currently. There are many very capable NoSQL stores that do their jobs very well, supporting massive scale out with low costs. However, they don’t replace high-quality SQL-based stores — they complement them. The ACID properties of SQL make it a highly reliable way to model data relatively naturally.</w:t>
      </w:r>
    </w:p>
    <w:p w14:paraId="328D4377" w14:textId="77777777" w:rsidR="00BA11AE" w:rsidRPr="00BA11AE" w:rsidRDefault="00BA11AE" w:rsidP="00BA11AE">
      <w:pPr>
        <w:spacing w:before="480" w:after="0" w:line="480" w:lineRule="atLeast"/>
        <w:rPr>
          <w:rFonts w:ascii="Georgia" w:eastAsia="Times New Roman" w:hAnsi="Georgia" w:cs="Times New Roman"/>
          <w:color w:val="292929"/>
          <w:spacing w:val="-1"/>
          <w:sz w:val="32"/>
          <w:szCs w:val="32"/>
          <w:lang w:eastAsia="cs-CZ"/>
        </w:rPr>
      </w:pPr>
      <w:r w:rsidRPr="00BA11AE">
        <w:rPr>
          <w:rFonts w:ascii="Georgia" w:eastAsia="Times New Roman" w:hAnsi="Georgia" w:cs="Times New Roman"/>
          <w:color w:val="292929"/>
          <w:spacing w:val="-1"/>
          <w:sz w:val="32"/>
          <w:szCs w:val="32"/>
          <w:lang w:eastAsia="cs-CZ"/>
        </w:rPr>
        <w:lastRenderedPageBreak/>
        <w:t>As a data engineer myself, I have been using SQL for a while, and I know the importance of writing complex queries faster. So, here is some advanced SQL syntax that will surely come in handy.</w:t>
      </w:r>
    </w:p>
    <w:p w14:paraId="7061F210" w14:textId="77777777" w:rsidR="00BA11AE" w:rsidRPr="00BA11AE" w:rsidRDefault="00BA11AE" w:rsidP="00BA11AE">
      <w:pPr>
        <w:spacing w:before="480" w:after="0" w:line="480" w:lineRule="atLeast"/>
        <w:rPr>
          <w:rFonts w:ascii="Georgia" w:eastAsia="Times New Roman" w:hAnsi="Georgia" w:cs="Times New Roman"/>
          <w:color w:val="292929"/>
          <w:spacing w:val="-1"/>
          <w:sz w:val="32"/>
          <w:szCs w:val="32"/>
          <w:lang w:eastAsia="cs-CZ"/>
        </w:rPr>
      </w:pPr>
      <w:r w:rsidRPr="00BA11AE">
        <w:rPr>
          <w:rFonts w:ascii="Georgia" w:eastAsia="Times New Roman" w:hAnsi="Georgia" w:cs="Times New Roman"/>
          <w:color w:val="292929"/>
          <w:spacing w:val="-1"/>
          <w:sz w:val="32"/>
          <w:szCs w:val="32"/>
          <w:lang w:eastAsia="cs-CZ"/>
        </w:rPr>
        <w:t>For the below examples, I have used the below table content. The table is called “</w:t>
      </w:r>
      <w:r w:rsidRPr="00BA11AE">
        <w:rPr>
          <w:rFonts w:ascii="Georgia" w:eastAsia="Times New Roman" w:hAnsi="Georgia" w:cs="Times New Roman"/>
          <w:i/>
          <w:iCs/>
          <w:color w:val="292929"/>
          <w:spacing w:val="-1"/>
          <w:sz w:val="32"/>
          <w:szCs w:val="32"/>
          <w:lang w:eastAsia="cs-CZ"/>
        </w:rPr>
        <w:t>bill</w:t>
      </w:r>
      <w:r w:rsidRPr="00BA11AE">
        <w:rPr>
          <w:rFonts w:ascii="Georgia" w:eastAsia="Times New Roman" w:hAnsi="Georgia" w:cs="Times New Roman"/>
          <w:color w:val="292929"/>
          <w:spacing w:val="-1"/>
          <w:sz w:val="32"/>
          <w:szCs w:val="32"/>
          <w:lang w:eastAsia="cs-CZ"/>
        </w:rPr>
        <w:t>”.</w:t>
      </w:r>
    </w:p>
    <w:p w14:paraId="789034BD" w14:textId="2CB05611" w:rsidR="00BA11AE" w:rsidRPr="00BA11AE" w:rsidRDefault="00BA11AE" w:rsidP="00BA11AE">
      <w:pPr>
        <w:shd w:val="clear" w:color="auto" w:fill="F2F2F2"/>
        <w:spacing w:after="0" w:line="240" w:lineRule="auto"/>
        <w:rPr>
          <w:rFonts w:ascii="Times New Roman" w:eastAsia="Times New Roman" w:hAnsi="Times New Roman" w:cs="Times New Roman"/>
          <w:lang w:eastAsia="cs-CZ"/>
        </w:rPr>
      </w:pPr>
    </w:p>
    <w:p w14:paraId="4F442A46" w14:textId="77777777" w:rsidR="00BA11AE" w:rsidRPr="00BA11AE" w:rsidRDefault="00BA11AE" w:rsidP="00BA11AE">
      <w:pPr>
        <w:shd w:val="clear" w:color="auto" w:fill="F2F2F2"/>
        <w:spacing w:after="100" w:line="240" w:lineRule="auto"/>
        <w:rPr>
          <w:rFonts w:ascii="Times New Roman" w:eastAsia="Times New Roman" w:hAnsi="Times New Roman" w:cs="Times New Roman"/>
          <w:lang w:eastAsia="cs-CZ"/>
        </w:rPr>
      </w:pPr>
      <w:r w:rsidRPr="00BA11AE">
        <w:rPr>
          <w:rFonts w:ascii="Times New Roman" w:eastAsia="Times New Roman" w:hAnsi="Times New Roman" w:cs="Times New Roman"/>
          <w:noProof/>
          <w:lang w:eastAsia="cs-CZ"/>
        </w:rPr>
        <w:drawing>
          <wp:inline distT="0" distB="0" distL="0" distR="0" wp14:anchorId="1D5E5927" wp14:editId="478EE7FD">
            <wp:extent cx="6666230" cy="1772285"/>
            <wp:effectExtent l="0" t="0" r="1270" b="0"/>
            <wp:docPr id="16" name="obrázek 16"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ázek 16" descr="Obsah obrázku stůl&#10;&#10;Popis byl vytvořen automatick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6230" cy="1772285"/>
                    </a:xfrm>
                    <a:prstGeom prst="rect">
                      <a:avLst/>
                    </a:prstGeom>
                    <a:noFill/>
                    <a:ln>
                      <a:noFill/>
                    </a:ln>
                  </pic:spPr>
                </pic:pic>
              </a:graphicData>
            </a:graphic>
          </wp:inline>
        </w:drawing>
      </w:r>
    </w:p>
    <w:p w14:paraId="0516A3C3" w14:textId="77777777" w:rsidR="00BA11AE" w:rsidRPr="00BA11AE" w:rsidRDefault="00BA11AE" w:rsidP="00BA11AE">
      <w:pPr>
        <w:spacing w:after="0" w:line="240" w:lineRule="auto"/>
        <w:rPr>
          <w:rFonts w:ascii="Times New Roman" w:eastAsia="Times New Roman" w:hAnsi="Times New Roman" w:cs="Times New Roman"/>
          <w:lang w:eastAsia="cs-CZ"/>
        </w:rPr>
      </w:pPr>
      <w:r w:rsidRPr="00BA11AE">
        <w:rPr>
          <w:rFonts w:ascii="Times New Roman" w:eastAsia="Times New Roman" w:hAnsi="Times New Roman" w:cs="Times New Roman"/>
          <w:lang w:eastAsia="cs-CZ"/>
        </w:rPr>
        <w:t>Image by author</w:t>
      </w:r>
    </w:p>
    <w:p w14:paraId="50952BA2" w14:textId="77777777" w:rsidR="00BA11AE" w:rsidRPr="00BA11AE" w:rsidRDefault="00BA11AE" w:rsidP="00BA11AE">
      <w:pPr>
        <w:spacing w:before="468" w:after="0" w:line="540" w:lineRule="atLeast"/>
        <w:outlineLvl w:val="0"/>
        <w:rPr>
          <w:rFonts w:ascii="Helvetica" w:eastAsia="Times New Roman" w:hAnsi="Helvetica" w:cs="Helvetica"/>
          <w:color w:val="292929"/>
          <w:kern w:val="36"/>
          <w:sz w:val="45"/>
          <w:szCs w:val="45"/>
          <w:lang w:eastAsia="cs-CZ"/>
        </w:rPr>
      </w:pPr>
      <w:r w:rsidRPr="00BA11AE">
        <w:rPr>
          <w:rFonts w:ascii="Helvetica" w:eastAsia="Times New Roman" w:hAnsi="Helvetica" w:cs="Helvetica"/>
          <w:color w:val="292929"/>
          <w:kern w:val="36"/>
          <w:sz w:val="45"/>
          <w:szCs w:val="45"/>
          <w:lang w:eastAsia="cs-CZ"/>
        </w:rPr>
        <w:t>Running Totals</w:t>
      </w:r>
    </w:p>
    <w:p w14:paraId="05B7BDBF" w14:textId="77777777" w:rsidR="00BA11AE" w:rsidRPr="00BA11AE" w:rsidRDefault="00BA11AE" w:rsidP="00BA11AE">
      <w:pPr>
        <w:spacing w:before="206" w:after="0" w:line="480" w:lineRule="atLeast"/>
        <w:rPr>
          <w:rFonts w:ascii="Georgia" w:eastAsia="Times New Roman" w:hAnsi="Georgia" w:cs="Times New Roman"/>
          <w:color w:val="292929"/>
          <w:spacing w:val="-1"/>
          <w:sz w:val="32"/>
          <w:szCs w:val="32"/>
          <w:lang w:eastAsia="cs-CZ"/>
        </w:rPr>
      </w:pPr>
      <w:r w:rsidRPr="00BA11AE">
        <w:rPr>
          <w:rFonts w:ascii="Georgia" w:eastAsia="Times New Roman" w:hAnsi="Georgia" w:cs="Times New Roman"/>
          <w:color w:val="292929"/>
          <w:spacing w:val="-1"/>
          <w:sz w:val="32"/>
          <w:szCs w:val="32"/>
          <w:lang w:eastAsia="cs-CZ"/>
        </w:rPr>
        <w:t>You often come across scenarios where you have to calculate a running total from a table. This is to know what each value is, against a running total.</w:t>
      </w:r>
    </w:p>
    <w:p w14:paraId="74F6FE55" w14:textId="77777777" w:rsidR="00BA11AE" w:rsidRPr="00BA11AE" w:rsidRDefault="00BA11AE" w:rsidP="00BA11AE">
      <w:pPr>
        <w:spacing w:before="480" w:after="0" w:line="480" w:lineRule="atLeast"/>
        <w:rPr>
          <w:rFonts w:ascii="Georgia" w:eastAsia="Times New Roman" w:hAnsi="Georgia" w:cs="Times New Roman"/>
          <w:color w:val="292929"/>
          <w:spacing w:val="-1"/>
          <w:sz w:val="32"/>
          <w:szCs w:val="32"/>
          <w:lang w:eastAsia="cs-CZ"/>
        </w:rPr>
      </w:pPr>
      <w:r w:rsidRPr="00BA11AE">
        <w:rPr>
          <w:rFonts w:ascii="Georgia" w:eastAsia="Times New Roman" w:hAnsi="Georgia" w:cs="Times New Roman"/>
          <w:color w:val="292929"/>
          <w:spacing w:val="-1"/>
          <w:sz w:val="32"/>
          <w:szCs w:val="32"/>
          <w:lang w:eastAsia="cs-CZ"/>
        </w:rPr>
        <w:t>A running total refers to the sum of values in all cells of a column that precedes the next cell in that particular column.</w:t>
      </w:r>
    </w:p>
    <w:p w14:paraId="4287FAB0" w14:textId="77777777" w:rsidR="00BA11AE" w:rsidRPr="00BA11AE" w:rsidRDefault="00BA11AE" w:rsidP="00BA11AE">
      <w:pPr>
        <w:spacing w:before="480" w:after="0" w:line="480" w:lineRule="atLeast"/>
        <w:rPr>
          <w:rFonts w:ascii="Georgia" w:eastAsia="Times New Roman" w:hAnsi="Georgia" w:cs="Times New Roman"/>
          <w:color w:val="292929"/>
          <w:spacing w:val="-1"/>
          <w:sz w:val="32"/>
          <w:szCs w:val="32"/>
          <w:lang w:eastAsia="cs-CZ"/>
        </w:rPr>
      </w:pPr>
      <w:r w:rsidRPr="00BA11AE">
        <w:rPr>
          <w:rFonts w:ascii="Georgia" w:eastAsia="Times New Roman" w:hAnsi="Georgia" w:cs="Times New Roman"/>
          <w:color w:val="292929"/>
          <w:spacing w:val="-1"/>
          <w:sz w:val="32"/>
          <w:szCs w:val="32"/>
          <w:lang w:eastAsia="cs-CZ"/>
        </w:rPr>
        <w:t>Here is a query to do that.</w:t>
      </w:r>
    </w:p>
    <w:tbl>
      <w:tblPr>
        <w:tblW w:w="0" w:type="auto"/>
        <w:tblCellMar>
          <w:left w:w="0" w:type="dxa"/>
          <w:right w:w="0" w:type="dxa"/>
        </w:tblCellMar>
        <w:tblLook w:val="04A0" w:firstRow="1" w:lastRow="0" w:firstColumn="1" w:lastColumn="0" w:noHBand="0" w:noVBand="1"/>
      </w:tblPr>
      <w:tblGrid>
        <w:gridCol w:w="1092"/>
        <w:gridCol w:w="4853"/>
      </w:tblGrid>
      <w:tr w:rsidR="00BA11AE" w:rsidRPr="00BA11AE" w14:paraId="436C9347" w14:textId="77777777" w:rsidTr="00BA11AE">
        <w:trPr>
          <w:gridAfter w:val="1"/>
        </w:trPr>
        <w:tc>
          <w:tcPr>
            <w:tcW w:w="0" w:type="auto"/>
            <w:tcBorders>
              <w:top w:val="nil"/>
              <w:left w:val="nil"/>
              <w:bottom w:val="nil"/>
              <w:right w:val="nil"/>
            </w:tcBorders>
            <w:tcMar>
              <w:top w:w="60" w:type="dxa"/>
              <w:left w:w="150" w:type="dxa"/>
              <w:bottom w:w="15" w:type="dxa"/>
              <w:right w:w="150" w:type="dxa"/>
            </w:tcMar>
            <w:hideMark/>
          </w:tcPr>
          <w:p w14:paraId="0123547B"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D73A49"/>
                <w:sz w:val="18"/>
                <w:szCs w:val="18"/>
                <w:lang w:eastAsia="cs-CZ"/>
              </w:rPr>
              <w:t>SELECT</w:t>
            </w:r>
            <w:r w:rsidRPr="00BA11AE">
              <w:rPr>
                <w:rFonts w:ascii="Consolas" w:eastAsia="Times New Roman" w:hAnsi="Consolas" w:cs="Times New Roman"/>
                <w:color w:val="333333"/>
                <w:sz w:val="18"/>
                <w:szCs w:val="18"/>
                <w:lang w:eastAsia="cs-CZ"/>
              </w:rPr>
              <w:t xml:space="preserve"> id,month</w:t>
            </w:r>
          </w:p>
        </w:tc>
      </w:tr>
      <w:tr w:rsidR="00BA11AE" w:rsidRPr="00BA11AE" w14:paraId="2B805B85" w14:textId="77777777" w:rsidTr="00BA11AE">
        <w:tc>
          <w:tcPr>
            <w:tcW w:w="99" w:type="dxa"/>
            <w:shd w:val="clear" w:color="auto" w:fill="auto"/>
            <w:noWrap/>
            <w:tcMar>
              <w:top w:w="15" w:type="dxa"/>
              <w:left w:w="150" w:type="dxa"/>
              <w:bottom w:w="15" w:type="dxa"/>
              <w:right w:w="150" w:type="dxa"/>
            </w:tcMar>
            <w:hideMark/>
          </w:tcPr>
          <w:p w14:paraId="375AE529"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5161715"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333333"/>
                <w:sz w:val="18"/>
                <w:szCs w:val="18"/>
                <w:lang w:eastAsia="cs-CZ"/>
              </w:rPr>
              <w:t xml:space="preserve"> , Amount</w:t>
            </w:r>
          </w:p>
        </w:tc>
      </w:tr>
      <w:tr w:rsidR="00BA11AE" w:rsidRPr="00BA11AE" w14:paraId="557122DB" w14:textId="77777777" w:rsidTr="00BA11AE">
        <w:tc>
          <w:tcPr>
            <w:tcW w:w="99" w:type="dxa"/>
            <w:noWrap/>
            <w:tcMar>
              <w:top w:w="15" w:type="dxa"/>
              <w:left w:w="150" w:type="dxa"/>
              <w:bottom w:w="15" w:type="dxa"/>
              <w:right w:w="150" w:type="dxa"/>
            </w:tcMar>
            <w:hideMark/>
          </w:tcPr>
          <w:p w14:paraId="7643BD74"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p>
        </w:tc>
        <w:tc>
          <w:tcPr>
            <w:tcW w:w="0" w:type="auto"/>
            <w:tcBorders>
              <w:top w:val="nil"/>
              <w:left w:val="nil"/>
              <w:bottom w:val="nil"/>
              <w:right w:val="nil"/>
            </w:tcBorders>
            <w:tcMar>
              <w:top w:w="15" w:type="dxa"/>
              <w:left w:w="150" w:type="dxa"/>
              <w:bottom w:w="15" w:type="dxa"/>
              <w:right w:w="150" w:type="dxa"/>
            </w:tcMar>
            <w:hideMark/>
          </w:tcPr>
          <w:p w14:paraId="1FC7F790"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333333"/>
                <w:sz w:val="18"/>
                <w:szCs w:val="18"/>
                <w:lang w:eastAsia="cs-CZ"/>
              </w:rPr>
              <w:t xml:space="preserve"> , </w:t>
            </w:r>
            <w:r w:rsidRPr="00BA11AE">
              <w:rPr>
                <w:rFonts w:ascii="Consolas" w:eastAsia="Times New Roman" w:hAnsi="Consolas" w:cs="Times New Roman"/>
                <w:color w:val="005CC5"/>
                <w:sz w:val="18"/>
                <w:szCs w:val="18"/>
                <w:lang w:eastAsia="cs-CZ"/>
              </w:rPr>
              <w:t>SUM</w:t>
            </w:r>
            <w:r w:rsidRPr="00BA11AE">
              <w:rPr>
                <w:rFonts w:ascii="Consolas" w:eastAsia="Times New Roman" w:hAnsi="Consolas" w:cs="Times New Roman"/>
                <w:color w:val="333333"/>
                <w:sz w:val="18"/>
                <w:szCs w:val="18"/>
                <w:lang w:eastAsia="cs-CZ"/>
              </w:rPr>
              <w:t>(Amount) OVER (</w:t>
            </w:r>
            <w:r w:rsidRPr="00BA11AE">
              <w:rPr>
                <w:rFonts w:ascii="Consolas" w:eastAsia="Times New Roman" w:hAnsi="Consolas" w:cs="Times New Roman"/>
                <w:color w:val="D73A49"/>
                <w:sz w:val="18"/>
                <w:szCs w:val="18"/>
                <w:lang w:eastAsia="cs-CZ"/>
              </w:rPr>
              <w:t>ORDER BY</w:t>
            </w:r>
            <w:r w:rsidRPr="00BA11AE">
              <w:rPr>
                <w:rFonts w:ascii="Consolas" w:eastAsia="Times New Roman" w:hAnsi="Consolas" w:cs="Times New Roman"/>
                <w:color w:val="333333"/>
                <w:sz w:val="18"/>
                <w:szCs w:val="18"/>
                <w:lang w:eastAsia="cs-CZ"/>
              </w:rPr>
              <w:t xml:space="preserve"> id) </w:t>
            </w:r>
            <w:r w:rsidRPr="00BA11AE">
              <w:rPr>
                <w:rFonts w:ascii="Consolas" w:eastAsia="Times New Roman" w:hAnsi="Consolas" w:cs="Times New Roman"/>
                <w:color w:val="D73A49"/>
                <w:sz w:val="18"/>
                <w:szCs w:val="18"/>
                <w:lang w:eastAsia="cs-CZ"/>
              </w:rPr>
              <w:t>as</w:t>
            </w:r>
            <w:r w:rsidRPr="00BA11AE">
              <w:rPr>
                <w:rFonts w:ascii="Consolas" w:eastAsia="Times New Roman" w:hAnsi="Consolas" w:cs="Times New Roman"/>
                <w:color w:val="333333"/>
                <w:sz w:val="18"/>
                <w:szCs w:val="18"/>
                <w:lang w:eastAsia="cs-CZ"/>
              </w:rPr>
              <w:t xml:space="preserve"> total_sum</w:t>
            </w:r>
          </w:p>
        </w:tc>
      </w:tr>
      <w:tr w:rsidR="00BA11AE" w:rsidRPr="00BA11AE" w14:paraId="13A43068" w14:textId="77777777" w:rsidTr="00BA11AE">
        <w:tc>
          <w:tcPr>
            <w:tcW w:w="99" w:type="dxa"/>
            <w:shd w:val="clear" w:color="auto" w:fill="auto"/>
            <w:noWrap/>
            <w:tcMar>
              <w:top w:w="15" w:type="dxa"/>
              <w:left w:w="150" w:type="dxa"/>
              <w:bottom w:w="15" w:type="dxa"/>
              <w:right w:w="150" w:type="dxa"/>
            </w:tcMar>
            <w:hideMark/>
          </w:tcPr>
          <w:p w14:paraId="705319B3"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F0DE8AE"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D73A49"/>
                <w:sz w:val="18"/>
                <w:szCs w:val="18"/>
                <w:lang w:eastAsia="cs-CZ"/>
              </w:rPr>
              <w:t>FROM</w:t>
            </w:r>
            <w:r w:rsidRPr="00BA11AE">
              <w:rPr>
                <w:rFonts w:ascii="Consolas" w:eastAsia="Times New Roman" w:hAnsi="Consolas" w:cs="Times New Roman"/>
                <w:color w:val="333333"/>
                <w:sz w:val="18"/>
                <w:szCs w:val="18"/>
                <w:lang w:eastAsia="cs-CZ"/>
              </w:rPr>
              <w:t xml:space="preserve"> bill</w:t>
            </w:r>
          </w:p>
        </w:tc>
      </w:tr>
    </w:tbl>
    <w:p w14:paraId="75A91CDB" w14:textId="4794E5A9" w:rsidR="00BA11AE" w:rsidRPr="00BA11AE" w:rsidRDefault="00BA11AE" w:rsidP="00BA11AE">
      <w:pPr>
        <w:spacing w:after="0" w:line="240" w:lineRule="auto"/>
        <w:rPr>
          <w:rFonts w:ascii="Times New Roman" w:eastAsia="Times New Roman" w:hAnsi="Times New Roman" w:cs="Times New Roman"/>
          <w:lang w:eastAsia="cs-CZ"/>
        </w:rPr>
      </w:pPr>
    </w:p>
    <w:p w14:paraId="73C5057A" w14:textId="77777777" w:rsidR="00BA11AE" w:rsidRPr="00BA11AE" w:rsidRDefault="00BA11AE" w:rsidP="00BA11AE">
      <w:pPr>
        <w:spacing w:before="480" w:after="0" w:line="480" w:lineRule="atLeast"/>
        <w:rPr>
          <w:rFonts w:ascii="Georgia" w:eastAsia="Times New Roman" w:hAnsi="Georgia" w:cs="Times New Roman"/>
          <w:color w:val="292929"/>
          <w:spacing w:val="-1"/>
          <w:sz w:val="32"/>
          <w:szCs w:val="32"/>
          <w:lang w:eastAsia="cs-CZ"/>
        </w:rPr>
      </w:pPr>
      <w:r w:rsidRPr="00BA11AE">
        <w:rPr>
          <w:rFonts w:ascii="Georgia" w:eastAsia="Times New Roman" w:hAnsi="Georgia" w:cs="Times New Roman"/>
          <w:color w:val="292929"/>
          <w:spacing w:val="-1"/>
          <w:sz w:val="32"/>
          <w:szCs w:val="32"/>
          <w:lang w:eastAsia="cs-CZ"/>
        </w:rPr>
        <w:lastRenderedPageBreak/>
        <w:t>And, this is how the output will look like:</w:t>
      </w:r>
    </w:p>
    <w:p w14:paraId="68700657" w14:textId="03E2982E" w:rsidR="00BA11AE" w:rsidRPr="00BA11AE" w:rsidRDefault="00BA11AE" w:rsidP="00BA11AE">
      <w:pPr>
        <w:shd w:val="clear" w:color="auto" w:fill="F2F2F2"/>
        <w:spacing w:after="0" w:line="240" w:lineRule="auto"/>
        <w:rPr>
          <w:rFonts w:ascii="Times New Roman" w:eastAsia="Times New Roman" w:hAnsi="Times New Roman" w:cs="Times New Roman"/>
          <w:lang w:eastAsia="cs-CZ"/>
        </w:rPr>
      </w:pPr>
    </w:p>
    <w:p w14:paraId="2CB01C89" w14:textId="77777777" w:rsidR="00BA11AE" w:rsidRPr="00BA11AE" w:rsidRDefault="00BA11AE" w:rsidP="00BA11AE">
      <w:pPr>
        <w:shd w:val="clear" w:color="auto" w:fill="F2F2F2"/>
        <w:spacing w:after="100" w:line="240" w:lineRule="auto"/>
        <w:rPr>
          <w:rFonts w:ascii="Times New Roman" w:eastAsia="Times New Roman" w:hAnsi="Times New Roman" w:cs="Times New Roman"/>
          <w:lang w:eastAsia="cs-CZ"/>
        </w:rPr>
      </w:pPr>
      <w:r w:rsidRPr="00BA11AE">
        <w:rPr>
          <w:rFonts w:ascii="Times New Roman" w:eastAsia="Times New Roman" w:hAnsi="Times New Roman" w:cs="Times New Roman"/>
          <w:noProof/>
          <w:lang w:eastAsia="cs-CZ"/>
        </w:rPr>
        <w:drawing>
          <wp:inline distT="0" distB="0" distL="0" distR="0" wp14:anchorId="411F3721" wp14:editId="6592B8D0">
            <wp:extent cx="6666230" cy="1851660"/>
            <wp:effectExtent l="0" t="0" r="1270" b="0"/>
            <wp:docPr id="18" name="obrázek 18"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ázek 18" descr="Obsah obrázku stůl&#10;&#10;Popis byl vytvořen automatick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6230" cy="1851660"/>
                    </a:xfrm>
                    <a:prstGeom prst="rect">
                      <a:avLst/>
                    </a:prstGeom>
                    <a:noFill/>
                    <a:ln>
                      <a:noFill/>
                    </a:ln>
                  </pic:spPr>
                </pic:pic>
              </a:graphicData>
            </a:graphic>
          </wp:inline>
        </w:drawing>
      </w:r>
    </w:p>
    <w:p w14:paraId="7B4380F1" w14:textId="77777777" w:rsidR="00BA11AE" w:rsidRPr="00BA11AE" w:rsidRDefault="00BA11AE" w:rsidP="00BA11AE">
      <w:pPr>
        <w:spacing w:after="0" w:line="240" w:lineRule="auto"/>
        <w:rPr>
          <w:rFonts w:ascii="Times New Roman" w:eastAsia="Times New Roman" w:hAnsi="Times New Roman" w:cs="Times New Roman"/>
          <w:lang w:eastAsia="cs-CZ"/>
        </w:rPr>
      </w:pPr>
      <w:r w:rsidRPr="00BA11AE">
        <w:rPr>
          <w:rFonts w:ascii="Times New Roman" w:eastAsia="Times New Roman" w:hAnsi="Times New Roman" w:cs="Times New Roman"/>
          <w:lang w:eastAsia="cs-CZ"/>
        </w:rPr>
        <w:t>Image by author</w:t>
      </w:r>
    </w:p>
    <w:p w14:paraId="67B6A133" w14:textId="77777777" w:rsidR="00BA11AE" w:rsidRPr="00BA11AE" w:rsidRDefault="00BA11AE" w:rsidP="00BA11AE">
      <w:pPr>
        <w:spacing w:before="468" w:after="0" w:line="540" w:lineRule="atLeast"/>
        <w:outlineLvl w:val="0"/>
        <w:rPr>
          <w:rFonts w:ascii="Helvetica" w:eastAsia="Times New Roman" w:hAnsi="Helvetica" w:cs="Helvetica"/>
          <w:color w:val="292929"/>
          <w:kern w:val="36"/>
          <w:sz w:val="45"/>
          <w:szCs w:val="45"/>
          <w:lang w:eastAsia="cs-CZ"/>
        </w:rPr>
      </w:pPr>
      <w:r w:rsidRPr="00BA11AE">
        <w:rPr>
          <w:rFonts w:ascii="Helvetica" w:eastAsia="Times New Roman" w:hAnsi="Helvetica" w:cs="Helvetica"/>
          <w:color w:val="292929"/>
          <w:kern w:val="36"/>
          <w:sz w:val="45"/>
          <w:szCs w:val="45"/>
          <w:lang w:eastAsia="cs-CZ"/>
        </w:rPr>
        <w:t>Common Table Expressions</w:t>
      </w:r>
    </w:p>
    <w:p w14:paraId="645300E9" w14:textId="77777777" w:rsidR="00BA11AE" w:rsidRPr="00BA11AE" w:rsidRDefault="00BA11AE" w:rsidP="00BA11AE">
      <w:pPr>
        <w:spacing w:before="206" w:after="0" w:line="480" w:lineRule="atLeast"/>
        <w:rPr>
          <w:rFonts w:ascii="Georgia" w:eastAsia="Times New Roman" w:hAnsi="Georgia" w:cs="Times New Roman"/>
          <w:color w:val="292929"/>
          <w:spacing w:val="-1"/>
          <w:sz w:val="32"/>
          <w:szCs w:val="32"/>
          <w:lang w:eastAsia="cs-CZ"/>
        </w:rPr>
      </w:pPr>
      <w:r w:rsidRPr="00BA11AE">
        <w:rPr>
          <w:rFonts w:ascii="Georgia" w:eastAsia="Times New Roman" w:hAnsi="Georgia" w:cs="Times New Roman"/>
          <w:color w:val="292929"/>
          <w:spacing w:val="-1"/>
          <w:sz w:val="32"/>
          <w:szCs w:val="32"/>
          <w:lang w:eastAsia="cs-CZ"/>
        </w:rPr>
        <w:t>The Common Table Expressions or CTE’s for short are used to simplify the readability of complex joins and subqueries.</w:t>
      </w:r>
    </w:p>
    <w:p w14:paraId="5F56CD40" w14:textId="77777777" w:rsidR="00BA11AE" w:rsidRPr="00BA11AE" w:rsidRDefault="00BA11AE" w:rsidP="00BA11AE">
      <w:pPr>
        <w:spacing w:before="480" w:after="0" w:line="480" w:lineRule="atLeast"/>
        <w:rPr>
          <w:rFonts w:ascii="Georgia" w:eastAsia="Times New Roman" w:hAnsi="Georgia" w:cs="Times New Roman"/>
          <w:color w:val="292929"/>
          <w:spacing w:val="-1"/>
          <w:sz w:val="32"/>
          <w:szCs w:val="32"/>
          <w:lang w:eastAsia="cs-CZ"/>
        </w:rPr>
      </w:pPr>
      <w:r w:rsidRPr="00BA11AE">
        <w:rPr>
          <w:rFonts w:ascii="Georgia" w:eastAsia="Times New Roman" w:hAnsi="Georgia" w:cs="Times New Roman"/>
          <w:color w:val="292929"/>
          <w:spacing w:val="-1"/>
          <w:sz w:val="32"/>
          <w:szCs w:val="32"/>
          <w:lang w:eastAsia="cs-CZ"/>
        </w:rPr>
        <w:t>It is basically a temporary named result set that you can reference within a </w:t>
      </w:r>
      <w:r w:rsidRPr="00BA11AE">
        <w:rPr>
          <w:rFonts w:ascii="Courier New" w:eastAsia="Times New Roman" w:hAnsi="Courier New" w:cs="Courier New"/>
          <w:color w:val="292929"/>
          <w:spacing w:val="-1"/>
          <w:sz w:val="20"/>
          <w:szCs w:val="20"/>
          <w:shd w:val="clear" w:color="auto" w:fill="F2F2F2"/>
          <w:lang w:eastAsia="cs-CZ"/>
        </w:rPr>
        <w:t>SELECT</w:t>
      </w:r>
      <w:r w:rsidRPr="00BA11AE">
        <w:rPr>
          <w:rFonts w:ascii="Georgia" w:eastAsia="Times New Roman" w:hAnsi="Georgia" w:cs="Times New Roman"/>
          <w:color w:val="292929"/>
          <w:spacing w:val="-1"/>
          <w:sz w:val="32"/>
          <w:szCs w:val="32"/>
          <w:lang w:eastAsia="cs-CZ"/>
        </w:rPr>
        <w:t>, </w:t>
      </w:r>
      <w:r w:rsidRPr="00BA11AE">
        <w:rPr>
          <w:rFonts w:ascii="Courier New" w:eastAsia="Times New Roman" w:hAnsi="Courier New" w:cs="Courier New"/>
          <w:color w:val="292929"/>
          <w:spacing w:val="-1"/>
          <w:sz w:val="20"/>
          <w:szCs w:val="20"/>
          <w:shd w:val="clear" w:color="auto" w:fill="F2F2F2"/>
          <w:lang w:eastAsia="cs-CZ"/>
        </w:rPr>
        <w:t>INSERT</w:t>
      </w:r>
      <w:r w:rsidRPr="00BA11AE">
        <w:rPr>
          <w:rFonts w:ascii="Georgia" w:eastAsia="Times New Roman" w:hAnsi="Georgia" w:cs="Times New Roman"/>
          <w:color w:val="292929"/>
          <w:spacing w:val="-1"/>
          <w:sz w:val="32"/>
          <w:szCs w:val="32"/>
          <w:lang w:eastAsia="cs-CZ"/>
        </w:rPr>
        <w:t>, </w:t>
      </w:r>
      <w:r w:rsidRPr="00BA11AE">
        <w:rPr>
          <w:rFonts w:ascii="Courier New" w:eastAsia="Times New Roman" w:hAnsi="Courier New" w:cs="Courier New"/>
          <w:color w:val="292929"/>
          <w:spacing w:val="-1"/>
          <w:sz w:val="20"/>
          <w:szCs w:val="20"/>
          <w:shd w:val="clear" w:color="auto" w:fill="F2F2F2"/>
          <w:lang w:eastAsia="cs-CZ"/>
        </w:rPr>
        <w:t>UPDATE</w:t>
      </w:r>
      <w:r w:rsidRPr="00BA11AE">
        <w:rPr>
          <w:rFonts w:ascii="Georgia" w:eastAsia="Times New Roman" w:hAnsi="Georgia" w:cs="Times New Roman"/>
          <w:color w:val="292929"/>
          <w:spacing w:val="-1"/>
          <w:sz w:val="32"/>
          <w:szCs w:val="32"/>
          <w:lang w:eastAsia="cs-CZ"/>
        </w:rPr>
        <w:t>, or </w:t>
      </w:r>
      <w:r w:rsidRPr="00BA11AE">
        <w:rPr>
          <w:rFonts w:ascii="Courier New" w:eastAsia="Times New Roman" w:hAnsi="Courier New" w:cs="Courier New"/>
          <w:color w:val="292929"/>
          <w:spacing w:val="-1"/>
          <w:sz w:val="20"/>
          <w:szCs w:val="20"/>
          <w:shd w:val="clear" w:color="auto" w:fill="F2F2F2"/>
          <w:lang w:eastAsia="cs-CZ"/>
        </w:rPr>
        <w:t>DELETE</w:t>
      </w:r>
      <w:r w:rsidRPr="00BA11AE">
        <w:rPr>
          <w:rFonts w:ascii="Georgia" w:eastAsia="Times New Roman" w:hAnsi="Georgia" w:cs="Times New Roman"/>
          <w:color w:val="292929"/>
          <w:spacing w:val="-1"/>
          <w:sz w:val="32"/>
          <w:szCs w:val="32"/>
          <w:lang w:eastAsia="cs-CZ"/>
        </w:rPr>
        <w:t> statement.</w:t>
      </w:r>
    </w:p>
    <w:p w14:paraId="200CEB97" w14:textId="733FBEF1" w:rsidR="00BA11AE" w:rsidRDefault="00BA11AE" w:rsidP="00BA11AE">
      <w:pPr>
        <w:spacing w:before="480" w:after="0" w:line="480" w:lineRule="atLeast"/>
        <w:rPr>
          <w:rFonts w:ascii="Georgia" w:eastAsia="Times New Roman" w:hAnsi="Georgia" w:cs="Times New Roman"/>
          <w:color w:val="292929"/>
          <w:spacing w:val="-1"/>
          <w:sz w:val="32"/>
          <w:szCs w:val="32"/>
          <w:lang w:eastAsia="cs-CZ"/>
        </w:rPr>
      </w:pPr>
      <w:r w:rsidRPr="00BA11AE">
        <w:rPr>
          <w:rFonts w:ascii="Georgia" w:eastAsia="Times New Roman" w:hAnsi="Georgia" w:cs="Times New Roman"/>
          <w:color w:val="292929"/>
          <w:spacing w:val="-1"/>
          <w:sz w:val="32"/>
          <w:szCs w:val="32"/>
          <w:lang w:eastAsia="cs-CZ"/>
        </w:rPr>
        <w:t>Consider this simple query,</w:t>
      </w:r>
    </w:p>
    <w:tbl>
      <w:tblPr>
        <w:tblW w:w="0" w:type="auto"/>
        <w:tblCellMar>
          <w:left w:w="0" w:type="dxa"/>
          <w:right w:w="0" w:type="dxa"/>
        </w:tblCellMar>
        <w:tblLook w:val="04A0" w:firstRow="1" w:lastRow="0" w:firstColumn="1" w:lastColumn="0" w:noHBand="0" w:noVBand="1"/>
      </w:tblPr>
      <w:tblGrid>
        <w:gridCol w:w="894"/>
        <w:gridCol w:w="2577"/>
      </w:tblGrid>
      <w:tr w:rsidR="00BA11AE" w:rsidRPr="00BA11AE" w14:paraId="2E647253" w14:textId="77777777" w:rsidTr="00BA11AE">
        <w:trPr>
          <w:gridAfter w:val="1"/>
        </w:trPr>
        <w:tc>
          <w:tcPr>
            <w:tcW w:w="0" w:type="auto"/>
            <w:tcBorders>
              <w:top w:val="nil"/>
              <w:left w:val="nil"/>
              <w:bottom w:val="nil"/>
              <w:right w:val="nil"/>
            </w:tcBorders>
            <w:tcMar>
              <w:top w:w="60" w:type="dxa"/>
              <w:left w:w="150" w:type="dxa"/>
              <w:bottom w:w="15" w:type="dxa"/>
              <w:right w:w="150" w:type="dxa"/>
            </w:tcMar>
            <w:hideMark/>
          </w:tcPr>
          <w:p w14:paraId="42DCDF04"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D73A49"/>
                <w:sz w:val="18"/>
                <w:szCs w:val="18"/>
                <w:lang w:eastAsia="cs-CZ"/>
              </w:rPr>
              <w:t>SELECT</w:t>
            </w:r>
            <w:r w:rsidRPr="00BA11AE">
              <w:rPr>
                <w:rFonts w:ascii="Consolas" w:eastAsia="Times New Roman" w:hAnsi="Consolas" w:cs="Times New Roman"/>
                <w:color w:val="333333"/>
                <w:sz w:val="18"/>
                <w:szCs w:val="18"/>
                <w:lang w:eastAsia="cs-CZ"/>
              </w:rPr>
              <w:t xml:space="preserve"> </w:t>
            </w:r>
            <w:r w:rsidRPr="00BA11AE">
              <w:rPr>
                <w:rFonts w:ascii="Consolas" w:eastAsia="Times New Roman" w:hAnsi="Consolas" w:cs="Times New Roman"/>
                <w:color w:val="D73A49"/>
                <w:sz w:val="18"/>
                <w:szCs w:val="18"/>
                <w:lang w:eastAsia="cs-CZ"/>
              </w:rPr>
              <w:t>*</w:t>
            </w:r>
          </w:p>
        </w:tc>
      </w:tr>
      <w:tr w:rsidR="00BA11AE" w:rsidRPr="00BA11AE" w14:paraId="4E0384C0" w14:textId="77777777" w:rsidTr="00BA11AE">
        <w:tc>
          <w:tcPr>
            <w:tcW w:w="99" w:type="dxa"/>
            <w:shd w:val="clear" w:color="auto" w:fill="auto"/>
            <w:noWrap/>
            <w:tcMar>
              <w:top w:w="15" w:type="dxa"/>
              <w:left w:w="150" w:type="dxa"/>
              <w:bottom w:w="15" w:type="dxa"/>
              <w:right w:w="150" w:type="dxa"/>
            </w:tcMar>
            <w:hideMark/>
          </w:tcPr>
          <w:p w14:paraId="5E82AAC6"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5DE58DA"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D73A49"/>
                <w:sz w:val="18"/>
                <w:szCs w:val="18"/>
                <w:lang w:eastAsia="cs-CZ"/>
              </w:rPr>
              <w:t>FROM</w:t>
            </w:r>
            <w:r w:rsidRPr="00BA11AE">
              <w:rPr>
                <w:rFonts w:ascii="Consolas" w:eastAsia="Times New Roman" w:hAnsi="Consolas" w:cs="Times New Roman"/>
                <w:color w:val="333333"/>
                <w:sz w:val="18"/>
                <w:szCs w:val="18"/>
                <w:lang w:eastAsia="cs-CZ"/>
              </w:rPr>
              <w:t xml:space="preserve"> bill</w:t>
            </w:r>
          </w:p>
        </w:tc>
      </w:tr>
      <w:tr w:rsidR="00BA11AE" w:rsidRPr="00BA11AE" w14:paraId="640CF9A9" w14:textId="77777777" w:rsidTr="00BA11AE">
        <w:tc>
          <w:tcPr>
            <w:tcW w:w="99" w:type="dxa"/>
            <w:noWrap/>
            <w:tcMar>
              <w:top w:w="15" w:type="dxa"/>
              <w:left w:w="150" w:type="dxa"/>
              <w:bottom w:w="15" w:type="dxa"/>
              <w:right w:w="150" w:type="dxa"/>
            </w:tcMar>
            <w:hideMark/>
          </w:tcPr>
          <w:p w14:paraId="7808A69E"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p>
        </w:tc>
        <w:tc>
          <w:tcPr>
            <w:tcW w:w="0" w:type="auto"/>
            <w:tcBorders>
              <w:top w:val="nil"/>
              <w:left w:val="nil"/>
              <w:bottom w:val="nil"/>
              <w:right w:val="nil"/>
            </w:tcBorders>
            <w:tcMar>
              <w:top w:w="15" w:type="dxa"/>
              <w:left w:w="150" w:type="dxa"/>
              <w:bottom w:w="15" w:type="dxa"/>
              <w:right w:w="150" w:type="dxa"/>
            </w:tcMar>
            <w:hideMark/>
          </w:tcPr>
          <w:p w14:paraId="7EECF8AD"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D73A49"/>
                <w:sz w:val="18"/>
                <w:szCs w:val="18"/>
                <w:lang w:eastAsia="cs-CZ"/>
              </w:rPr>
              <w:t>WHERE</w:t>
            </w:r>
            <w:r w:rsidRPr="00BA11AE">
              <w:rPr>
                <w:rFonts w:ascii="Consolas" w:eastAsia="Times New Roman" w:hAnsi="Consolas" w:cs="Times New Roman"/>
                <w:color w:val="333333"/>
                <w:sz w:val="18"/>
                <w:szCs w:val="18"/>
                <w:lang w:eastAsia="cs-CZ"/>
              </w:rPr>
              <w:t xml:space="preserve"> id </w:t>
            </w:r>
            <w:r w:rsidRPr="00BA11AE">
              <w:rPr>
                <w:rFonts w:ascii="Consolas" w:eastAsia="Times New Roman" w:hAnsi="Consolas" w:cs="Times New Roman"/>
                <w:color w:val="D73A49"/>
                <w:sz w:val="18"/>
                <w:szCs w:val="18"/>
                <w:lang w:eastAsia="cs-CZ"/>
              </w:rPr>
              <w:t>in</w:t>
            </w:r>
            <w:r w:rsidRPr="00BA11AE">
              <w:rPr>
                <w:rFonts w:ascii="Consolas" w:eastAsia="Times New Roman" w:hAnsi="Consolas" w:cs="Times New Roman"/>
                <w:color w:val="333333"/>
                <w:sz w:val="18"/>
                <w:szCs w:val="18"/>
                <w:lang w:eastAsia="cs-CZ"/>
              </w:rPr>
              <w:t xml:space="preserve"> </w:t>
            </w:r>
          </w:p>
        </w:tc>
      </w:tr>
      <w:tr w:rsidR="00BA11AE" w:rsidRPr="00BA11AE" w14:paraId="350E47ED" w14:textId="77777777" w:rsidTr="00BA11AE">
        <w:tc>
          <w:tcPr>
            <w:tcW w:w="99" w:type="dxa"/>
            <w:shd w:val="clear" w:color="auto" w:fill="auto"/>
            <w:noWrap/>
            <w:tcMar>
              <w:top w:w="15" w:type="dxa"/>
              <w:left w:w="150" w:type="dxa"/>
              <w:bottom w:w="15" w:type="dxa"/>
              <w:right w:w="150" w:type="dxa"/>
            </w:tcMar>
            <w:hideMark/>
          </w:tcPr>
          <w:p w14:paraId="60D2A920"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CAF1D93"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333333"/>
                <w:sz w:val="18"/>
                <w:szCs w:val="18"/>
                <w:lang w:eastAsia="cs-CZ"/>
              </w:rPr>
              <w:t xml:space="preserve">  (</w:t>
            </w:r>
            <w:r w:rsidRPr="00BA11AE">
              <w:rPr>
                <w:rFonts w:ascii="Consolas" w:eastAsia="Times New Roman" w:hAnsi="Consolas" w:cs="Times New Roman"/>
                <w:color w:val="D73A49"/>
                <w:sz w:val="18"/>
                <w:szCs w:val="18"/>
                <w:lang w:eastAsia="cs-CZ"/>
              </w:rPr>
              <w:t>SELECT DISTINCT</w:t>
            </w:r>
            <w:r w:rsidRPr="00BA11AE">
              <w:rPr>
                <w:rFonts w:ascii="Consolas" w:eastAsia="Times New Roman" w:hAnsi="Consolas" w:cs="Times New Roman"/>
                <w:color w:val="333333"/>
                <w:sz w:val="18"/>
                <w:szCs w:val="18"/>
                <w:lang w:eastAsia="cs-CZ"/>
              </w:rPr>
              <w:t xml:space="preserve"> id </w:t>
            </w:r>
          </w:p>
        </w:tc>
      </w:tr>
      <w:tr w:rsidR="00BA11AE" w:rsidRPr="00BA11AE" w14:paraId="35084205" w14:textId="77777777" w:rsidTr="00BA11AE">
        <w:tc>
          <w:tcPr>
            <w:tcW w:w="99" w:type="dxa"/>
            <w:noWrap/>
            <w:tcMar>
              <w:top w:w="15" w:type="dxa"/>
              <w:left w:w="150" w:type="dxa"/>
              <w:bottom w:w="15" w:type="dxa"/>
              <w:right w:w="150" w:type="dxa"/>
            </w:tcMar>
            <w:hideMark/>
          </w:tcPr>
          <w:p w14:paraId="7FEA196C"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p>
        </w:tc>
        <w:tc>
          <w:tcPr>
            <w:tcW w:w="0" w:type="auto"/>
            <w:tcBorders>
              <w:top w:val="nil"/>
              <w:left w:val="nil"/>
              <w:bottom w:val="nil"/>
              <w:right w:val="nil"/>
            </w:tcBorders>
            <w:tcMar>
              <w:top w:w="15" w:type="dxa"/>
              <w:left w:w="150" w:type="dxa"/>
              <w:bottom w:w="15" w:type="dxa"/>
              <w:right w:w="150" w:type="dxa"/>
            </w:tcMar>
            <w:hideMark/>
          </w:tcPr>
          <w:p w14:paraId="52DE4BA1"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333333"/>
                <w:sz w:val="18"/>
                <w:szCs w:val="18"/>
                <w:lang w:eastAsia="cs-CZ"/>
              </w:rPr>
              <w:t xml:space="preserve">   </w:t>
            </w:r>
            <w:r w:rsidRPr="00BA11AE">
              <w:rPr>
                <w:rFonts w:ascii="Consolas" w:eastAsia="Times New Roman" w:hAnsi="Consolas" w:cs="Times New Roman"/>
                <w:color w:val="D73A49"/>
                <w:sz w:val="18"/>
                <w:szCs w:val="18"/>
                <w:lang w:eastAsia="cs-CZ"/>
              </w:rPr>
              <w:t>FROM</w:t>
            </w:r>
            <w:r w:rsidRPr="00BA11AE">
              <w:rPr>
                <w:rFonts w:ascii="Consolas" w:eastAsia="Times New Roman" w:hAnsi="Consolas" w:cs="Times New Roman"/>
                <w:color w:val="333333"/>
                <w:sz w:val="18"/>
                <w:szCs w:val="18"/>
                <w:lang w:eastAsia="cs-CZ"/>
              </w:rPr>
              <w:t xml:space="preserve"> id </w:t>
            </w:r>
          </w:p>
        </w:tc>
      </w:tr>
      <w:tr w:rsidR="00BA11AE" w:rsidRPr="00BA11AE" w14:paraId="7AF051C2" w14:textId="77777777" w:rsidTr="00BA11AE">
        <w:tc>
          <w:tcPr>
            <w:tcW w:w="99" w:type="dxa"/>
            <w:shd w:val="clear" w:color="auto" w:fill="auto"/>
            <w:noWrap/>
            <w:tcMar>
              <w:top w:w="15" w:type="dxa"/>
              <w:left w:w="150" w:type="dxa"/>
              <w:bottom w:w="15" w:type="dxa"/>
              <w:right w:w="150" w:type="dxa"/>
            </w:tcMar>
            <w:hideMark/>
          </w:tcPr>
          <w:p w14:paraId="18D98E30"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D308F24"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333333"/>
                <w:sz w:val="18"/>
                <w:szCs w:val="18"/>
                <w:lang w:eastAsia="cs-CZ"/>
              </w:rPr>
              <w:t xml:space="preserve">   </w:t>
            </w:r>
            <w:r w:rsidRPr="00BA11AE">
              <w:rPr>
                <w:rFonts w:ascii="Consolas" w:eastAsia="Times New Roman" w:hAnsi="Consolas" w:cs="Times New Roman"/>
                <w:color w:val="D73A49"/>
                <w:sz w:val="18"/>
                <w:szCs w:val="18"/>
                <w:lang w:eastAsia="cs-CZ"/>
              </w:rPr>
              <w:t>WHERE</w:t>
            </w:r>
            <w:r w:rsidRPr="00BA11AE">
              <w:rPr>
                <w:rFonts w:ascii="Consolas" w:eastAsia="Times New Roman" w:hAnsi="Consolas" w:cs="Times New Roman"/>
                <w:color w:val="333333"/>
                <w:sz w:val="18"/>
                <w:szCs w:val="18"/>
                <w:lang w:eastAsia="cs-CZ"/>
              </w:rPr>
              <w:t xml:space="preserve"> country </w:t>
            </w:r>
            <w:r w:rsidRPr="00BA11AE">
              <w:rPr>
                <w:rFonts w:ascii="Consolas" w:eastAsia="Times New Roman" w:hAnsi="Consolas" w:cs="Times New Roman"/>
                <w:color w:val="D73A49"/>
                <w:sz w:val="18"/>
                <w:szCs w:val="18"/>
                <w:lang w:eastAsia="cs-CZ"/>
              </w:rPr>
              <w:t>=</w:t>
            </w:r>
            <w:r w:rsidRPr="00BA11AE">
              <w:rPr>
                <w:rFonts w:ascii="Consolas" w:eastAsia="Times New Roman" w:hAnsi="Consolas" w:cs="Times New Roman"/>
                <w:color w:val="333333"/>
                <w:sz w:val="18"/>
                <w:szCs w:val="18"/>
                <w:lang w:eastAsia="cs-CZ"/>
              </w:rPr>
              <w:t xml:space="preserve"> </w:t>
            </w:r>
            <w:r w:rsidRPr="00BA11AE">
              <w:rPr>
                <w:rFonts w:ascii="Consolas" w:eastAsia="Times New Roman" w:hAnsi="Consolas" w:cs="Times New Roman"/>
                <w:color w:val="032F62"/>
                <w:sz w:val="18"/>
                <w:szCs w:val="18"/>
                <w:lang w:eastAsia="cs-CZ"/>
              </w:rPr>
              <w:t>"US"</w:t>
            </w:r>
          </w:p>
        </w:tc>
      </w:tr>
      <w:tr w:rsidR="00BA11AE" w:rsidRPr="00BA11AE" w14:paraId="0642D351" w14:textId="77777777" w:rsidTr="00BA11AE">
        <w:tc>
          <w:tcPr>
            <w:tcW w:w="99" w:type="dxa"/>
            <w:noWrap/>
            <w:tcMar>
              <w:top w:w="15" w:type="dxa"/>
              <w:left w:w="150" w:type="dxa"/>
              <w:bottom w:w="15" w:type="dxa"/>
              <w:right w:w="150" w:type="dxa"/>
            </w:tcMar>
            <w:hideMark/>
          </w:tcPr>
          <w:p w14:paraId="707D7F14"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p>
        </w:tc>
        <w:tc>
          <w:tcPr>
            <w:tcW w:w="0" w:type="auto"/>
            <w:tcBorders>
              <w:top w:val="nil"/>
              <w:left w:val="nil"/>
              <w:bottom w:val="nil"/>
              <w:right w:val="nil"/>
            </w:tcBorders>
            <w:tcMar>
              <w:top w:w="15" w:type="dxa"/>
              <w:left w:w="150" w:type="dxa"/>
              <w:bottom w:w="15" w:type="dxa"/>
              <w:right w:w="150" w:type="dxa"/>
            </w:tcMar>
            <w:hideMark/>
          </w:tcPr>
          <w:p w14:paraId="198108FF"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333333"/>
                <w:sz w:val="18"/>
                <w:szCs w:val="18"/>
                <w:lang w:eastAsia="cs-CZ"/>
              </w:rPr>
              <w:t xml:space="preserve">   </w:t>
            </w:r>
            <w:r w:rsidRPr="00BA11AE">
              <w:rPr>
                <w:rFonts w:ascii="Consolas" w:eastAsia="Times New Roman" w:hAnsi="Consolas" w:cs="Times New Roman"/>
                <w:color w:val="D73A49"/>
                <w:sz w:val="18"/>
                <w:szCs w:val="18"/>
                <w:lang w:eastAsia="cs-CZ"/>
              </w:rPr>
              <w:t>AND</w:t>
            </w:r>
            <w:r w:rsidRPr="00BA11AE">
              <w:rPr>
                <w:rFonts w:ascii="Consolas" w:eastAsia="Times New Roman" w:hAnsi="Consolas" w:cs="Times New Roman"/>
                <w:color w:val="333333"/>
                <w:sz w:val="18"/>
                <w:szCs w:val="18"/>
                <w:lang w:eastAsia="cs-CZ"/>
              </w:rPr>
              <w:t xml:space="preserve"> status </w:t>
            </w:r>
            <w:r w:rsidRPr="00BA11AE">
              <w:rPr>
                <w:rFonts w:ascii="Consolas" w:eastAsia="Times New Roman" w:hAnsi="Consolas" w:cs="Times New Roman"/>
                <w:color w:val="D73A49"/>
                <w:sz w:val="18"/>
                <w:szCs w:val="18"/>
                <w:lang w:eastAsia="cs-CZ"/>
              </w:rPr>
              <w:t>=</w:t>
            </w:r>
            <w:r w:rsidRPr="00BA11AE">
              <w:rPr>
                <w:rFonts w:ascii="Consolas" w:eastAsia="Times New Roman" w:hAnsi="Consolas" w:cs="Times New Roman"/>
                <w:color w:val="333333"/>
                <w:sz w:val="18"/>
                <w:szCs w:val="18"/>
                <w:lang w:eastAsia="cs-CZ"/>
              </w:rPr>
              <w:t xml:space="preserve"> </w:t>
            </w:r>
            <w:r w:rsidRPr="00BA11AE">
              <w:rPr>
                <w:rFonts w:ascii="Consolas" w:eastAsia="Times New Roman" w:hAnsi="Consolas" w:cs="Times New Roman"/>
                <w:color w:val="032F62"/>
                <w:sz w:val="18"/>
                <w:szCs w:val="18"/>
                <w:lang w:eastAsia="cs-CZ"/>
              </w:rPr>
              <w:t>"Y"</w:t>
            </w:r>
          </w:p>
        </w:tc>
      </w:tr>
      <w:tr w:rsidR="00BA11AE" w:rsidRPr="00BA11AE" w14:paraId="684E0169" w14:textId="77777777" w:rsidTr="00BA11AE">
        <w:tc>
          <w:tcPr>
            <w:tcW w:w="99" w:type="dxa"/>
            <w:shd w:val="clear" w:color="auto" w:fill="auto"/>
            <w:noWrap/>
            <w:tcMar>
              <w:top w:w="15" w:type="dxa"/>
              <w:left w:w="150" w:type="dxa"/>
              <w:bottom w:w="15" w:type="dxa"/>
              <w:right w:w="150" w:type="dxa"/>
            </w:tcMar>
            <w:hideMark/>
          </w:tcPr>
          <w:p w14:paraId="4CB17223"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E748CE5"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333333"/>
                <w:sz w:val="18"/>
                <w:szCs w:val="18"/>
                <w:lang w:eastAsia="cs-CZ"/>
              </w:rPr>
              <w:t xml:space="preserve">  )</w:t>
            </w:r>
          </w:p>
        </w:tc>
      </w:tr>
    </w:tbl>
    <w:p w14:paraId="6F8D2A1F" w14:textId="77777777" w:rsidR="00BA11AE" w:rsidRPr="00BA11AE" w:rsidRDefault="00BA11AE" w:rsidP="00BA11AE">
      <w:pPr>
        <w:spacing w:before="480" w:after="0" w:line="480" w:lineRule="atLeast"/>
        <w:rPr>
          <w:rFonts w:ascii="Georgia" w:eastAsia="Times New Roman" w:hAnsi="Georgia" w:cs="Times New Roman"/>
          <w:color w:val="292929"/>
          <w:spacing w:val="-1"/>
          <w:sz w:val="32"/>
          <w:szCs w:val="32"/>
          <w:lang w:eastAsia="cs-CZ"/>
        </w:rPr>
      </w:pPr>
    </w:p>
    <w:p w14:paraId="407499BF" w14:textId="7CC5579D" w:rsidR="00BA11AE" w:rsidRDefault="00BA11AE" w:rsidP="00BA11AE">
      <w:pPr>
        <w:spacing w:before="480" w:after="0" w:line="480" w:lineRule="atLeast"/>
        <w:rPr>
          <w:rFonts w:ascii="Georgia" w:eastAsia="Times New Roman" w:hAnsi="Georgia" w:cs="Times New Roman"/>
          <w:color w:val="292929"/>
          <w:spacing w:val="-1"/>
          <w:sz w:val="32"/>
          <w:szCs w:val="32"/>
          <w:lang w:eastAsia="cs-CZ"/>
        </w:rPr>
      </w:pPr>
      <w:r w:rsidRPr="00BA11AE">
        <w:rPr>
          <w:rFonts w:ascii="Georgia" w:eastAsia="Times New Roman" w:hAnsi="Georgia" w:cs="Times New Roman"/>
          <w:color w:val="292929"/>
          <w:spacing w:val="-1"/>
          <w:sz w:val="32"/>
          <w:szCs w:val="32"/>
          <w:lang w:eastAsia="cs-CZ"/>
        </w:rPr>
        <w:lastRenderedPageBreak/>
        <w:t>Now imagine if we are using this subquery multiple times in the subsequent query. Won’t it be easier if we can use that as a temporary table? CTE solves this exact problem.</w:t>
      </w:r>
    </w:p>
    <w:tbl>
      <w:tblPr>
        <w:tblW w:w="0" w:type="auto"/>
        <w:tblCellMar>
          <w:left w:w="0" w:type="dxa"/>
          <w:right w:w="0" w:type="dxa"/>
        </w:tblCellMar>
        <w:tblLook w:val="04A0" w:firstRow="1" w:lastRow="0" w:firstColumn="1" w:lastColumn="0" w:noHBand="0" w:noVBand="1"/>
      </w:tblPr>
      <w:tblGrid>
        <w:gridCol w:w="993"/>
        <w:gridCol w:w="3863"/>
      </w:tblGrid>
      <w:tr w:rsidR="00BA11AE" w:rsidRPr="00BA11AE" w14:paraId="4FE06E01" w14:textId="77777777" w:rsidTr="00BA11AE">
        <w:trPr>
          <w:gridAfter w:val="1"/>
        </w:trPr>
        <w:tc>
          <w:tcPr>
            <w:tcW w:w="0" w:type="auto"/>
            <w:tcBorders>
              <w:top w:val="nil"/>
              <w:left w:val="nil"/>
              <w:bottom w:val="nil"/>
              <w:right w:val="nil"/>
            </w:tcBorders>
            <w:tcMar>
              <w:top w:w="60" w:type="dxa"/>
              <w:left w:w="150" w:type="dxa"/>
              <w:bottom w:w="15" w:type="dxa"/>
              <w:right w:w="150" w:type="dxa"/>
            </w:tcMar>
            <w:hideMark/>
          </w:tcPr>
          <w:p w14:paraId="29C6EF8B"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333333"/>
                <w:sz w:val="18"/>
                <w:szCs w:val="18"/>
                <w:lang w:eastAsia="cs-CZ"/>
              </w:rPr>
              <w:t xml:space="preserve">WITH idtempp </w:t>
            </w:r>
            <w:r w:rsidRPr="00BA11AE">
              <w:rPr>
                <w:rFonts w:ascii="Consolas" w:eastAsia="Times New Roman" w:hAnsi="Consolas" w:cs="Times New Roman"/>
                <w:color w:val="D73A49"/>
                <w:sz w:val="18"/>
                <w:szCs w:val="18"/>
                <w:lang w:eastAsia="cs-CZ"/>
              </w:rPr>
              <w:t>as</w:t>
            </w:r>
            <w:r w:rsidRPr="00BA11AE">
              <w:rPr>
                <w:rFonts w:ascii="Consolas" w:eastAsia="Times New Roman" w:hAnsi="Consolas" w:cs="Times New Roman"/>
                <w:color w:val="333333"/>
                <w:sz w:val="18"/>
                <w:szCs w:val="18"/>
                <w:lang w:eastAsia="cs-CZ"/>
              </w:rPr>
              <w:t xml:space="preserve"> (</w:t>
            </w:r>
          </w:p>
        </w:tc>
      </w:tr>
      <w:tr w:rsidR="00BA11AE" w:rsidRPr="00BA11AE" w14:paraId="19941E0B" w14:textId="77777777" w:rsidTr="00BA11AE">
        <w:tc>
          <w:tcPr>
            <w:tcW w:w="198" w:type="dxa"/>
            <w:shd w:val="clear" w:color="auto" w:fill="auto"/>
            <w:noWrap/>
            <w:tcMar>
              <w:top w:w="15" w:type="dxa"/>
              <w:left w:w="150" w:type="dxa"/>
              <w:bottom w:w="15" w:type="dxa"/>
              <w:right w:w="150" w:type="dxa"/>
            </w:tcMar>
            <w:hideMark/>
          </w:tcPr>
          <w:p w14:paraId="6FE8F347"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6C9DF9B"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333333"/>
                <w:sz w:val="18"/>
                <w:szCs w:val="18"/>
                <w:lang w:eastAsia="cs-CZ"/>
              </w:rPr>
              <w:t xml:space="preserve">  </w:t>
            </w:r>
            <w:r w:rsidRPr="00BA11AE">
              <w:rPr>
                <w:rFonts w:ascii="Consolas" w:eastAsia="Times New Roman" w:hAnsi="Consolas" w:cs="Times New Roman"/>
                <w:color w:val="D73A49"/>
                <w:sz w:val="18"/>
                <w:szCs w:val="18"/>
                <w:lang w:eastAsia="cs-CZ"/>
              </w:rPr>
              <w:t>SELECT</w:t>
            </w:r>
            <w:r w:rsidRPr="00BA11AE">
              <w:rPr>
                <w:rFonts w:ascii="Consolas" w:eastAsia="Times New Roman" w:hAnsi="Consolas" w:cs="Times New Roman"/>
                <w:color w:val="333333"/>
                <w:sz w:val="18"/>
                <w:szCs w:val="18"/>
                <w:lang w:eastAsia="cs-CZ"/>
              </w:rPr>
              <w:t xml:space="preserve"> id </w:t>
            </w:r>
            <w:r w:rsidRPr="00BA11AE">
              <w:rPr>
                <w:rFonts w:ascii="Consolas" w:eastAsia="Times New Roman" w:hAnsi="Consolas" w:cs="Times New Roman"/>
                <w:color w:val="D73A49"/>
                <w:sz w:val="18"/>
                <w:szCs w:val="18"/>
                <w:lang w:eastAsia="cs-CZ"/>
              </w:rPr>
              <w:t>as</w:t>
            </w:r>
            <w:r w:rsidRPr="00BA11AE">
              <w:rPr>
                <w:rFonts w:ascii="Consolas" w:eastAsia="Times New Roman" w:hAnsi="Consolas" w:cs="Times New Roman"/>
                <w:color w:val="333333"/>
                <w:sz w:val="18"/>
                <w:szCs w:val="18"/>
                <w:lang w:eastAsia="cs-CZ"/>
              </w:rPr>
              <w:t xml:space="preserve"> id</w:t>
            </w:r>
          </w:p>
        </w:tc>
      </w:tr>
      <w:tr w:rsidR="00BA11AE" w:rsidRPr="00BA11AE" w14:paraId="13E63200" w14:textId="77777777" w:rsidTr="00BA11AE">
        <w:tc>
          <w:tcPr>
            <w:tcW w:w="198" w:type="dxa"/>
            <w:noWrap/>
            <w:tcMar>
              <w:top w:w="15" w:type="dxa"/>
              <w:left w:w="150" w:type="dxa"/>
              <w:bottom w:w="15" w:type="dxa"/>
              <w:right w:w="150" w:type="dxa"/>
            </w:tcMar>
            <w:hideMark/>
          </w:tcPr>
          <w:p w14:paraId="62515294"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p>
        </w:tc>
        <w:tc>
          <w:tcPr>
            <w:tcW w:w="0" w:type="auto"/>
            <w:tcBorders>
              <w:top w:val="nil"/>
              <w:left w:val="nil"/>
              <w:bottom w:val="nil"/>
              <w:right w:val="nil"/>
            </w:tcBorders>
            <w:tcMar>
              <w:top w:w="15" w:type="dxa"/>
              <w:left w:w="150" w:type="dxa"/>
              <w:bottom w:w="15" w:type="dxa"/>
              <w:right w:w="150" w:type="dxa"/>
            </w:tcMar>
            <w:hideMark/>
          </w:tcPr>
          <w:p w14:paraId="64D9D5A6"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333333"/>
                <w:sz w:val="18"/>
                <w:szCs w:val="18"/>
                <w:lang w:eastAsia="cs-CZ"/>
              </w:rPr>
              <w:t xml:space="preserve">  </w:t>
            </w:r>
            <w:r w:rsidRPr="00BA11AE">
              <w:rPr>
                <w:rFonts w:ascii="Consolas" w:eastAsia="Times New Roman" w:hAnsi="Consolas" w:cs="Times New Roman"/>
                <w:color w:val="D73A49"/>
                <w:sz w:val="18"/>
                <w:szCs w:val="18"/>
                <w:lang w:eastAsia="cs-CZ"/>
              </w:rPr>
              <w:t>FROM</w:t>
            </w:r>
            <w:r w:rsidRPr="00BA11AE">
              <w:rPr>
                <w:rFonts w:ascii="Consolas" w:eastAsia="Times New Roman" w:hAnsi="Consolas" w:cs="Times New Roman"/>
                <w:color w:val="333333"/>
                <w:sz w:val="18"/>
                <w:szCs w:val="18"/>
                <w:lang w:eastAsia="cs-CZ"/>
              </w:rPr>
              <w:t xml:space="preserve"> id </w:t>
            </w:r>
          </w:p>
        </w:tc>
      </w:tr>
      <w:tr w:rsidR="00BA11AE" w:rsidRPr="00BA11AE" w14:paraId="084B392C" w14:textId="77777777" w:rsidTr="00BA11AE">
        <w:tc>
          <w:tcPr>
            <w:tcW w:w="198" w:type="dxa"/>
            <w:shd w:val="clear" w:color="auto" w:fill="auto"/>
            <w:noWrap/>
            <w:tcMar>
              <w:top w:w="15" w:type="dxa"/>
              <w:left w:w="150" w:type="dxa"/>
              <w:bottom w:w="15" w:type="dxa"/>
              <w:right w:w="150" w:type="dxa"/>
            </w:tcMar>
            <w:hideMark/>
          </w:tcPr>
          <w:p w14:paraId="0118E4AC"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3095694"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333333"/>
                <w:sz w:val="18"/>
                <w:szCs w:val="18"/>
                <w:lang w:eastAsia="cs-CZ"/>
              </w:rPr>
              <w:t xml:space="preserve">  </w:t>
            </w:r>
            <w:r w:rsidRPr="00BA11AE">
              <w:rPr>
                <w:rFonts w:ascii="Consolas" w:eastAsia="Times New Roman" w:hAnsi="Consolas" w:cs="Times New Roman"/>
                <w:color w:val="D73A49"/>
                <w:sz w:val="18"/>
                <w:szCs w:val="18"/>
                <w:lang w:eastAsia="cs-CZ"/>
              </w:rPr>
              <w:t>WHERE</w:t>
            </w:r>
            <w:r w:rsidRPr="00BA11AE">
              <w:rPr>
                <w:rFonts w:ascii="Consolas" w:eastAsia="Times New Roman" w:hAnsi="Consolas" w:cs="Times New Roman"/>
                <w:color w:val="333333"/>
                <w:sz w:val="18"/>
                <w:szCs w:val="18"/>
                <w:lang w:eastAsia="cs-CZ"/>
              </w:rPr>
              <w:t xml:space="preserve"> country </w:t>
            </w:r>
            <w:r w:rsidRPr="00BA11AE">
              <w:rPr>
                <w:rFonts w:ascii="Consolas" w:eastAsia="Times New Roman" w:hAnsi="Consolas" w:cs="Times New Roman"/>
                <w:color w:val="D73A49"/>
                <w:sz w:val="18"/>
                <w:szCs w:val="18"/>
                <w:lang w:eastAsia="cs-CZ"/>
              </w:rPr>
              <w:t>=</w:t>
            </w:r>
            <w:r w:rsidRPr="00BA11AE">
              <w:rPr>
                <w:rFonts w:ascii="Consolas" w:eastAsia="Times New Roman" w:hAnsi="Consolas" w:cs="Times New Roman"/>
                <w:color w:val="333333"/>
                <w:sz w:val="18"/>
                <w:szCs w:val="18"/>
                <w:lang w:eastAsia="cs-CZ"/>
              </w:rPr>
              <w:t xml:space="preserve"> </w:t>
            </w:r>
            <w:r w:rsidRPr="00BA11AE">
              <w:rPr>
                <w:rFonts w:ascii="Consolas" w:eastAsia="Times New Roman" w:hAnsi="Consolas" w:cs="Times New Roman"/>
                <w:color w:val="032F62"/>
                <w:sz w:val="18"/>
                <w:szCs w:val="18"/>
                <w:lang w:eastAsia="cs-CZ"/>
              </w:rPr>
              <w:t>"US"</w:t>
            </w:r>
          </w:p>
        </w:tc>
      </w:tr>
      <w:tr w:rsidR="00BA11AE" w:rsidRPr="00BA11AE" w14:paraId="6C842C38" w14:textId="77777777" w:rsidTr="00BA11AE">
        <w:tc>
          <w:tcPr>
            <w:tcW w:w="198" w:type="dxa"/>
            <w:noWrap/>
            <w:tcMar>
              <w:top w:w="15" w:type="dxa"/>
              <w:left w:w="150" w:type="dxa"/>
              <w:bottom w:w="15" w:type="dxa"/>
              <w:right w:w="150" w:type="dxa"/>
            </w:tcMar>
            <w:hideMark/>
          </w:tcPr>
          <w:p w14:paraId="48DCFDF3"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p>
        </w:tc>
        <w:tc>
          <w:tcPr>
            <w:tcW w:w="0" w:type="auto"/>
            <w:tcBorders>
              <w:top w:val="nil"/>
              <w:left w:val="nil"/>
              <w:bottom w:val="nil"/>
              <w:right w:val="nil"/>
            </w:tcBorders>
            <w:tcMar>
              <w:top w:w="15" w:type="dxa"/>
              <w:left w:w="150" w:type="dxa"/>
              <w:bottom w:w="15" w:type="dxa"/>
              <w:right w:w="150" w:type="dxa"/>
            </w:tcMar>
            <w:hideMark/>
          </w:tcPr>
          <w:p w14:paraId="610734DF"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333333"/>
                <w:sz w:val="18"/>
                <w:szCs w:val="18"/>
                <w:lang w:eastAsia="cs-CZ"/>
              </w:rPr>
              <w:t xml:space="preserve">  </w:t>
            </w:r>
            <w:r w:rsidRPr="00BA11AE">
              <w:rPr>
                <w:rFonts w:ascii="Consolas" w:eastAsia="Times New Roman" w:hAnsi="Consolas" w:cs="Times New Roman"/>
                <w:color w:val="D73A49"/>
                <w:sz w:val="18"/>
                <w:szCs w:val="18"/>
                <w:lang w:eastAsia="cs-CZ"/>
              </w:rPr>
              <w:t>AND</w:t>
            </w:r>
            <w:r w:rsidRPr="00BA11AE">
              <w:rPr>
                <w:rFonts w:ascii="Consolas" w:eastAsia="Times New Roman" w:hAnsi="Consolas" w:cs="Times New Roman"/>
                <w:color w:val="333333"/>
                <w:sz w:val="18"/>
                <w:szCs w:val="18"/>
                <w:lang w:eastAsia="cs-CZ"/>
              </w:rPr>
              <w:t xml:space="preserve"> status </w:t>
            </w:r>
            <w:r w:rsidRPr="00BA11AE">
              <w:rPr>
                <w:rFonts w:ascii="Consolas" w:eastAsia="Times New Roman" w:hAnsi="Consolas" w:cs="Times New Roman"/>
                <w:color w:val="D73A49"/>
                <w:sz w:val="18"/>
                <w:szCs w:val="18"/>
                <w:lang w:eastAsia="cs-CZ"/>
              </w:rPr>
              <w:t>=</w:t>
            </w:r>
            <w:r w:rsidRPr="00BA11AE">
              <w:rPr>
                <w:rFonts w:ascii="Consolas" w:eastAsia="Times New Roman" w:hAnsi="Consolas" w:cs="Times New Roman"/>
                <w:color w:val="333333"/>
                <w:sz w:val="18"/>
                <w:szCs w:val="18"/>
                <w:lang w:eastAsia="cs-CZ"/>
              </w:rPr>
              <w:t xml:space="preserve"> </w:t>
            </w:r>
            <w:r w:rsidRPr="00BA11AE">
              <w:rPr>
                <w:rFonts w:ascii="Consolas" w:eastAsia="Times New Roman" w:hAnsi="Consolas" w:cs="Times New Roman"/>
                <w:color w:val="032F62"/>
                <w:sz w:val="18"/>
                <w:szCs w:val="18"/>
                <w:lang w:eastAsia="cs-CZ"/>
              </w:rPr>
              <w:t>"Y"</w:t>
            </w:r>
          </w:p>
        </w:tc>
      </w:tr>
      <w:tr w:rsidR="00BA11AE" w:rsidRPr="00BA11AE" w14:paraId="2CC750DB" w14:textId="77777777" w:rsidTr="00BA11AE">
        <w:tc>
          <w:tcPr>
            <w:tcW w:w="198" w:type="dxa"/>
            <w:shd w:val="clear" w:color="auto" w:fill="auto"/>
            <w:noWrap/>
            <w:tcMar>
              <w:top w:w="15" w:type="dxa"/>
              <w:left w:w="150" w:type="dxa"/>
              <w:bottom w:w="15" w:type="dxa"/>
              <w:right w:w="150" w:type="dxa"/>
            </w:tcMar>
            <w:hideMark/>
          </w:tcPr>
          <w:p w14:paraId="25A15F0D"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AC82F31"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333333"/>
                <w:sz w:val="18"/>
                <w:szCs w:val="18"/>
                <w:lang w:eastAsia="cs-CZ"/>
              </w:rPr>
              <w:t>)</w:t>
            </w:r>
          </w:p>
        </w:tc>
      </w:tr>
      <w:tr w:rsidR="00BA11AE" w:rsidRPr="00BA11AE" w14:paraId="5A8A75BC" w14:textId="77777777" w:rsidTr="00BA11AE">
        <w:tc>
          <w:tcPr>
            <w:tcW w:w="198" w:type="dxa"/>
            <w:noWrap/>
            <w:tcMar>
              <w:top w:w="15" w:type="dxa"/>
              <w:left w:w="150" w:type="dxa"/>
              <w:bottom w:w="15" w:type="dxa"/>
              <w:right w:w="150" w:type="dxa"/>
            </w:tcMar>
            <w:hideMark/>
          </w:tcPr>
          <w:p w14:paraId="7575A42B"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p>
        </w:tc>
        <w:tc>
          <w:tcPr>
            <w:tcW w:w="0" w:type="auto"/>
            <w:tcBorders>
              <w:top w:val="nil"/>
              <w:left w:val="nil"/>
              <w:bottom w:val="nil"/>
              <w:right w:val="nil"/>
            </w:tcBorders>
            <w:tcMar>
              <w:top w:w="15" w:type="dxa"/>
              <w:left w:w="150" w:type="dxa"/>
              <w:bottom w:w="15" w:type="dxa"/>
              <w:right w:w="150" w:type="dxa"/>
            </w:tcMar>
            <w:hideMark/>
          </w:tcPr>
          <w:p w14:paraId="3D27F1D1"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p>
          <w:p w14:paraId="4074C3DB" w14:textId="77777777" w:rsidR="00BA11AE" w:rsidRPr="00BA11AE" w:rsidRDefault="00BA11AE" w:rsidP="00BA11AE">
            <w:pPr>
              <w:spacing w:after="0" w:line="300" w:lineRule="atLeast"/>
              <w:jc w:val="right"/>
              <w:rPr>
                <w:rFonts w:ascii="Times New Roman" w:eastAsia="Times New Roman" w:hAnsi="Times New Roman" w:cs="Times New Roman"/>
                <w:sz w:val="20"/>
                <w:szCs w:val="20"/>
                <w:lang w:eastAsia="cs-CZ"/>
              </w:rPr>
            </w:pPr>
          </w:p>
        </w:tc>
      </w:tr>
      <w:tr w:rsidR="00BA11AE" w:rsidRPr="00BA11AE" w14:paraId="65728553" w14:textId="77777777" w:rsidTr="00BA11AE">
        <w:tc>
          <w:tcPr>
            <w:tcW w:w="198" w:type="dxa"/>
            <w:shd w:val="clear" w:color="auto" w:fill="auto"/>
            <w:noWrap/>
            <w:tcMar>
              <w:top w:w="15" w:type="dxa"/>
              <w:left w:w="150" w:type="dxa"/>
              <w:bottom w:w="15" w:type="dxa"/>
              <w:right w:w="150" w:type="dxa"/>
            </w:tcMar>
            <w:hideMark/>
          </w:tcPr>
          <w:p w14:paraId="0CD38A96" w14:textId="77777777" w:rsidR="00BA11AE" w:rsidRPr="00BA11AE" w:rsidRDefault="00BA11AE" w:rsidP="00BA11AE">
            <w:pPr>
              <w:spacing w:after="0" w:line="300" w:lineRule="atLeast"/>
              <w:rPr>
                <w:rFonts w:ascii="Times New Roman" w:eastAsia="Times New Roman" w:hAnsi="Times New Roman" w:cs="Times New Roman"/>
                <w:sz w:val="20"/>
                <w:szCs w:val="20"/>
                <w:lang w:eastAsia="cs-CZ"/>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A785570"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D73A49"/>
                <w:sz w:val="18"/>
                <w:szCs w:val="18"/>
                <w:lang w:eastAsia="cs-CZ"/>
              </w:rPr>
              <w:t>SELECT</w:t>
            </w:r>
            <w:r w:rsidRPr="00BA11AE">
              <w:rPr>
                <w:rFonts w:ascii="Consolas" w:eastAsia="Times New Roman" w:hAnsi="Consolas" w:cs="Times New Roman"/>
                <w:color w:val="333333"/>
                <w:sz w:val="18"/>
                <w:szCs w:val="18"/>
                <w:lang w:eastAsia="cs-CZ"/>
              </w:rPr>
              <w:t xml:space="preserve"> </w:t>
            </w:r>
            <w:r w:rsidRPr="00BA11AE">
              <w:rPr>
                <w:rFonts w:ascii="Consolas" w:eastAsia="Times New Roman" w:hAnsi="Consolas" w:cs="Times New Roman"/>
                <w:color w:val="D73A49"/>
                <w:sz w:val="18"/>
                <w:szCs w:val="18"/>
                <w:lang w:eastAsia="cs-CZ"/>
              </w:rPr>
              <w:t>*</w:t>
            </w:r>
          </w:p>
        </w:tc>
      </w:tr>
      <w:tr w:rsidR="00BA11AE" w:rsidRPr="00BA11AE" w14:paraId="5397CA2D" w14:textId="77777777" w:rsidTr="00BA11AE">
        <w:tc>
          <w:tcPr>
            <w:tcW w:w="198" w:type="dxa"/>
            <w:noWrap/>
            <w:tcMar>
              <w:top w:w="15" w:type="dxa"/>
              <w:left w:w="150" w:type="dxa"/>
              <w:bottom w:w="15" w:type="dxa"/>
              <w:right w:w="150" w:type="dxa"/>
            </w:tcMar>
            <w:hideMark/>
          </w:tcPr>
          <w:p w14:paraId="7571A09C"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p>
        </w:tc>
        <w:tc>
          <w:tcPr>
            <w:tcW w:w="0" w:type="auto"/>
            <w:tcBorders>
              <w:top w:val="nil"/>
              <w:left w:val="nil"/>
              <w:bottom w:val="nil"/>
              <w:right w:val="nil"/>
            </w:tcBorders>
            <w:tcMar>
              <w:top w:w="15" w:type="dxa"/>
              <w:left w:w="150" w:type="dxa"/>
              <w:bottom w:w="15" w:type="dxa"/>
              <w:right w:w="150" w:type="dxa"/>
            </w:tcMar>
            <w:hideMark/>
          </w:tcPr>
          <w:p w14:paraId="232B6A3F"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D73A49"/>
                <w:sz w:val="18"/>
                <w:szCs w:val="18"/>
                <w:lang w:eastAsia="cs-CZ"/>
              </w:rPr>
              <w:t>FROM</w:t>
            </w:r>
            <w:r w:rsidRPr="00BA11AE">
              <w:rPr>
                <w:rFonts w:ascii="Consolas" w:eastAsia="Times New Roman" w:hAnsi="Consolas" w:cs="Times New Roman"/>
                <w:color w:val="333333"/>
                <w:sz w:val="18"/>
                <w:szCs w:val="18"/>
                <w:lang w:eastAsia="cs-CZ"/>
              </w:rPr>
              <w:t xml:space="preserve"> bill</w:t>
            </w:r>
          </w:p>
        </w:tc>
      </w:tr>
      <w:tr w:rsidR="00BA11AE" w:rsidRPr="00BA11AE" w14:paraId="1540E458" w14:textId="77777777" w:rsidTr="00BA11AE">
        <w:tc>
          <w:tcPr>
            <w:tcW w:w="198" w:type="dxa"/>
            <w:shd w:val="clear" w:color="auto" w:fill="auto"/>
            <w:noWrap/>
            <w:tcMar>
              <w:top w:w="15" w:type="dxa"/>
              <w:left w:w="150" w:type="dxa"/>
              <w:bottom w:w="15" w:type="dxa"/>
              <w:right w:w="150" w:type="dxa"/>
            </w:tcMar>
            <w:hideMark/>
          </w:tcPr>
          <w:p w14:paraId="013411A5"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5958CA1"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D73A49"/>
                <w:sz w:val="18"/>
                <w:szCs w:val="18"/>
                <w:lang w:eastAsia="cs-CZ"/>
              </w:rPr>
              <w:t>WHERE</w:t>
            </w:r>
            <w:r w:rsidRPr="00BA11AE">
              <w:rPr>
                <w:rFonts w:ascii="Consolas" w:eastAsia="Times New Roman" w:hAnsi="Consolas" w:cs="Times New Roman"/>
                <w:color w:val="333333"/>
                <w:sz w:val="18"/>
                <w:szCs w:val="18"/>
                <w:lang w:eastAsia="cs-CZ"/>
              </w:rPr>
              <w:t xml:space="preserve"> id </w:t>
            </w:r>
            <w:r w:rsidRPr="00BA11AE">
              <w:rPr>
                <w:rFonts w:ascii="Consolas" w:eastAsia="Times New Roman" w:hAnsi="Consolas" w:cs="Times New Roman"/>
                <w:color w:val="D73A49"/>
                <w:sz w:val="18"/>
                <w:szCs w:val="18"/>
                <w:lang w:eastAsia="cs-CZ"/>
              </w:rPr>
              <w:t>in</w:t>
            </w:r>
            <w:r w:rsidRPr="00BA11AE">
              <w:rPr>
                <w:rFonts w:ascii="Consolas" w:eastAsia="Times New Roman" w:hAnsi="Consolas" w:cs="Times New Roman"/>
                <w:color w:val="333333"/>
                <w:sz w:val="18"/>
                <w:szCs w:val="18"/>
                <w:lang w:eastAsia="cs-CZ"/>
              </w:rPr>
              <w:t xml:space="preserve"> (</w:t>
            </w:r>
            <w:r w:rsidRPr="00BA11AE">
              <w:rPr>
                <w:rFonts w:ascii="Consolas" w:eastAsia="Times New Roman" w:hAnsi="Consolas" w:cs="Times New Roman"/>
                <w:color w:val="D73A49"/>
                <w:sz w:val="18"/>
                <w:szCs w:val="18"/>
                <w:lang w:eastAsia="cs-CZ"/>
              </w:rPr>
              <w:t>SELECT</w:t>
            </w:r>
            <w:r w:rsidRPr="00BA11AE">
              <w:rPr>
                <w:rFonts w:ascii="Consolas" w:eastAsia="Times New Roman" w:hAnsi="Consolas" w:cs="Times New Roman"/>
                <w:color w:val="333333"/>
                <w:sz w:val="18"/>
                <w:szCs w:val="18"/>
                <w:lang w:eastAsia="cs-CZ"/>
              </w:rPr>
              <w:t xml:space="preserve"> id </w:t>
            </w:r>
            <w:r w:rsidRPr="00BA11AE">
              <w:rPr>
                <w:rFonts w:ascii="Consolas" w:eastAsia="Times New Roman" w:hAnsi="Consolas" w:cs="Times New Roman"/>
                <w:color w:val="D73A49"/>
                <w:sz w:val="18"/>
                <w:szCs w:val="18"/>
                <w:lang w:eastAsia="cs-CZ"/>
              </w:rPr>
              <w:t>from</w:t>
            </w:r>
            <w:r w:rsidRPr="00BA11AE">
              <w:rPr>
                <w:rFonts w:ascii="Consolas" w:eastAsia="Times New Roman" w:hAnsi="Consolas" w:cs="Times New Roman"/>
                <w:color w:val="333333"/>
                <w:sz w:val="18"/>
                <w:szCs w:val="18"/>
                <w:lang w:eastAsia="cs-CZ"/>
              </w:rPr>
              <w:t xml:space="preserve"> idtempp)</w:t>
            </w:r>
          </w:p>
        </w:tc>
      </w:tr>
    </w:tbl>
    <w:p w14:paraId="39BF0E4F" w14:textId="77777777" w:rsidR="00BA11AE" w:rsidRPr="00BA11AE" w:rsidRDefault="00BA11AE" w:rsidP="00BA11AE">
      <w:pPr>
        <w:spacing w:before="480" w:after="0" w:line="480" w:lineRule="atLeast"/>
        <w:rPr>
          <w:rFonts w:ascii="Georgia" w:eastAsia="Times New Roman" w:hAnsi="Georgia" w:cs="Times New Roman"/>
          <w:color w:val="292929"/>
          <w:spacing w:val="-1"/>
          <w:sz w:val="32"/>
          <w:szCs w:val="32"/>
          <w:lang w:eastAsia="cs-CZ"/>
        </w:rPr>
      </w:pPr>
    </w:p>
    <w:p w14:paraId="77FF7FDA" w14:textId="77777777" w:rsidR="00BA11AE" w:rsidRPr="00BA11AE" w:rsidRDefault="00BA11AE" w:rsidP="00BA11AE">
      <w:pPr>
        <w:spacing w:before="480" w:after="0" w:line="480" w:lineRule="atLeast"/>
        <w:rPr>
          <w:rFonts w:ascii="Georgia" w:eastAsia="Times New Roman" w:hAnsi="Georgia" w:cs="Times New Roman"/>
          <w:color w:val="292929"/>
          <w:spacing w:val="-1"/>
          <w:sz w:val="32"/>
          <w:szCs w:val="32"/>
          <w:lang w:eastAsia="cs-CZ"/>
        </w:rPr>
      </w:pPr>
      <w:r w:rsidRPr="00BA11AE">
        <w:rPr>
          <w:rFonts w:ascii="Georgia" w:eastAsia="Times New Roman" w:hAnsi="Georgia" w:cs="Times New Roman"/>
          <w:color w:val="292929"/>
          <w:spacing w:val="-1"/>
          <w:sz w:val="32"/>
          <w:szCs w:val="32"/>
          <w:lang w:eastAsia="cs-CZ"/>
        </w:rPr>
        <w:t>This is a small example, but this generally can be really useful for larger and complex subqueries.</w:t>
      </w:r>
    </w:p>
    <w:p w14:paraId="1FD8CA6E" w14:textId="77777777" w:rsidR="00BA11AE" w:rsidRPr="00BA11AE" w:rsidRDefault="00BA11AE" w:rsidP="00BA11AE">
      <w:pPr>
        <w:spacing w:before="468" w:after="0" w:line="540" w:lineRule="atLeast"/>
        <w:outlineLvl w:val="0"/>
        <w:rPr>
          <w:rFonts w:ascii="Helvetica" w:eastAsia="Times New Roman" w:hAnsi="Helvetica" w:cs="Helvetica"/>
          <w:color w:val="292929"/>
          <w:kern w:val="36"/>
          <w:sz w:val="45"/>
          <w:szCs w:val="45"/>
          <w:lang w:eastAsia="cs-CZ"/>
        </w:rPr>
      </w:pPr>
      <w:r w:rsidRPr="00BA11AE">
        <w:rPr>
          <w:rFonts w:ascii="Helvetica" w:eastAsia="Times New Roman" w:hAnsi="Helvetica" w:cs="Helvetica"/>
          <w:color w:val="292929"/>
          <w:kern w:val="36"/>
          <w:sz w:val="45"/>
          <w:szCs w:val="45"/>
          <w:lang w:eastAsia="cs-CZ"/>
        </w:rPr>
        <w:t>Ranking the Data</w:t>
      </w:r>
    </w:p>
    <w:p w14:paraId="5ADA97BB" w14:textId="77777777" w:rsidR="00BA11AE" w:rsidRPr="00BA11AE" w:rsidRDefault="00BA11AE" w:rsidP="00BA11AE">
      <w:pPr>
        <w:spacing w:before="206" w:after="0" w:line="480" w:lineRule="atLeast"/>
        <w:rPr>
          <w:rFonts w:ascii="Georgia" w:eastAsia="Times New Roman" w:hAnsi="Georgia" w:cs="Times New Roman"/>
          <w:color w:val="292929"/>
          <w:spacing w:val="-1"/>
          <w:sz w:val="32"/>
          <w:szCs w:val="32"/>
          <w:lang w:eastAsia="cs-CZ"/>
        </w:rPr>
      </w:pPr>
      <w:r w:rsidRPr="00BA11AE">
        <w:rPr>
          <w:rFonts w:ascii="Georgia" w:eastAsia="Times New Roman" w:hAnsi="Georgia" w:cs="Times New Roman"/>
          <w:color w:val="292929"/>
          <w:spacing w:val="-1"/>
          <w:sz w:val="32"/>
          <w:szCs w:val="32"/>
          <w:lang w:eastAsia="cs-CZ"/>
        </w:rPr>
        <w:t>Data engineers and analysts would agree that it is very common to rank values based on some parameter like salaries or expense, etc. And having the knowledge of ranking data at your fingertips can save you a lot of time finding out the exact query.</w:t>
      </w:r>
    </w:p>
    <w:tbl>
      <w:tblPr>
        <w:tblW w:w="0" w:type="auto"/>
        <w:tblCellMar>
          <w:left w:w="0" w:type="dxa"/>
          <w:right w:w="0" w:type="dxa"/>
        </w:tblCellMar>
        <w:tblLook w:val="04A0" w:firstRow="1" w:lastRow="0" w:firstColumn="1" w:lastColumn="0" w:noHBand="0" w:noVBand="1"/>
      </w:tblPr>
      <w:tblGrid>
        <w:gridCol w:w="894"/>
        <w:gridCol w:w="3863"/>
      </w:tblGrid>
      <w:tr w:rsidR="00BA11AE" w:rsidRPr="00BA11AE" w14:paraId="6666DA6E" w14:textId="77777777" w:rsidTr="00BA11AE">
        <w:trPr>
          <w:gridAfter w:val="1"/>
        </w:trPr>
        <w:tc>
          <w:tcPr>
            <w:tcW w:w="0" w:type="auto"/>
            <w:tcBorders>
              <w:top w:val="nil"/>
              <w:left w:val="nil"/>
              <w:bottom w:val="nil"/>
              <w:right w:val="nil"/>
            </w:tcBorders>
            <w:tcMar>
              <w:top w:w="60" w:type="dxa"/>
              <w:left w:w="150" w:type="dxa"/>
              <w:bottom w:w="15" w:type="dxa"/>
              <w:right w:w="150" w:type="dxa"/>
            </w:tcMar>
            <w:hideMark/>
          </w:tcPr>
          <w:p w14:paraId="52D8E8C6"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D73A49"/>
                <w:sz w:val="18"/>
                <w:szCs w:val="18"/>
                <w:lang w:eastAsia="cs-CZ"/>
              </w:rPr>
              <w:t>SELECT</w:t>
            </w:r>
            <w:r w:rsidRPr="00BA11AE">
              <w:rPr>
                <w:rFonts w:ascii="Consolas" w:eastAsia="Times New Roman" w:hAnsi="Consolas" w:cs="Times New Roman"/>
                <w:color w:val="333333"/>
                <w:sz w:val="18"/>
                <w:szCs w:val="18"/>
                <w:lang w:eastAsia="cs-CZ"/>
              </w:rPr>
              <w:t xml:space="preserve"> </w:t>
            </w:r>
          </w:p>
        </w:tc>
      </w:tr>
      <w:tr w:rsidR="00BA11AE" w:rsidRPr="00BA11AE" w14:paraId="29B11AB8" w14:textId="77777777" w:rsidTr="00BA11AE">
        <w:tc>
          <w:tcPr>
            <w:tcW w:w="99" w:type="dxa"/>
            <w:shd w:val="clear" w:color="auto" w:fill="auto"/>
            <w:noWrap/>
            <w:tcMar>
              <w:top w:w="15" w:type="dxa"/>
              <w:left w:w="150" w:type="dxa"/>
              <w:bottom w:w="15" w:type="dxa"/>
              <w:right w:w="150" w:type="dxa"/>
            </w:tcMar>
            <w:hideMark/>
          </w:tcPr>
          <w:p w14:paraId="12D69A63"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DED7512"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333333"/>
                <w:sz w:val="18"/>
                <w:szCs w:val="18"/>
                <w:lang w:eastAsia="cs-CZ"/>
              </w:rPr>
              <w:t xml:space="preserve">  id,</w:t>
            </w:r>
          </w:p>
        </w:tc>
      </w:tr>
      <w:tr w:rsidR="00BA11AE" w:rsidRPr="00BA11AE" w14:paraId="57190A96" w14:textId="77777777" w:rsidTr="00BA11AE">
        <w:tc>
          <w:tcPr>
            <w:tcW w:w="99" w:type="dxa"/>
            <w:noWrap/>
            <w:tcMar>
              <w:top w:w="15" w:type="dxa"/>
              <w:left w:w="150" w:type="dxa"/>
              <w:bottom w:w="15" w:type="dxa"/>
              <w:right w:w="150" w:type="dxa"/>
            </w:tcMar>
            <w:hideMark/>
          </w:tcPr>
          <w:p w14:paraId="0A5ABCE5"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p>
        </w:tc>
        <w:tc>
          <w:tcPr>
            <w:tcW w:w="0" w:type="auto"/>
            <w:tcBorders>
              <w:top w:val="nil"/>
              <w:left w:val="nil"/>
              <w:bottom w:val="nil"/>
              <w:right w:val="nil"/>
            </w:tcBorders>
            <w:tcMar>
              <w:top w:w="15" w:type="dxa"/>
              <w:left w:w="150" w:type="dxa"/>
              <w:bottom w:w="15" w:type="dxa"/>
              <w:right w:w="150" w:type="dxa"/>
            </w:tcMar>
            <w:hideMark/>
          </w:tcPr>
          <w:p w14:paraId="560D4B92"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333333"/>
                <w:sz w:val="18"/>
                <w:szCs w:val="18"/>
                <w:lang w:eastAsia="cs-CZ"/>
              </w:rPr>
              <w:t xml:space="preserve">  Amount,</w:t>
            </w:r>
          </w:p>
        </w:tc>
      </w:tr>
      <w:tr w:rsidR="00BA11AE" w:rsidRPr="00BA11AE" w14:paraId="6CCEC236" w14:textId="77777777" w:rsidTr="00BA11AE">
        <w:tc>
          <w:tcPr>
            <w:tcW w:w="99" w:type="dxa"/>
            <w:shd w:val="clear" w:color="auto" w:fill="auto"/>
            <w:noWrap/>
            <w:tcMar>
              <w:top w:w="15" w:type="dxa"/>
              <w:left w:w="150" w:type="dxa"/>
              <w:bottom w:w="15" w:type="dxa"/>
              <w:right w:w="150" w:type="dxa"/>
            </w:tcMar>
            <w:hideMark/>
          </w:tcPr>
          <w:p w14:paraId="76B80191"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C211928"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333333"/>
                <w:sz w:val="18"/>
                <w:szCs w:val="18"/>
                <w:lang w:eastAsia="cs-CZ"/>
              </w:rPr>
              <w:t xml:space="preserve">  RANK() OVER (</w:t>
            </w:r>
            <w:r w:rsidRPr="00BA11AE">
              <w:rPr>
                <w:rFonts w:ascii="Consolas" w:eastAsia="Times New Roman" w:hAnsi="Consolas" w:cs="Times New Roman"/>
                <w:color w:val="D73A49"/>
                <w:sz w:val="18"/>
                <w:szCs w:val="18"/>
                <w:lang w:eastAsia="cs-CZ"/>
              </w:rPr>
              <w:t>ORDER BY</w:t>
            </w:r>
            <w:r w:rsidRPr="00BA11AE">
              <w:rPr>
                <w:rFonts w:ascii="Consolas" w:eastAsia="Times New Roman" w:hAnsi="Consolas" w:cs="Times New Roman"/>
                <w:color w:val="333333"/>
                <w:sz w:val="18"/>
                <w:szCs w:val="18"/>
                <w:lang w:eastAsia="cs-CZ"/>
              </w:rPr>
              <w:t xml:space="preserve"> Amount </w:t>
            </w:r>
            <w:r w:rsidRPr="00BA11AE">
              <w:rPr>
                <w:rFonts w:ascii="Consolas" w:eastAsia="Times New Roman" w:hAnsi="Consolas" w:cs="Times New Roman"/>
                <w:color w:val="D73A49"/>
                <w:sz w:val="18"/>
                <w:szCs w:val="18"/>
                <w:lang w:eastAsia="cs-CZ"/>
              </w:rPr>
              <w:t>desc</w:t>
            </w:r>
            <w:r w:rsidRPr="00BA11AE">
              <w:rPr>
                <w:rFonts w:ascii="Consolas" w:eastAsia="Times New Roman" w:hAnsi="Consolas" w:cs="Times New Roman"/>
                <w:color w:val="333333"/>
                <w:sz w:val="18"/>
                <w:szCs w:val="18"/>
                <w:lang w:eastAsia="cs-CZ"/>
              </w:rPr>
              <w:t>)</w:t>
            </w:r>
          </w:p>
        </w:tc>
      </w:tr>
      <w:tr w:rsidR="00BA11AE" w:rsidRPr="00BA11AE" w14:paraId="4D486167" w14:textId="77777777" w:rsidTr="00BA11AE">
        <w:tc>
          <w:tcPr>
            <w:tcW w:w="99" w:type="dxa"/>
            <w:noWrap/>
            <w:tcMar>
              <w:top w:w="15" w:type="dxa"/>
              <w:left w:w="150" w:type="dxa"/>
              <w:bottom w:w="15" w:type="dxa"/>
              <w:right w:w="150" w:type="dxa"/>
            </w:tcMar>
            <w:hideMark/>
          </w:tcPr>
          <w:p w14:paraId="52FD71AD"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p>
        </w:tc>
        <w:tc>
          <w:tcPr>
            <w:tcW w:w="0" w:type="auto"/>
            <w:tcBorders>
              <w:top w:val="nil"/>
              <w:left w:val="nil"/>
              <w:bottom w:val="nil"/>
              <w:right w:val="nil"/>
            </w:tcBorders>
            <w:tcMar>
              <w:top w:w="15" w:type="dxa"/>
              <w:left w:w="150" w:type="dxa"/>
              <w:bottom w:w="15" w:type="dxa"/>
              <w:right w:w="150" w:type="dxa"/>
            </w:tcMar>
            <w:hideMark/>
          </w:tcPr>
          <w:p w14:paraId="5FFECE97"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D73A49"/>
                <w:sz w:val="18"/>
                <w:szCs w:val="18"/>
                <w:lang w:eastAsia="cs-CZ"/>
              </w:rPr>
              <w:t>FROM</w:t>
            </w:r>
            <w:r w:rsidRPr="00BA11AE">
              <w:rPr>
                <w:rFonts w:ascii="Consolas" w:eastAsia="Times New Roman" w:hAnsi="Consolas" w:cs="Times New Roman"/>
                <w:color w:val="333333"/>
                <w:sz w:val="18"/>
                <w:szCs w:val="18"/>
                <w:lang w:eastAsia="cs-CZ"/>
              </w:rPr>
              <w:t xml:space="preserve"> bill</w:t>
            </w:r>
          </w:p>
        </w:tc>
      </w:tr>
    </w:tbl>
    <w:p w14:paraId="0EFBBC80" w14:textId="05B3C7D1" w:rsidR="00BA11AE" w:rsidRPr="00BA11AE" w:rsidRDefault="00BA11AE" w:rsidP="00BA11AE">
      <w:pPr>
        <w:spacing w:after="0" w:line="240" w:lineRule="auto"/>
        <w:rPr>
          <w:rFonts w:ascii="Times New Roman" w:eastAsia="Times New Roman" w:hAnsi="Times New Roman" w:cs="Times New Roman"/>
          <w:lang w:eastAsia="cs-CZ"/>
        </w:rPr>
      </w:pPr>
    </w:p>
    <w:p w14:paraId="6A7B2CA0" w14:textId="77777777" w:rsidR="00BA11AE" w:rsidRPr="00BA11AE" w:rsidRDefault="00BA11AE" w:rsidP="00BA11AE">
      <w:pPr>
        <w:spacing w:before="480" w:after="0" w:line="480" w:lineRule="atLeast"/>
        <w:rPr>
          <w:rFonts w:ascii="Georgia" w:eastAsia="Times New Roman" w:hAnsi="Georgia" w:cs="Times New Roman"/>
          <w:color w:val="292929"/>
          <w:spacing w:val="-1"/>
          <w:sz w:val="32"/>
          <w:szCs w:val="32"/>
          <w:lang w:eastAsia="cs-CZ"/>
        </w:rPr>
      </w:pPr>
      <w:r w:rsidRPr="00BA11AE">
        <w:rPr>
          <w:rFonts w:ascii="Georgia" w:eastAsia="Times New Roman" w:hAnsi="Georgia" w:cs="Times New Roman"/>
          <w:color w:val="292929"/>
          <w:spacing w:val="-1"/>
          <w:sz w:val="32"/>
          <w:szCs w:val="32"/>
          <w:lang w:eastAsia="cs-CZ"/>
        </w:rPr>
        <w:lastRenderedPageBreak/>
        <w:t>In the below query, I have ranked the dataset based on the amount column.</w:t>
      </w:r>
    </w:p>
    <w:p w14:paraId="126BE3D3" w14:textId="77777777" w:rsidR="00BA11AE" w:rsidRPr="00BA11AE" w:rsidRDefault="00BA11AE" w:rsidP="00BA11AE">
      <w:pPr>
        <w:spacing w:before="480" w:after="0" w:line="480" w:lineRule="atLeast"/>
        <w:rPr>
          <w:rFonts w:ascii="Georgia" w:eastAsia="Times New Roman" w:hAnsi="Georgia" w:cs="Times New Roman"/>
          <w:color w:val="292929"/>
          <w:spacing w:val="-1"/>
          <w:sz w:val="32"/>
          <w:szCs w:val="32"/>
          <w:lang w:eastAsia="cs-CZ"/>
        </w:rPr>
      </w:pPr>
      <w:r w:rsidRPr="00BA11AE">
        <w:rPr>
          <w:rFonts w:ascii="Georgia" w:eastAsia="Times New Roman" w:hAnsi="Georgia" w:cs="Times New Roman"/>
          <w:color w:val="292929"/>
          <w:spacing w:val="-1"/>
          <w:sz w:val="32"/>
          <w:szCs w:val="32"/>
          <w:lang w:eastAsia="cs-CZ"/>
        </w:rPr>
        <w:t>You can also use </w:t>
      </w:r>
      <w:r w:rsidRPr="00BA11AE">
        <w:rPr>
          <w:rFonts w:ascii="Courier New" w:eastAsia="Times New Roman" w:hAnsi="Courier New" w:cs="Courier New"/>
          <w:color w:val="292929"/>
          <w:spacing w:val="-1"/>
          <w:sz w:val="20"/>
          <w:szCs w:val="20"/>
          <w:shd w:val="clear" w:color="auto" w:fill="F2F2F2"/>
          <w:lang w:eastAsia="cs-CZ"/>
        </w:rPr>
        <w:t>DENSE_RANK()</w:t>
      </w:r>
      <w:r w:rsidRPr="00BA11AE">
        <w:rPr>
          <w:rFonts w:ascii="Georgia" w:eastAsia="Times New Roman" w:hAnsi="Georgia" w:cs="Times New Roman"/>
          <w:color w:val="292929"/>
          <w:spacing w:val="-1"/>
          <w:sz w:val="32"/>
          <w:szCs w:val="32"/>
          <w:lang w:eastAsia="cs-CZ"/>
        </w:rPr>
        <w:t> which is similar to </w:t>
      </w:r>
      <w:r w:rsidRPr="00BA11AE">
        <w:rPr>
          <w:rFonts w:ascii="Courier New" w:eastAsia="Times New Roman" w:hAnsi="Courier New" w:cs="Courier New"/>
          <w:color w:val="292929"/>
          <w:spacing w:val="-1"/>
          <w:sz w:val="20"/>
          <w:szCs w:val="20"/>
          <w:shd w:val="clear" w:color="auto" w:fill="F2F2F2"/>
          <w:lang w:eastAsia="cs-CZ"/>
        </w:rPr>
        <w:t>RANK()</w:t>
      </w:r>
      <w:r w:rsidRPr="00BA11AE">
        <w:rPr>
          <w:rFonts w:ascii="Georgia" w:eastAsia="Times New Roman" w:hAnsi="Georgia" w:cs="Times New Roman"/>
          <w:color w:val="292929"/>
          <w:spacing w:val="-1"/>
          <w:sz w:val="32"/>
          <w:szCs w:val="32"/>
          <w:lang w:eastAsia="cs-CZ"/>
        </w:rPr>
        <w:t> except that it doesn't skip the subsequent rank if two rows have the same value.</w:t>
      </w:r>
    </w:p>
    <w:p w14:paraId="500FC621" w14:textId="77777777" w:rsidR="00BA11AE" w:rsidRPr="00BA11AE" w:rsidRDefault="00BA11AE" w:rsidP="00BA11AE">
      <w:pPr>
        <w:spacing w:before="468" w:after="0" w:line="540" w:lineRule="atLeast"/>
        <w:outlineLvl w:val="0"/>
        <w:rPr>
          <w:rFonts w:ascii="Helvetica" w:eastAsia="Times New Roman" w:hAnsi="Helvetica" w:cs="Helvetica"/>
          <w:color w:val="292929"/>
          <w:kern w:val="36"/>
          <w:sz w:val="45"/>
          <w:szCs w:val="45"/>
          <w:lang w:eastAsia="cs-CZ"/>
        </w:rPr>
      </w:pPr>
      <w:r w:rsidRPr="00BA11AE">
        <w:rPr>
          <w:rFonts w:ascii="Helvetica" w:eastAsia="Times New Roman" w:hAnsi="Helvetica" w:cs="Helvetica"/>
          <w:color w:val="292929"/>
          <w:kern w:val="36"/>
          <w:sz w:val="45"/>
          <w:szCs w:val="45"/>
          <w:lang w:eastAsia="cs-CZ"/>
        </w:rPr>
        <w:t>Adding Subtotals</w:t>
      </w:r>
    </w:p>
    <w:p w14:paraId="0830CDD6" w14:textId="77777777" w:rsidR="00BA11AE" w:rsidRPr="00BA11AE" w:rsidRDefault="00BA11AE" w:rsidP="00BA11AE">
      <w:pPr>
        <w:spacing w:before="206" w:after="0" w:line="480" w:lineRule="atLeast"/>
        <w:rPr>
          <w:rFonts w:ascii="Georgia" w:eastAsia="Times New Roman" w:hAnsi="Georgia" w:cs="Times New Roman"/>
          <w:color w:val="292929"/>
          <w:spacing w:val="-1"/>
          <w:sz w:val="32"/>
          <w:szCs w:val="32"/>
          <w:lang w:eastAsia="cs-CZ"/>
        </w:rPr>
      </w:pPr>
      <w:r w:rsidRPr="00BA11AE">
        <w:rPr>
          <w:rFonts w:ascii="Georgia" w:eastAsia="Times New Roman" w:hAnsi="Georgia" w:cs="Times New Roman"/>
          <w:color w:val="292929"/>
          <w:spacing w:val="-1"/>
          <w:sz w:val="32"/>
          <w:szCs w:val="32"/>
          <w:lang w:eastAsia="cs-CZ"/>
        </w:rPr>
        <w:t>Again, a super important query for data engineers and analysts. In my 10 year career working as a business/data analyst, I have used this query for a lot of analysis. Having a subtotal helps you put the data in perspective of the total.</w:t>
      </w:r>
    </w:p>
    <w:p w14:paraId="53554928" w14:textId="77777777" w:rsidR="00BA11AE" w:rsidRPr="00BA11AE" w:rsidRDefault="00BA11AE" w:rsidP="00BA11AE">
      <w:pPr>
        <w:spacing w:before="480" w:after="0" w:line="480" w:lineRule="atLeast"/>
        <w:rPr>
          <w:rFonts w:ascii="Georgia" w:eastAsia="Times New Roman" w:hAnsi="Georgia" w:cs="Times New Roman"/>
          <w:color w:val="292929"/>
          <w:spacing w:val="-1"/>
          <w:sz w:val="32"/>
          <w:szCs w:val="32"/>
          <w:lang w:eastAsia="cs-CZ"/>
        </w:rPr>
      </w:pPr>
      <w:r w:rsidRPr="00BA11AE">
        <w:rPr>
          <w:rFonts w:ascii="Georgia" w:eastAsia="Times New Roman" w:hAnsi="Georgia" w:cs="Times New Roman"/>
          <w:color w:val="292929"/>
          <w:spacing w:val="-1"/>
          <w:sz w:val="32"/>
          <w:szCs w:val="32"/>
          <w:lang w:eastAsia="cs-CZ"/>
        </w:rPr>
        <w:t>It’s an extension of a </w:t>
      </w:r>
      <w:r w:rsidRPr="00BA11AE">
        <w:rPr>
          <w:rFonts w:ascii="Courier New" w:eastAsia="Times New Roman" w:hAnsi="Courier New" w:cs="Courier New"/>
          <w:color w:val="292929"/>
          <w:spacing w:val="-1"/>
          <w:sz w:val="20"/>
          <w:szCs w:val="20"/>
          <w:shd w:val="clear" w:color="auto" w:fill="F2F2F2"/>
          <w:lang w:eastAsia="cs-CZ"/>
        </w:rPr>
        <w:t>GROUP BY</w:t>
      </w:r>
      <w:r w:rsidRPr="00BA11AE">
        <w:rPr>
          <w:rFonts w:ascii="Georgia" w:eastAsia="Times New Roman" w:hAnsi="Georgia" w:cs="Times New Roman"/>
          <w:color w:val="292929"/>
          <w:spacing w:val="-1"/>
          <w:sz w:val="32"/>
          <w:szCs w:val="32"/>
          <w:lang w:eastAsia="cs-CZ"/>
        </w:rPr>
        <w:t> clause with the ability to add subtotals and grand totals to your data.</w:t>
      </w:r>
    </w:p>
    <w:tbl>
      <w:tblPr>
        <w:tblW w:w="0" w:type="auto"/>
        <w:tblCellMar>
          <w:left w:w="0" w:type="dxa"/>
          <w:right w:w="0" w:type="dxa"/>
        </w:tblCellMar>
        <w:tblLook w:val="04A0" w:firstRow="1" w:lastRow="0" w:firstColumn="1" w:lastColumn="0" w:noHBand="0" w:noVBand="1"/>
      </w:tblPr>
      <w:tblGrid>
        <w:gridCol w:w="894"/>
        <w:gridCol w:w="3269"/>
      </w:tblGrid>
      <w:tr w:rsidR="00BA11AE" w:rsidRPr="00BA11AE" w14:paraId="1F755707" w14:textId="77777777" w:rsidTr="00BA11AE">
        <w:trPr>
          <w:gridAfter w:val="1"/>
        </w:trPr>
        <w:tc>
          <w:tcPr>
            <w:tcW w:w="0" w:type="auto"/>
            <w:tcBorders>
              <w:top w:val="nil"/>
              <w:left w:val="nil"/>
              <w:bottom w:val="nil"/>
              <w:right w:val="nil"/>
            </w:tcBorders>
            <w:tcMar>
              <w:top w:w="60" w:type="dxa"/>
              <w:left w:w="150" w:type="dxa"/>
              <w:bottom w:w="15" w:type="dxa"/>
              <w:right w:w="150" w:type="dxa"/>
            </w:tcMar>
            <w:hideMark/>
          </w:tcPr>
          <w:p w14:paraId="039FAB25"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D73A49"/>
                <w:sz w:val="18"/>
                <w:szCs w:val="18"/>
                <w:lang w:eastAsia="cs-CZ"/>
              </w:rPr>
              <w:t>SELECT</w:t>
            </w:r>
            <w:r w:rsidRPr="00BA11AE">
              <w:rPr>
                <w:rFonts w:ascii="Consolas" w:eastAsia="Times New Roman" w:hAnsi="Consolas" w:cs="Times New Roman"/>
                <w:color w:val="333333"/>
                <w:sz w:val="18"/>
                <w:szCs w:val="18"/>
                <w:lang w:eastAsia="cs-CZ"/>
              </w:rPr>
              <w:t xml:space="preserve">  </w:t>
            </w:r>
          </w:p>
        </w:tc>
      </w:tr>
      <w:tr w:rsidR="00BA11AE" w:rsidRPr="00BA11AE" w14:paraId="621BD69C" w14:textId="77777777" w:rsidTr="00BA11AE">
        <w:tc>
          <w:tcPr>
            <w:tcW w:w="99" w:type="dxa"/>
            <w:shd w:val="clear" w:color="auto" w:fill="auto"/>
            <w:noWrap/>
            <w:tcMar>
              <w:top w:w="15" w:type="dxa"/>
              <w:left w:w="150" w:type="dxa"/>
              <w:bottom w:w="15" w:type="dxa"/>
              <w:right w:w="150" w:type="dxa"/>
            </w:tcMar>
            <w:hideMark/>
          </w:tcPr>
          <w:p w14:paraId="73985DF0"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758BB72"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333333"/>
                <w:sz w:val="18"/>
                <w:szCs w:val="18"/>
                <w:lang w:eastAsia="cs-CZ"/>
              </w:rPr>
              <w:t xml:space="preserve">  Type,</w:t>
            </w:r>
          </w:p>
        </w:tc>
      </w:tr>
      <w:tr w:rsidR="00BA11AE" w:rsidRPr="00BA11AE" w14:paraId="7186662F" w14:textId="77777777" w:rsidTr="00BA11AE">
        <w:tc>
          <w:tcPr>
            <w:tcW w:w="99" w:type="dxa"/>
            <w:noWrap/>
            <w:tcMar>
              <w:top w:w="15" w:type="dxa"/>
              <w:left w:w="150" w:type="dxa"/>
              <w:bottom w:w="15" w:type="dxa"/>
              <w:right w:w="150" w:type="dxa"/>
            </w:tcMar>
            <w:hideMark/>
          </w:tcPr>
          <w:p w14:paraId="6105027A"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p>
        </w:tc>
        <w:tc>
          <w:tcPr>
            <w:tcW w:w="0" w:type="auto"/>
            <w:tcBorders>
              <w:top w:val="nil"/>
              <w:left w:val="nil"/>
              <w:bottom w:val="nil"/>
              <w:right w:val="nil"/>
            </w:tcBorders>
            <w:tcMar>
              <w:top w:w="15" w:type="dxa"/>
              <w:left w:w="150" w:type="dxa"/>
              <w:bottom w:w="15" w:type="dxa"/>
              <w:right w:w="150" w:type="dxa"/>
            </w:tcMar>
            <w:hideMark/>
          </w:tcPr>
          <w:p w14:paraId="183CDA10"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333333"/>
                <w:sz w:val="18"/>
                <w:szCs w:val="18"/>
                <w:lang w:eastAsia="cs-CZ"/>
              </w:rPr>
              <w:t xml:space="preserve">  id,</w:t>
            </w:r>
          </w:p>
        </w:tc>
      </w:tr>
      <w:tr w:rsidR="00BA11AE" w:rsidRPr="00BA11AE" w14:paraId="1EA3DCB6" w14:textId="77777777" w:rsidTr="00BA11AE">
        <w:tc>
          <w:tcPr>
            <w:tcW w:w="99" w:type="dxa"/>
            <w:shd w:val="clear" w:color="auto" w:fill="auto"/>
            <w:noWrap/>
            <w:tcMar>
              <w:top w:w="15" w:type="dxa"/>
              <w:left w:w="150" w:type="dxa"/>
              <w:bottom w:w="15" w:type="dxa"/>
              <w:right w:w="150" w:type="dxa"/>
            </w:tcMar>
            <w:hideMark/>
          </w:tcPr>
          <w:p w14:paraId="4C0B1920"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0CFCACC"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333333"/>
                <w:sz w:val="18"/>
                <w:szCs w:val="18"/>
                <w:lang w:eastAsia="cs-CZ"/>
              </w:rPr>
              <w:t xml:space="preserve">  </w:t>
            </w:r>
            <w:r w:rsidRPr="00BA11AE">
              <w:rPr>
                <w:rFonts w:ascii="Consolas" w:eastAsia="Times New Roman" w:hAnsi="Consolas" w:cs="Times New Roman"/>
                <w:color w:val="005CC5"/>
                <w:sz w:val="18"/>
                <w:szCs w:val="18"/>
                <w:lang w:eastAsia="cs-CZ"/>
              </w:rPr>
              <w:t>SUM</w:t>
            </w:r>
            <w:r w:rsidRPr="00BA11AE">
              <w:rPr>
                <w:rFonts w:ascii="Consolas" w:eastAsia="Times New Roman" w:hAnsi="Consolas" w:cs="Times New Roman"/>
                <w:color w:val="333333"/>
                <w:sz w:val="18"/>
                <w:szCs w:val="18"/>
                <w:lang w:eastAsia="cs-CZ"/>
              </w:rPr>
              <w:t xml:space="preserve"> (Amount) </w:t>
            </w:r>
            <w:r w:rsidRPr="00BA11AE">
              <w:rPr>
                <w:rFonts w:ascii="Consolas" w:eastAsia="Times New Roman" w:hAnsi="Consolas" w:cs="Times New Roman"/>
                <w:color w:val="D73A49"/>
                <w:sz w:val="18"/>
                <w:szCs w:val="18"/>
                <w:lang w:eastAsia="cs-CZ"/>
              </w:rPr>
              <w:t>AS</w:t>
            </w:r>
            <w:r w:rsidRPr="00BA11AE">
              <w:rPr>
                <w:rFonts w:ascii="Consolas" w:eastAsia="Times New Roman" w:hAnsi="Consolas" w:cs="Times New Roman"/>
                <w:color w:val="333333"/>
                <w:sz w:val="18"/>
                <w:szCs w:val="18"/>
                <w:lang w:eastAsia="cs-CZ"/>
              </w:rPr>
              <w:t xml:space="preserve"> total_amount</w:t>
            </w:r>
          </w:p>
        </w:tc>
      </w:tr>
      <w:tr w:rsidR="00BA11AE" w:rsidRPr="00BA11AE" w14:paraId="1548D14B" w14:textId="77777777" w:rsidTr="00BA11AE">
        <w:tc>
          <w:tcPr>
            <w:tcW w:w="99" w:type="dxa"/>
            <w:noWrap/>
            <w:tcMar>
              <w:top w:w="15" w:type="dxa"/>
              <w:left w:w="150" w:type="dxa"/>
              <w:bottom w:w="15" w:type="dxa"/>
              <w:right w:w="150" w:type="dxa"/>
            </w:tcMar>
            <w:hideMark/>
          </w:tcPr>
          <w:p w14:paraId="0F56FB7A"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p>
        </w:tc>
        <w:tc>
          <w:tcPr>
            <w:tcW w:w="0" w:type="auto"/>
            <w:tcBorders>
              <w:top w:val="nil"/>
              <w:left w:val="nil"/>
              <w:bottom w:val="nil"/>
              <w:right w:val="nil"/>
            </w:tcBorders>
            <w:tcMar>
              <w:top w:w="15" w:type="dxa"/>
              <w:left w:w="150" w:type="dxa"/>
              <w:bottom w:w="15" w:type="dxa"/>
              <w:right w:w="150" w:type="dxa"/>
            </w:tcMar>
            <w:hideMark/>
          </w:tcPr>
          <w:p w14:paraId="16FA2421"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D73A49"/>
                <w:sz w:val="18"/>
                <w:szCs w:val="18"/>
                <w:lang w:eastAsia="cs-CZ"/>
              </w:rPr>
              <w:t>FROM</w:t>
            </w:r>
            <w:r w:rsidRPr="00BA11AE">
              <w:rPr>
                <w:rFonts w:ascii="Consolas" w:eastAsia="Times New Roman" w:hAnsi="Consolas" w:cs="Times New Roman"/>
                <w:color w:val="333333"/>
                <w:sz w:val="18"/>
                <w:szCs w:val="18"/>
                <w:lang w:eastAsia="cs-CZ"/>
              </w:rPr>
              <w:t xml:space="preserve"> bill</w:t>
            </w:r>
          </w:p>
        </w:tc>
      </w:tr>
      <w:tr w:rsidR="00BA11AE" w:rsidRPr="00BA11AE" w14:paraId="1B5E7368" w14:textId="77777777" w:rsidTr="00BA11AE">
        <w:tc>
          <w:tcPr>
            <w:tcW w:w="99" w:type="dxa"/>
            <w:shd w:val="clear" w:color="auto" w:fill="auto"/>
            <w:noWrap/>
            <w:tcMar>
              <w:top w:w="15" w:type="dxa"/>
              <w:left w:w="150" w:type="dxa"/>
              <w:bottom w:w="15" w:type="dxa"/>
              <w:right w:w="150" w:type="dxa"/>
            </w:tcMar>
            <w:hideMark/>
          </w:tcPr>
          <w:p w14:paraId="2591F2C7"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B1B8F89"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D73A49"/>
                <w:sz w:val="18"/>
                <w:szCs w:val="18"/>
                <w:lang w:eastAsia="cs-CZ"/>
              </w:rPr>
              <w:t>GROUP BY</w:t>
            </w:r>
            <w:r w:rsidRPr="00BA11AE">
              <w:rPr>
                <w:rFonts w:ascii="Consolas" w:eastAsia="Times New Roman" w:hAnsi="Consolas" w:cs="Times New Roman"/>
                <w:color w:val="333333"/>
                <w:sz w:val="18"/>
                <w:szCs w:val="18"/>
                <w:lang w:eastAsia="cs-CZ"/>
              </w:rPr>
              <w:t xml:space="preserve"> Type,id WITH ROLLUP</w:t>
            </w:r>
          </w:p>
        </w:tc>
      </w:tr>
    </w:tbl>
    <w:p w14:paraId="09E46923" w14:textId="14A7C790" w:rsidR="00BA11AE" w:rsidRPr="00BA11AE" w:rsidRDefault="00BA11AE" w:rsidP="00BA11AE">
      <w:pPr>
        <w:spacing w:after="0" w:line="240" w:lineRule="auto"/>
        <w:rPr>
          <w:rFonts w:ascii="Times New Roman" w:eastAsia="Times New Roman" w:hAnsi="Times New Roman" w:cs="Times New Roman"/>
          <w:lang w:eastAsia="cs-CZ"/>
        </w:rPr>
      </w:pPr>
    </w:p>
    <w:p w14:paraId="5920F04C" w14:textId="77777777" w:rsidR="00BA11AE" w:rsidRPr="00BA11AE" w:rsidRDefault="00BA11AE" w:rsidP="00BA11AE">
      <w:pPr>
        <w:shd w:val="clear" w:color="auto" w:fill="F2F2F2"/>
        <w:spacing w:after="100" w:line="240" w:lineRule="auto"/>
        <w:rPr>
          <w:rFonts w:ascii="Times New Roman" w:eastAsia="Times New Roman" w:hAnsi="Times New Roman" w:cs="Times New Roman"/>
          <w:lang w:eastAsia="cs-CZ"/>
        </w:rPr>
      </w:pPr>
      <w:r w:rsidRPr="00BA11AE">
        <w:rPr>
          <w:rFonts w:ascii="Times New Roman" w:eastAsia="Times New Roman" w:hAnsi="Times New Roman" w:cs="Times New Roman"/>
          <w:noProof/>
          <w:lang w:eastAsia="cs-CZ"/>
        </w:rPr>
        <w:lastRenderedPageBreak/>
        <w:drawing>
          <wp:inline distT="0" distB="0" distL="0" distR="0" wp14:anchorId="655E27D2" wp14:editId="682A9BC6">
            <wp:extent cx="6666230" cy="3369945"/>
            <wp:effectExtent l="0" t="0" r="1270" b="1905"/>
            <wp:docPr id="20" name="obrázek 20"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descr="Obsah obrázku stůl&#10;&#10;Popis byl vytvořen automatick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6230" cy="3369945"/>
                    </a:xfrm>
                    <a:prstGeom prst="rect">
                      <a:avLst/>
                    </a:prstGeom>
                    <a:noFill/>
                    <a:ln>
                      <a:noFill/>
                    </a:ln>
                  </pic:spPr>
                </pic:pic>
              </a:graphicData>
            </a:graphic>
          </wp:inline>
        </w:drawing>
      </w:r>
    </w:p>
    <w:p w14:paraId="5FAF764A" w14:textId="77777777" w:rsidR="00BA11AE" w:rsidRPr="00BA11AE" w:rsidRDefault="00BA11AE" w:rsidP="00BA11AE">
      <w:pPr>
        <w:spacing w:after="0" w:line="240" w:lineRule="auto"/>
        <w:rPr>
          <w:rFonts w:ascii="Times New Roman" w:eastAsia="Times New Roman" w:hAnsi="Times New Roman" w:cs="Times New Roman"/>
          <w:lang w:eastAsia="cs-CZ"/>
        </w:rPr>
      </w:pPr>
      <w:r w:rsidRPr="00BA11AE">
        <w:rPr>
          <w:rFonts w:ascii="Times New Roman" w:eastAsia="Times New Roman" w:hAnsi="Times New Roman" w:cs="Times New Roman"/>
          <w:lang w:eastAsia="cs-CZ"/>
        </w:rPr>
        <w:t>Image by author</w:t>
      </w:r>
    </w:p>
    <w:p w14:paraId="6959D730" w14:textId="77777777" w:rsidR="00BA11AE" w:rsidRPr="00BA11AE" w:rsidRDefault="00BA11AE" w:rsidP="00BA11AE">
      <w:pPr>
        <w:spacing w:before="480" w:after="0" w:line="480" w:lineRule="atLeast"/>
        <w:rPr>
          <w:rFonts w:ascii="Georgia" w:eastAsia="Times New Roman" w:hAnsi="Georgia" w:cs="Times New Roman"/>
          <w:color w:val="292929"/>
          <w:spacing w:val="-1"/>
          <w:sz w:val="32"/>
          <w:szCs w:val="32"/>
          <w:lang w:eastAsia="cs-CZ"/>
        </w:rPr>
      </w:pPr>
      <w:r w:rsidRPr="00BA11AE">
        <w:rPr>
          <w:rFonts w:ascii="Georgia" w:eastAsia="Times New Roman" w:hAnsi="Georgia" w:cs="Times New Roman"/>
          <w:i/>
          <w:iCs/>
          <w:color w:val="292929"/>
          <w:spacing w:val="-1"/>
          <w:sz w:val="32"/>
          <w:szCs w:val="32"/>
          <w:lang w:eastAsia="cs-CZ"/>
        </w:rPr>
        <w:t>Note: </w:t>
      </w:r>
      <w:r w:rsidRPr="00BA11AE">
        <w:rPr>
          <w:rFonts w:ascii="Georgia" w:eastAsia="Times New Roman" w:hAnsi="Georgia" w:cs="Times New Roman"/>
          <w:color w:val="292929"/>
          <w:spacing w:val="-1"/>
          <w:sz w:val="32"/>
          <w:szCs w:val="32"/>
          <w:lang w:eastAsia="cs-CZ"/>
        </w:rPr>
        <w:t>the above query is in MySQL. The rollup syntax may vary for others.</w:t>
      </w:r>
    </w:p>
    <w:p w14:paraId="36A13244" w14:textId="77777777" w:rsidR="00BA11AE" w:rsidRPr="00BA11AE" w:rsidRDefault="00BA11AE" w:rsidP="00BA11AE">
      <w:pPr>
        <w:spacing w:before="480" w:after="0" w:line="480" w:lineRule="atLeast"/>
        <w:rPr>
          <w:rFonts w:ascii="Georgia" w:eastAsia="Times New Roman" w:hAnsi="Georgia" w:cs="Times New Roman"/>
          <w:color w:val="292929"/>
          <w:spacing w:val="-1"/>
          <w:sz w:val="32"/>
          <w:szCs w:val="32"/>
          <w:lang w:eastAsia="cs-CZ"/>
        </w:rPr>
      </w:pPr>
      <w:r w:rsidRPr="00BA11AE">
        <w:rPr>
          <w:rFonts w:ascii="Georgia" w:eastAsia="Times New Roman" w:hAnsi="Georgia" w:cs="Times New Roman"/>
          <w:color w:val="292929"/>
          <w:spacing w:val="-1"/>
          <w:sz w:val="32"/>
          <w:szCs w:val="32"/>
          <w:lang w:eastAsia="cs-CZ"/>
        </w:rPr>
        <w:t>In the above query, the rows where both type and id are null is the one that is the total. You also have subtotals irrespective of the id column. That is represented by the 4th row and the second last row.</w:t>
      </w:r>
    </w:p>
    <w:p w14:paraId="61122EC5" w14:textId="77777777" w:rsidR="00BA11AE" w:rsidRPr="00BA11AE" w:rsidRDefault="00BA11AE" w:rsidP="00BA11AE">
      <w:pPr>
        <w:spacing w:before="468" w:after="0" w:line="540" w:lineRule="atLeast"/>
        <w:outlineLvl w:val="0"/>
        <w:rPr>
          <w:rFonts w:ascii="Helvetica" w:eastAsia="Times New Roman" w:hAnsi="Helvetica" w:cs="Helvetica"/>
          <w:color w:val="292929"/>
          <w:kern w:val="36"/>
          <w:sz w:val="45"/>
          <w:szCs w:val="45"/>
          <w:lang w:eastAsia="cs-CZ"/>
        </w:rPr>
      </w:pPr>
      <w:r w:rsidRPr="00BA11AE">
        <w:rPr>
          <w:rFonts w:ascii="Helvetica" w:eastAsia="Times New Roman" w:hAnsi="Helvetica" w:cs="Helvetica"/>
          <w:color w:val="292929"/>
          <w:kern w:val="36"/>
          <w:sz w:val="45"/>
          <w:szCs w:val="45"/>
          <w:lang w:eastAsia="cs-CZ"/>
        </w:rPr>
        <w:t>Temporary Functions</w:t>
      </w:r>
    </w:p>
    <w:p w14:paraId="11993421" w14:textId="77777777" w:rsidR="00BA11AE" w:rsidRPr="00BA11AE" w:rsidRDefault="00BA11AE" w:rsidP="00BA11AE">
      <w:pPr>
        <w:spacing w:before="206" w:after="0" w:line="480" w:lineRule="atLeast"/>
        <w:rPr>
          <w:rFonts w:ascii="Georgia" w:eastAsia="Times New Roman" w:hAnsi="Georgia" w:cs="Times New Roman"/>
          <w:color w:val="292929"/>
          <w:spacing w:val="-1"/>
          <w:sz w:val="32"/>
          <w:szCs w:val="32"/>
          <w:lang w:eastAsia="cs-CZ"/>
        </w:rPr>
      </w:pPr>
      <w:r w:rsidRPr="00BA11AE">
        <w:rPr>
          <w:rFonts w:ascii="Georgia" w:eastAsia="Times New Roman" w:hAnsi="Georgia" w:cs="Times New Roman"/>
          <w:color w:val="292929"/>
          <w:spacing w:val="-1"/>
          <w:sz w:val="32"/>
          <w:szCs w:val="32"/>
          <w:lang w:eastAsia="cs-CZ"/>
        </w:rPr>
        <w:t>Temporary functions allow you to modify the data easily without writing huge case statements.</w:t>
      </w:r>
    </w:p>
    <w:p w14:paraId="3D71936E" w14:textId="77777777" w:rsidR="00BA11AE" w:rsidRPr="00BA11AE" w:rsidRDefault="00BA11AE" w:rsidP="00BA11AE">
      <w:pPr>
        <w:spacing w:before="480" w:after="0" w:line="480" w:lineRule="atLeast"/>
        <w:rPr>
          <w:rFonts w:ascii="Georgia" w:eastAsia="Times New Roman" w:hAnsi="Georgia" w:cs="Times New Roman"/>
          <w:color w:val="292929"/>
          <w:spacing w:val="-1"/>
          <w:sz w:val="32"/>
          <w:szCs w:val="32"/>
          <w:lang w:eastAsia="cs-CZ"/>
        </w:rPr>
      </w:pPr>
      <w:r w:rsidRPr="00BA11AE">
        <w:rPr>
          <w:rFonts w:ascii="Georgia" w:eastAsia="Times New Roman" w:hAnsi="Georgia" w:cs="Times New Roman"/>
          <w:color w:val="292929"/>
          <w:spacing w:val="-1"/>
          <w:sz w:val="32"/>
          <w:szCs w:val="32"/>
          <w:lang w:eastAsia="cs-CZ"/>
        </w:rPr>
        <w:t>In the below example, a temporary function is used to convert type to gender. This can be done using case statement inline in the query, but it would have been messy to read</w:t>
      </w:r>
    </w:p>
    <w:tbl>
      <w:tblPr>
        <w:tblW w:w="0" w:type="auto"/>
        <w:tblCellMar>
          <w:left w:w="0" w:type="dxa"/>
          <w:right w:w="0" w:type="dxa"/>
        </w:tblCellMar>
        <w:tblLook w:val="04A0" w:firstRow="1" w:lastRow="0" w:firstColumn="1" w:lastColumn="0" w:noHBand="0" w:noVBand="1"/>
      </w:tblPr>
      <w:tblGrid>
        <w:gridCol w:w="1785"/>
        <w:gridCol w:w="3962"/>
      </w:tblGrid>
      <w:tr w:rsidR="00BA11AE" w:rsidRPr="00BA11AE" w14:paraId="71C6FBA2" w14:textId="77777777" w:rsidTr="00BA11AE">
        <w:trPr>
          <w:gridAfter w:val="1"/>
        </w:trPr>
        <w:tc>
          <w:tcPr>
            <w:tcW w:w="0" w:type="auto"/>
            <w:tcBorders>
              <w:top w:val="nil"/>
              <w:left w:val="nil"/>
              <w:bottom w:val="nil"/>
              <w:right w:val="nil"/>
            </w:tcBorders>
            <w:tcMar>
              <w:top w:w="60" w:type="dxa"/>
              <w:left w:w="150" w:type="dxa"/>
              <w:bottom w:w="15" w:type="dxa"/>
              <w:right w:w="150" w:type="dxa"/>
            </w:tcMar>
            <w:hideMark/>
          </w:tcPr>
          <w:p w14:paraId="06EDF46F"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333333"/>
                <w:sz w:val="18"/>
                <w:szCs w:val="18"/>
                <w:lang w:eastAsia="cs-CZ"/>
              </w:rPr>
              <w:lastRenderedPageBreak/>
              <w:t xml:space="preserve">CREATE TEMPORARY FUNCTION get_gender(type </w:t>
            </w:r>
            <w:r w:rsidRPr="00BA11AE">
              <w:rPr>
                <w:rFonts w:ascii="Consolas" w:eastAsia="Times New Roman" w:hAnsi="Consolas" w:cs="Times New Roman"/>
                <w:color w:val="D73A49"/>
                <w:sz w:val="18"/>
                <w:szCs w:val="18"/>
                <w:lang w:eastAsia="cs-CZ"/>
              </w:rPr>
              <w:t>varchar</w:t>
            </w:r>
            <w:r w:rsidRPr="00BA11AE">
              <w:rPr>
                <w:rFonts w:ascii="Consolas" w:eastAsia="Times New Roman" w:hAnsi="Consolas" w:cs="Times New Roman"/>
                <w:color w:val="333333"/>
                <w:sz w:val="18"/>
                <w:szCs w:val="18"/>
                <w:lang w:eastAsia="cs-CZ"/>
              </w:rPr>
              <w:t xml:space="preserve">) </w:t>
            </w:r>
            <w:r w:rsidRPr="00BA11AE">
              <w:rPr>
                <w:rFonts w:ascii="Consolas" w:eastAsia="Times New Roman" w:hAnsi="Consolas" w:cs="Times New Roman"/>
                <w:color w:val="D73A49"/>
                <w:sz w:val="18"/>
                <w:szCs w:val="18"/>
                <w:lang w:eastAsia="cs-CZ"/>
              </w:rPr>
              <w:t>AS</w:t>
            </w:r>
            <w:r w:rsidRPr="00BA11AE">
              <w:rPr>
                <w:rFonts w:ascii="Consolas" w:eastAsia="Times New Roman" w:hAnsi="Consolas" w:cs="Times New Roman"/>
                <w:color w:val="333333"/>
                <w:sz w:val="18"/>
                <w:szCs w:val="18"/>
                <w:lang w:eastAsia="cs-CZ"/>
              </w:rPr>
              <w:t xml:space="preserve"> (</w:t>
            </w:r>
          </w:p>
        </w:tc>
      </w:tr>
      <w:tr w:rsidR="00BA11AE" w:rsidRPr="00BA11AE" w14:paraId="13014175" w14:textId="77777777" w:rsidTr="00BA11AE">
        <w:tc>
          <w:tcPr>
            <w:tcW w:w="198" w:type="dxa"/>
            <w:shd w:val="clear" w:color="auto" w:fill="auto"/>
            <w:noWrap/>
            <w:tcMar>
              <w:top w:w="15" w:type="dxa"/>
              <w:left w:w="150" w:type="dxa"/>
              <w:bottom w:w="15" w:type="dxa"/>
              <w:right w:w="150" w:type="dxa"/>
            </w:tcMar>
            <w:hideMark/>
          </w:tcPr>
          <w:p w14:paraId="79B06BF9"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02B2A45"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333333"/>
                <w:sz w:val="18"/>
                <w:szCs w:val="18"/>
                <w:lang w:eastAsia="cs-CZ"/>
              </w:rPr>
              <w:t xml:space="preserve">   CASE WHEN type </w:t>
            </w:r>
            <w:r w:rsidRPr="00BA11AE">
              <w:rPr>
                <w:rFonts w:ascii="Consolas" w:eastAsia="Times New Roman" w:hAnsi="Consolas" w:cs="Times New Roman"/>
                <w:color w:val="D73A49"/>
                <w:sz w:val="18"/>
                <w:szCs w:val="18"/>
                <w:lang w:eastAsia="cs-CZ"/>
              </w:rPr>
              <w:t>=</w:t>
            </w:r>
            <w:r w:rsidRPr="00BA11AE">
              <w:rPr>
                <w:rFonts w:ascii="Consolas" w:eastAsia="Times New Roman" w:hAnsi="Consolas" w:cs="Times New Roman"/>
                <w:color w:val="333333"/>
                <w:sz w:val="18"/>
                <w:szCs w:val="18"/>
                <w:lang w:eastAsia="cs-CZ"/>
              </w:rPr>
              <w:t xml:space="preserve"> </w:t>
            </w:r>
            <w:r w:rsidRPr="00BA11AE">
              <w:rPr>
                <w:rFonts w:ascii="Consolas" w:eastAsia="Times New Roman" w:hAnsi="Consolas" w:cs="Times New Roman"/>
                <w:color w:val="032F62"/>
                <w:sz w:val="18"/>
                <w:szCs w:val="18"/>
                <w:lang w:eastAsia="cs-CZ"/>
              </w:rPr>
              <w:t>"M"</w:t>
            </w:r>
            <w:r w:rsidRPr="00BA11AE">
              <w:rPr>
                <w:rFonts w:ascii="Consolas" w:eastAsia="Times New Roman" w:hAnsi="Consolas" w:cs="Times New Roman"/>
                <w:color w:val="333333"/>
                <w:sz w:val="18"/>
                <w:szCs w:val="18"/>
                <w:lang w:eastAsia="cs-CZ"/>
              </w:rPr>
              <w:t xml:space="preserve"> THEN </w:t>
            </w:r>
            <w:r w:rsidRPr="00BA11AE">
              <w:rPr>
                <w:rFonts w:ascii="Consolas" w:eastAsia="Times New Roman" w:hAnsi="Consolas" w:cs="Times New Roman"/>
                <w:color w:val="032F62"/>
                <w:sz w:val="18"/>
                <w:szCs w:val="18"/>
                <w:lang w:eastAsia="cs-CZ"/>
              </w:rPr>
              <w:t>"male"</w:t>
            </w:r>
          </w:p>
        </w:tc>
      </w:tr>
      <w:tr w:rsidR="00BA11AE" w:rsidRPr="00BA11AE" w14:paraId="6D9A2386" w14:textId="77777777" w:rsidTr="00BA11AE">
        <w:tc>
          <w:tcPr>
            <w:tcW w:w="198" w:type="dxa"/>
            <w:noWrap/>
            <w:tcMar>
              <w:top w:w="15" w:type="dxa"/>
              <w:left w:w="150" w:type="dxa"/>
              <w:bottom w:w="15" w:type="dxa"/>
              <w:right w:w="150" w:type="dxa"/>
            </w:tcMar>
            <w:hideMark/>
          </w:tcPr>
          <w:p w14:paraId="3238D550"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p>
        </w:tc>
        <w:tc>
          <w:tcPr>
            <w:tcW w:w="0" w:type="auto"/>
            <w:tcBorders>
              <w:top w:val="nil"/>
              <w:left w:val="nil"/>
              <w:bottom w:val="nil"/>
              <w:right w:val="nil"/>
            </w:tcBorders>
            <w:tcMar>
              <w:top w:w="15" w:type="dxa"/>
              <w:left w:w="150" w:type="dxa"/>
              <w:bottom w:w="15" w:type="dxa"/>
              <w:right w:w="150" w:type="dxa"/>
            </w:tcMar>
            <w:hideMark/>
          </w:tcPr>
          <w:p w14:paraId="495C1B8F"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333333"/>
                <w:sz w:val="18"/>
                <w:szCs w:val="18"/>
                <w:lang w:eastAsia="cs-CZ"/>
              </w:rPr>
              <w:t xml:space="preserve">        WHEN type </w:t>
            </w:r>
            <w:r w:rsidRPr="00BA11AE">
              <w:rPr>
                <w:rFonts w:ascii="Consolas" w:eastAsia="Times New Roman" w:hAnsi="Consolas" w:cs="Times New Roman"/>
                <w:color w:val="D73A49"/>
                <w:sz w:val="18"/>
                <w:szCs w:val="18"/>
                <w:lang w:eastAsia="cs-CZ"/>
              </w:rPr>
              <w:t>=</w:t>
            </w:r>
            <w:r w:rsidRPr="00BA11AE">
              <w:rPr>
                <w:rFonts w:ascii="Consolas" w:eastAsia="Times New Roman" w:hAnsi="Consolas" w:cs="Times New Roman"/>
                <w:color w:val="333333"/>
                <w:sz w:val="18"/>
                <w:szCs w:val="18"/>
                <w:lang w:eastAsia="cs-CZ"/>
              </w:rPr>
              <w:t xml:space="preserve"> </w:t>
            </w:r>
            <w:r w:rsidRPr="00BA11AE">
              <w:rPr>
                <w:rFonts w:ascii="Consolas" w:eastAsia="Times New Roman" w:hAnsi="Consolas" w:cs="Times New Roman"/>
                <w:color w:val="032F62"/>
                <w:sz w:val="18"/>
                <w:szCs w:val="18"/>
                <w:lang w:eastAsia="cs-CZ"/>
              </w:rPr>
              <w:t>"F"</w:t>
            </w:r>
            <w:r w:rsidRPr="00BA11AE">
              <w:rPr>
                <w:rFonts w:ascii="Consolas" w:eastAsia="Times New Roman" w:hAnsi="Consolas" w:cs="Times New Roman"/>
                <w:color w:val="333333"/>
                <w:sz w:val="18"/>
                <w:szCs w:val="18"/>
                <w:lang w:eastAsia="cs-CZ"/>
              </w:rPr>
              <w:t xml:space="preserve"> THEN </w:t>
            </w:r>
            <w:r w:rsidRPr="00BA11AE">
              <w:rPr>
                <w:rFonts w:ascii="Consolas" w:eastAsia="Times New Roman" w:hAnsi="Consolas" w:cs="Times New Roman"/>
                <w:color w:val="032F62"/>
                <w:sz w:val="18"/>
                <w:szCs w:val="18"/>
                <w:lang w:eastAsia="cs-CZ"/>
              </w:rPr>
              <w:t>"female"</w:t>
            </w:r>
          </w:p>
        </w:tc>
      </w:tr>
      <w:tr w:rsidR="00BA11AE" w:rsidRPr="00BA11AE" w14:paraId="4D28C004" w14:textId="77777777" w:rsidTr="00BA11AE">
        <w:tc>
          <w:tcPr>
            <w:tcW w:w="198" w:type="dxa"/>
            <w:shd w:val="clear" w:color="auto" w:fill="auto"/>
            <w:noWrap/>
            <w:tcMar>
              <w:top w:w="15" w:type="dxa"/>
              <w:left w:w="150" w:type="dxa"/>
              <w:bottom w:w="15" w:type="dxa"/>
              <w:right w:w="150" w:type="dxa"/>
            </w:tcMar>
            <w:hideMark/>
          </w:tcPr>
          <w:p w14:paraId="4D51BF12"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41BE4E3"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333333"/>
                <w:sz w:val="18"/>
                <w:szCs w:val="18"/>
                <w:lang w:eastAsia="cs-CZ"/>
              </w:rPr>
              <w:t xml:space="preserve">        ELSE </w:t>
            </w:r>
            <w:r w:rsidRPr="00BA11AE">
              <w:rPr>
                <w:rFonts w:ascii="Consolas" w:eastAsia="Times New Roman" w:hAnsi="Consolas" w:cs="Times New Roman"/>
                <w:color w:val="032F62"/>
                <w:sz w:val="18"/>
                <w:szCs w:val="18"/>
                <w:lang w:eastAsia="cs-CZ"/>
              </w:rPr>
              <w:t>"n/a"</w:t>
            </w:r>
          </w:p>
        </w:tc>
      </w:tr>
      <w:tr w:rsidR="00BA11AE" w:rsidRPr="00BA11AE" w14:paraId="1D1CFC3B" w14:textId="77777777" w:rsidTr="00BA11AE">
        <w:tc>
          <w:tcPr>
            <w:tcW w:w="198" w:type="dxa"/>
            <w:noWrap/>
            <w:tcMar>
              <w:top w:w="15" w:type="dxa"/>
              <w:left w:w="150" w:type="dxa"/>
              <w:bottom w:w="15" w:type="dxa"/>
              <w:right w:w="150" w:type="dxa"/>
            </w:tcMar>
            <w:hideMark/>
          </w:tcPr>
          <w:p w14:paraId="2F5B3458"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p>
        </w:tc>
        <w:tc>
          <w:tcPr>
            <w:tcW w:w="0" w:type="auto"/>
            <w:tcBorders>
              <w:top w:val="nil"/>
              <w:left w:val="nil"/>
              <w:bottom w:val="nil"/>
              <w:right w:val="nil"/>
            </w:tcBorders>
            <w:tcMar>
              <w:top w:w="15" w:type="dxa"/>
              <w:left w:w="150" w:type="dxa"/>
              <w:bottom w:w="15" w:type="dxa"/>
              <w:right w:w="150" w:type="dxa"/>
            </w:tcMar>
            <w:hideMark/>
          </w:tcPr>
          <w:p w14:paraId="58F3D41B"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333333"/>
                <w:sz w:val="18"/>
                <w:szCs w:val="18"/>
                <w:lang w:eastAsia="cs-CZ"/>
              </w:rPr>
              <w:t xml:space="preserve">   END</w:t>
            </w:r>
          </w:p>
        </w:tc>
      </w:tr>
      <w:tr w:rsidR="00BA11AE" w:rsidRPr="00BA11AE" w14:paraId="0C072E35" w14:textId="77777777" w:rsidTr="00BA11AE">
        <w:tc>
          <w:tcPr>
            <w:tcW w:w="198" w:type="dxa"/>
            <w:shd w:val="clear" w:color="auto" w:fill="auto"/>
            <w:noWrap/>
            <w:tcMar>
              <w:top w:w="15" w:type="dxa"/>
              <w:left w:w="150" w:type="dxa"/>
              <w:bottom w:w="15" w:type="dxa"/>
              <w:right w:w="150" w:type="dxa"/>
            </w:tcMar>
            <w:hideMark/>
          </w:tcPr>
          <w:p w14:paraId="7C0536E6"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F182317"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333333"/>
                <w:sz w:val="18"/>
                <w:szCs w:val="18"/>
                <w:lang w:eastAsia="cs-CZ"/>
              </w:rPr>
              <w:t>)</w:t>
            </w:r>
          </w:p>
        </w:tc>
      </w:tr>
      <w:tr w:rsidR="00BA11AE" w:rsidRPr="00BA11AE" w14:paraId="5A6799DB" w14:textId="77777777" w:rsidTr="00BA11AE">
        <w:tc>
          <w:tcPr>
            <w:tcW w:w="198" w:type="dxa"/>
            <w:noWrap/>
            <w:tcMar>
              <w:top w:w="15" w:type="dxa"/>
              <w:left w:w="150" w:type="dxa"/>
              <w:bottom w:w="15" w:type="dxa"/>
              <w:right w:w="150" w:type="dxa"/>
            </w:tcMar>
            <w:hideMark/>
          </w:tcPr>
          <w:p w14:paraId="0A845CAE"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p>
        </w:tc>
        <w:tc>
          <w:tcPr>
            <w:tcW w:w="0" w:type="auto"/>
            <w:tcBorders>
              <w:top w:val="nil"/>
              <w:left w:val="nil"/>
              <w:bottom w:val="nil"/>
              <w:right w:val="nil"/>
            </w:tcBorders>
            <w:tcMar>
              <w:top w:w="15" w:type="dxa"/>
              <w:left w:w="150" w:type="dxa"/>
              <w:bottom w:w="15" w:type="dxa"/>
              <w:right w:w="150" w:type="dxa"/>
            </w:tcMar>
            <w:hideMark/>
          </w:tcPr>
          <w:p w14:paraId="12E4463F"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D73A49"/>
                <w:sz w:val="18"/>
                <w:szCs w:val="18"/>
                <w:lang w:eastAsia="cs-CZ"/>
              </w:rPr>
              <w:t>SELECT</w:t>
            </w:r>
            <w:r w:rsidRPr="00BA11AE">
              <w:rPr>
                <w:rFonts w:ascii="Consolas" w:eastAsia="Times New Roman" w:hAnsi="Consolas" w:cs="Times New Roman"/>
                <w:color w:val="333333"/>
                <w:sz w:val="18"/>
                <w:szCs w:val="18"/>
                <w:lang w:eastAsia="cs-CZ"/>
              </w:rPr>
              <w:t xml:space="preserve"> </w:t>
            </w:r>
          </w:p>
        </w:tc>
      </w:tr>
      <w:tr w:rsidR="00BA11AE" w:rsidRPr="00BA11AE" w14:paraId="4D0213B1" w14:textId="77777777" w:rsidTr="00BA11AE">
        <w:tc>
          <w:tcPr>
            <w:tcW w:w="198" w:type="dxa"/>
            <w:shd w:val="clear" w:color="auto" w:fill="auto"/>
            <w:noWrap/>
            <w:tcMar>
              <w:top w:w="15" w:type="dxa"/>
              <w:left w:w="150" w:type="dxa"/>
              <w:bottom w:w="15" w:type="dxa"/>
              <w:right w:w="150" w:type="dxa"/>
            </w:tcMar>
            <w:hideMark/>
          </w:tcPr>
          <w:p w14:paraId="53863E86"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0197DF5"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333333"/>
                <w:sz w:val="18"/>
                <w:szCs w:val="18"/>
                <w:lang w:eastAsia="cs-CZ"/>
              </w:rPr>
              <w:t xml:space="preserve">  name,</w:t>
            </w:r>
          </w:p>
        </w:tc>
      </w:tr>
      <w:tr w:rsidR="00BA11AE" w:rsidRPr="00BA11AE" w14:paraId="6147F2C6" w14:textId="77777777" w:rsidTr="00BA11AE">
        <w:tc>
          <w:tcPr>
            <w:tcW w:w="198" w:type="dxa"/>
            <w:noWrap/>
            <w:tcMar>
              <w:top w:w="15" w:type="dxa"/>
              <w:left w:w="150" w:type="dxa"/>
              <w:bottom w:w="15" w:type="dxa"/>
              <w:right w:w="150" w:type="dxa"/>
            </w:tcMar>
            <w:hideMark/>
          </w:tcPr>
          <w:p w14:paraId="63BA5885"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p>
        </w:tc>
        <w:tc>
          <w:tcPr>
            <w:tcW w:w="0" w:type="auto"/>
            <w:tcBorders>
              <w:top w:val="nil"/>
              <w:left w:val="nil"/>
              <w:bottom w:val="nil"/>
              <w:right w:val="nil"/>
            </w:tcBorders>
            <w:tcMar>
              <w:top w:w="15" w:type="dxa"/>
              <w:left w:w="150" w:type="dxa"/>
              <w:bottom w:w="15" w:type="dxa"/>
              <w:right w:w="150" w:type="dxa"/>
            </w:tcMar>
            <w:hideMark/>
          </w:tcPr>
          <w:p w14:paraId="7EE2E3BE"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333333"/>
                <w:sz w:val="18"/>
                <w:szCs w:val="18"/>
                <w:lang w:eastAsia="cs-CZ"/>
              </w:rPr>
              <w:t xml:space="preserve">  get_gender(Type) </w:t>
            </w:r>
            <w:r w:rsidRPr="00BA11AE">
              <w:rPr>
                <w:rFonts w:ascii="Consolas" w:eastAsia="Times New Roman" w:hAnsi="Consolas" w:cs="Times New Roman"/>
                <w:color w:val="D73A49"/>
                <w:sz w:val="18"/>
                <w:szCs w:val="18"/>
                <w:lang w:eastAsia="cs-CZ"/>
              </w:rPr>
              <w:t>as</w:t>
            </w:r>
            <w:r w:rsidRPr="00BA11AE">
              <w:rPr>
                <w:rFonts w:ascii="Consolas" w:eastAsia="Times New Roman" w:hAnsi="Consolas" w:cs="Times New Roman"/>
                <w:color w:val="333333"/>
                <w:sz w:val="18"/>
                <w:szCs w:val="18"/>
                <w:lang w:eastAsia="cs-CZ"/>
              </w:rPr>
              <w:t xml:space="preserve"> gender</w:t>
            </w:r>
          </w:p>
        </w:tc>
      </w:tr>
      <w:tr w:rsidR="00BA11AE" w:rsidRPr="00BA11AE" w14:paraId="06794D86" w14:textId="77777777" w:rsidTr="00BA11AE">
        <w:tc>
          <w:tcPr>
            <w:tcW w:w="198" w:type="dxa"/>
            <w:shd w:val="clear" w:color="auto" w:fill="auto"/>
            <w:noWrap/>
            <w:tcMar>
              <w:top w:w="15" w:type="dxa"/>
              <w:left w:w="150" w:type="dxa"/>
              <w:bottom w:w="15" w:type="dxa"/>
              <w:right w:w="150" w:type="dxa"/>
            </w:tcMar>
            <w:hideMark/>
          </w:tcPr>
          <w:p w14:paraId="20396E6C"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64DEC91"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D73A49"/>
                <w:sz w:val="18"/>
                <w:szCs w:val="18"/>
                <w:lang w:eastAsia="cs-CZ"/>
              </w:rPr>
              <w:t>FROM</w:t>
            </w:r>
            <w:r w:rsidRPr="00BA11AE">
              <w:rPr>
                <w:rFonts w:ascii="Consolas" w:eastAsia="Times New Roman" w:hAnsi="Consolas" w:cs="Times New Roman"/>
                <w:color w:val="333333"/>
                <w:sz w:val="18"/>
                <w:szCs w:val="18"/>
                <w:lang w:eastAsia="cs-CZ"/>
              </w:rPr>
              <w:t xml:space="preserve"> bill</w:t>
            </w:r>
          </w:p>
        </w:tc>
      </w:tr>
    </w:tbl>
    <w:p w14:paraId="13D459C5" w14:textId="77777777" w:rsidR="00BA11AE" w:rsidRPr="00BA11AE" w:rsidRDefault="00BA11AE" w:rsidP="00BA11AE">
      <w:pPr>
        <w:spacing w:before="468" w:after="0" w:line="540" w:lineRule="atLeast"/>
        <w:outlineLvl w:val="0"/>
        <w:rPr>
          <w:rFonts w:ascii="Helvetica" w:eastAsia="Times New Roman" w:hAnsi="Helvetica" w:cs="Helvetica"/>
          <w:color w:val="292929"/>
          <w:kern w:val="36"/>
          <w:sz w:val="45"/>
          <w:szCs w:val="45"/>
          <w:lang w:eastAsia="cs-CZ"/>
        </w:rPr>
      </w:pPr>
      <w:r w:rsidRPr="00BA11AE">
        <w:rPr>
          <w:rFonts w:ascii="Helvetica" w:eastAsia="Times New Roman" w:hAnsi="Helvetica" w:cs="Helvetica"/>
          <w:color w:val="292929"/>
          <w:kern w:val="36"/>
          <w:sz w:val="45"/>
          <w:szCs w:val="45"/>
          <w:lang w:eastAsia="cs-CZ"/>
        </w:rPr>
        <w:t>Variance and Standard Deviation</w:t>
      </w:r>
    </w:p>
    <w:p w14:paraId="54848DE4" w14:textId="77777777" w:rsidR="00BA11AE" w:rsidRPr="00BA11AE" w:rsidRDefault="00BA11AE" w:rsidP="00BA11AE">
      <w:pPr>
        <w:spacing w:before="206" w:after="0" w:line="480" w:lineRule="atLeast"/>
        <w:rPr>
          <w:rFonts w:ascii="Georgia" w:eastAsia="Times New Roman" w:hAnsi="Georgia" w:cs="Times New Roman"/>
          <w:color w:val="292929"/>
          <w:spacing w:val="-1"/>
          <w:sz w:val="32"/>
          <w:szCs w:val="32"/>
          <w:lang w:eastAsia="cs-CZ"/>
        </w:rPr>
      </w:pPr>
      <w:r w:rsidRPr="00BA11AE">
        <w:rPr>
          <w:rFonts w:ascii="Georgia" w:eastAsia="Times New Roman" w:hAnsi="Georgia" w:cs="Times New Roman"/>
          <w:color w:val="292929"/>
          <w:spacing w:val="-1"/>
          <w:sz w:val="32"/>
          <w:szCs w:val="32"/>
          <w:lang w:eastAsia="cs-CZ"/>
        </w:rPr>
        <w:t>For data scientists and analysts, having the ability to get the variance and the standard deviation is crucial. Thankfully, there are functions to get these values.</w:t>
      </w:r>
    </w:p>
    <w:p w14:paraId="7C444DEC" w14:textId="77777777" w:rsidR="00BA11AE" w:rsidRPr="00BA11AE" w:rsidRDefault="00BA11AE" w:rsidP="00BA11AE">
      <w:pPr>
        <w:spacing w:before="480" w:after="0" w:line="480" w:lineRule="atLeast"/>
        <w:rPr>
          <w:rFonts w:ascii="Georgia" w:eastAsia="Times New Roman" w:hAnsi="Georgia" w:cs="Times New Roman"/>
          <w:color w:val="292929"/>
          <w:spacing w:val="-1"/>
          <w:sz w:val="32"/>
          <w:szCs w:val="32"/>
          <w:lang w:eastAsia="cs-CZ"/>
        </w:rPr>
      </w:pPr>
      <w:r w:rsidRPr="00BA11AE">
        <w:rPr>
          <w:rFonts w:ascii="Georgia" w:eastAsia="Times New Roman" w:hAnsi="Georgia" w:cs="Times New Roman"/>
          <w:color w:val="292929"/>
          <w:spacing w:val="-1"/>
          <w:sz w:val="32"/>
          <w:szCs w:val="32"/>
          <w:lang w:eastAsia="cs-CZ"/>
        </w:rPr>
        <w:t>The </w:t>
      </w:r>
      <w:r w:rsidRPr="00BA11AE">
        <w:rPr>
          <w:rFonts w:ascii="Courier New" w:eastAsia="Times New Roman" w:hAnsi="Courier New" w:cs="Courier New"/>
          <w:color w:val="292929"/>
          <w:spacing w:val="-1"/>
          <w:sz w:val="20"/>
          <w:szCs w:val="20"/>
          <w:shd w:val="clear" w:color="auto" w:fill="F2F2F2"/>
          <w:lang w:eastAsia="cs-CZ"/>
        </w:rPr>
        <w:t>VARIANCE</w:t>
      </w:r>
      <w:r w:rsidRPr="00BA11AE">
        <w:rPr>
          <w:rFonts w:ascii="Georgia" w:eastAsia="Times New Roman" w:hAnsi="Georgia" w:cs="Times New Roman"/>
          <w:color w:val="292929"/>
          <w:spacing w:val="-1"/>
          <w:sz w:val="32"/>
          <w:szCs w:val="32"/>
          <w:lang w:eastAsia="cs-CZ"/>
        </w:rPr>
        <w:t>, </w:t>
      </w:r>
      <w:r w:rsidRPr="00BA11AE">
        <w:rPr>
          <w:rFonts w:ascii="Courier New" w:eastAsia="Times New Roman" w:hAnsi="Courier New" w:cs="Courier New"/>
          <w:color w:val="292929"/>
          <w:spacing w:val="-1"/>
          <w:sz w:val="20"/>
          <w:szCs w:val="20"/>
          <w:shd w:val="clear" w:color="auto" w:fill="F2F2F2"/>
          <w:lang w:eastAsia="cs-CZ"/>
        </w:rPr>
        <w:t>VAR_POP</w:t>
      </w:r>
      <w:r w:rsidRPr="00BA11AE">
        <w:rPr>
          <w:rFonts w:ascii="Georgia" w:eastAsia="Times New Roman" w:hAnsi="Georgia" w:cs="Times New Roman"/>
          <w:color w:val="292929"/>
          <w:spacing w:val="-1"/>
          <w:sz w:val="32"/>
          <w:szCs w:val="32"/>
          <w:lang w:eastAsia="cs-CZ"/>
        </w:rPr>
        <w:t>, and </w:t>
      </w:r>
      <w:r w:rsidRPr="00BA11AE">
        <w:rPr>
          <w:rFonts w:ascii="Courier New" w:eastAsia="Times New Roman" w:hAnsi="Courier New" w:cs="Courier New"/>
          <w:color w:val="292929"/>
          <w:spacing w:val="-1"/>
          <w:sz w:val="20"/>
          <w:szCs w:val="20"/>
          <w:shd w:val="clear" w:color="auto" w:fill="F2F2F2"/>
          <w:lang w:eastAsia="cs-CZ"/>
        </w:rPr>
        <w:t>VAR_SAMP</w:t>
      </w:r>
      <w:r w:rsidRPr="00BA11AE">
        <w:rPr>
          <w:rFonts w:ascii="Georgia" w:eastAsia="Times New Roman" w:hAnsi="Georgia" w:cs="Times New Roman"/>
          <w:color w:val="292929"/>
          <w:spacing w:val="-1"/>
          <w:sz w:val="32"/>
          <w:szCs w:val="32"/>
          <w:lang w:eastAsia="cs-CZ"/>
        </w:rPr>
        <w:t> are aggregate functions i.e they group the data. These are utilized to determine the variance, group variance, and sample variance of a collection of data individually.</w:t>
      </w:r>
    </w:p>
    <w:tbl>
      <w:tblPr>
        <w:tblW w:w="0" w:type="auto"/>
        <w:tblCellMar>
          <w:left w:w="0" w:type="dxa"/>
          <w:right w:w="0" w:type="dxa"/>
        </w:tblCellMar>
        <w:tblLook w:val="04A0" w:firstRow="1" w:lastRow="0" w:firstColumn="1" w:lastColumn="0" w:noHBand="0" w:noVBand="1"/>
      </w:tblPr>
      <w:tblGrid>
        <w:gridCol w:w="894"/>
        <w:gridCol w:w="4853"/>
      </w:tblGrid>
      <w:tr w:rsidR="00BA11AE" w:rsidRPr="00BA11AE" w14:paraId="4A51DD66" w14:textId="77777777" w:rsidTr="00BA11AE">
        <w:trPr>
          <w:gridAfter w:val="1"/>
        </w:trPr>
        <w:tc>
          <w:tcPr>
            <w:tcW w:w="0" w:type="auto"/>
            <w:tcBorders>
              <w:top w:val="nil"/>
              <w:left w:val="nil"/>
              <w:bottom w:val="nil"/>
              <w:right w:val="nil"/>
            </w:tcBorders>
            <w:tcMar>
              <w:top w:w="60" w:type="dxa"/>
              <w:left w:w="150" w:type="dxa"/>
              <w:bottom w:w="15" w:type="dxa"/>
              <w:right w:w="150" w:type="dxa"/>
            </w:tcMar>
            <w:hideMark/>
          </w:tcPr>
          <w:p w14:paraId="1AA51636"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D73A49"/>
                <w:sz w:val="18"/>
                <w:szCs w:val="18"/>
                <w:lang w:eastAsia="cs-CZ"/>
              </w:rPr>
              <w:t>SELECT</w:t>
            </w:r>
            <w:r w:rsidRPr="00BA11AE">
              <w:rPr>
                <w:rFonts w:ascii="Consolas" w:eastAsia="Times New Roman" w:hAnsi="Consolas" w:cs="Times New Roman"/>
                <w:color w:val="333333"/>
                <w:sz w:val="18"/>
                <w:szCs w:val="18"/>
                <w:lang w:eastAsia="cs-CZ"/>
              </w:rPr>
              <w:t xml:space="preserve"> </w:t>
            </w:r>
          </w:p>
        </w:tc>
      </w:tr>
      <w:tr w:rsidR="00BA11AE" w:rsidRPr="00BA11AE" w14:paraId="0B71D006" w14:textId="77777777" w:rsidTr="00BA11AE">
        <w:tc>
          <w:tcPr>
            <w:tcW w:w="99" w:type="dxa"/>
            <w:shd w:val="clear" w:color="auto" w:fill="auto"/>
            <w:noWrap/>
            <w:tcMar>
              <w:top w:w="15" w:type="dxa"/>
              <w:left w:w="150" w:type="dxa"/>
              <w:bottom w:w="15" w:type="dxa"/>
              <w:right w:w="150" w:type="dxa"/>
            </w:tcMar>
            <w:hideMark/>
          </w:tcPr>
          <w:p w14:paraId="41A76C58"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EF44116"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333333"/>
                <w:sz w:val="18"/>
                <w:szCs w:val="18"/>
                <w:lang w:eastAsia="cs-CZ"/>
              </w:rPr>
              <w:t xml:space="preserve">  VARIANCE(amount) </w:t>
            </w:r>
            <w:r w:rsidRPr="00BA11AE">
              <w:rPr>
                <w:rFonts w:ascii="Consolas" w:eastAsia="Times New Roman" w:hAnsi="Consolas" w:cs="Times New Roman"/>
                <w:color w:val="D73A49"/>
                <w:sz w:val="18"/>
                <w:szCs w:val="18"/>
                <w:lang w:eastAsia="cs-CZ"/>
              </w:rPr>
              <w:t>AS</w:t>
            </w:r>
            <w:r w:rsidRPr="00BA11AE">
              <w:rPr>
                <w:rFonts w:ascii="Consolas" w:eastAsia="Times New Roman" w:hAnsi="Consolas" w:cs="Times New Roman"/>
                <w:color w:val="333333"/>
                <w:sz w:val="18"/>
                <w:szCs w:val="18"/>
                <w:lang w:eastAsia="cs-CZ"/>
              </w:rPr>
              <w:t xml:space="preserve"> var_amount,</w:t>
            </w:r>
          </w:p>
        </w:tc>
      </w:tr>
      <w:tr w:rsidR="00BA11AE" w:rsidRPr="00BA11AE" w14:paraId="45A29572" w14:textId="77777777" w:rsidTr="00BA11AE">
        <w:tc>
          <w:tcPr>
            <w:tcW w:w="99" w:type="dxa"/>
            <w:noWrap/>
            <w:tcMar>
              <w:top w:w="15" w:type="dxa"/>
              <w:left w:w="150" w:type="dxa"/>
              <w:bottom w:w="15" w:type="dxa"/>
              <w:right w:w="150" w:type="dxa"/>
            </w:tcMar>
            <w:hideMark/>
          </w:tcPr>
          <w:p w14:paraId="2846204B"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p>
        </w:tc>
        <w:tc>
          <w:tcPr>
            <w:tcW w:w="0" w:type="auto"/>
            <w:tcBorders>
              <w:top w:val="nil"/>
              <w:left w:val="nil"/>
              <w:bottom w:val="nil"/>
              <w:right w:val="nil"/>
            </w:tcBorders>
            <w:tcMar>
              <w:top w:w="15" w:type="dxa"/>
              <w:left w:w="150" w:type="dxa"/>
              <w:bottom w:w="15" w:type="dxa"/>
              <w:right w:w="150" w:type="dxa"/>
            </w:tcMar>
            <w:hideMark/>
          </w:tcPr>
          <w:p w14:paraId="255193DF"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333333"/>
                <w:sz w:val="18"/>
                <w:szCs w:val="18"/>
                <w:lang w:eastAsia="cs-CZ"/>
              </w:rPr>
              <w:t xml:space="preserve">  VAR_POP(amount) </w:t>
            </w:r>
            <w:r w:rsidRPr="00BA11AE">
              <w:rPr>
                <w:rFonts w:ascii="Consolas" w:eastAsia="Times New Roman" w:hAnsi="Consolas" w:cs="Times New Roman"/>
                <w:color w:val="D73A49"/>
                <w:sz w:val="18"/>
                <w:szCs w:val="18"/>
                <w:lang w:eastAsia="cs-CZ"/>
              </w:rPr>
              <w:t>AS</w:t>
            </w:r>
            <w:r w:rsidRPr="00BA11AE">
              <w:rPr>
                <w:rFonts w:ascii="Consolas" w:eastAsia="Times New Roman" w:hAnsi="Consolas" w:cs="Times New Roman"/>
                <w:color w:val="333333"/>
                <w:sz w:val="18"/>
                <w:szCs w:val="18"/>
                <w:lang w:eastAsia="cs-CZ"/>
              </w:rPr>
              <w:t xml:space="preserve"> var_pop_amount,</w:t>
            </w:r>
          </w:p>
        </w:tc>
      </w:tr>
      <w:tr w:rsidR="00BA11AE" w:rsidRPr="00BA11AE" w14:paraId="4B293A3B" w14:textId="77777777" w:rsidTr="00BA11AE">
        <w:tc>
          <w:tcPr>
            <w:tcW w:w="99" w:type="dxa"/>
            <w:shd w:val="clear" w:color="auto" w:fill="auto"/>
            <w:noWrap/>
            <w:tcMar>
              <w:top w:w="15" w:type="dxa"/>
              <w:left w:w="150" w:type="dxa"/>
              <w:bottom w:w="15" w:type="dxa"/>
              <w:right w:w="150" w:type="dxa"/>
            </w:tcMar>
            <w:hideMark/>
          </w:tcPr>
          <w:p w14:paraId="094C228A"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8D5BFBB"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333333"/>
                <w:sz w:val="18"/>
                <w:szCs w:val="18"/>
                <w:lang w:eastAsia="cs-CZ"/>
              </w:rPr>
              <w:t xml:space="preserve">  VAR_SAMP(amount) </w:t>
            </w:r>
            <w:r w:rsidRPr="00BA11AE">
              <w:rPr>
                <w:rFonts w:ascii="Consolas" w:eastAsia="Times New Roman" w:hAnsi="Consolas" w:cs="Times New Roman"/>
                <w:color w:val="D73A49"/>
                <w:sz w:val="18"/>
                <w:szCs w:val="18"/>
                <w:lang w:eastAsia="cs-CZ"/>
              </w:rPr>
              <w:t>AS</w:t>
            </w:r>
            <w:r w:rsidRPr="00BA11AE">
              <w:rPr>
                <w:rFonts w:ascii="Consolas" w:eastAsia="Times New Roman" w:hAnsi="Consolas" w:cs="Times New Roman"/>
                <w:color w:val="333333"/>
                <w:sz w:val="18"/>
                <w:szCs w:val="18"/>
                <w:lang w:eastAsia="cs-CZ"/>
              </w:rPr>
              <w:t xml:space="preserve"> var_samp_amount,</w:t>
            </w:r>
          </w:p>
        </w:tc>
      </w:tr>
      <w:tr w:rsidR="00BA11AE" w:rsidRPr="00BA11AE" w14:paraId="635C825A" w14:textId="77777777" w:rsidTr="00BA11AE">
        <w:tc>
          <w:tcPr>
            <w:tcW w:w="99" w:type="dxa"/>
            <w:noWrap/>
            <w:tcMar>
              <w:top w:w="15" w:type="dxa"/>
              <w:left w:w="150" w:type="dxa"/>
              <w:bottom w:w="15" w:type="dxa"/>
              <w:right w:w="150" w:type="dxa"/>
            </w:tcMar>
            <w:hideMark/>
          </w:tcPr>
          <w:p w14:paraId="07ABC659"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p>
        </w:tc>
        <w:tc>
          <w:tcPr>
            <w:tcW w:w="0" w:type="auto"/>
            <w:tcBorders>
              <w:top w:val="nil"/>
              <w:left w:val="nil"/>
              <w:bottom w:val="nil"/>
              <w:right w:val="nil"/>
            </w:tcBorders>
            <w:tcMar>
              <w:top w:w="15" w:type="dxa"/>
              <w:left w:w="150" w:type="dxa"/>
              <w:bottom w:w="15" w:type="dxa"/>
              <w:right w:w="150" w:type="dxa"/>
            </w:tcMar>
            <w:hideMark/>
          </w:tcPr>
          <w:p w14:paraId="63E500CC"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333333"/>
                <w:sz w:val="18"/>
                <w:szCs w:val="18"/>
                <w:lang w:eastAsia="cs-CZ"/>
              </w:rPr>
              <w:t xml:space="preserve">  STDDEV_SAMP(amount) </w:t>
            </w:r>
            <w:r w:rsidRPr="00BA11AE">
              <w:rPr>
                <w:rFonts w:ascii="Consolas" w:eastAsia="Times New Roman" w:hAnsi="Consolas" w:cs="Times New Roman"/>
                <w:color w:val="D73A49"/>
                <w:sz w:val="18"/>
                <w:szCs w:val="18"/>
                <w:lang w:eastAsia="cs-CZ"/>
              </w:rPr>
              <w:t>as</w:t>
            </w:r>
            <w:r w:rsidRPr="00BA11AE">
              <w:rPr>
                <w:rFonts w:ascii="Consolas" w:eastAsia="Times New Roman" w:hAnsi="Consolas" w:cs="Times New Roman"/>
                <w:color w:val="333333"/>
                <w:sz w:val="18"/>
                <w:szCs w:val="18"/>
                <w:lang w:eastAsia="cs-CZ"/>
              </w:rPr>
              <w:t xml:space="preserve"> stddev_sample_amount,</w:t>
            </w:r>
          </w:p>
        </w:tc>
      </w:tr>
      <w:tr w:rsidR="00BA11AE" w:rsidRPr="00BA11AE" w14:paraId="32BBDBF9" w14:textId="77777777" w:rsidTr="00BA11AE">
        <w:tc>
          <w:tcPr>
            <w:tcW w:w="99" w:type="dxa"/>
            <w:shd w:val="clear" w:color="auto" w:fill="auto"/>
            <w:noWrap/>
            <w:tcMar>
              <w:top w:w="15" w:type="dxa"/>
              <w:left w:w="150" w:type="dxa"/>
              <w:bottom w:w="15" w:type="dxa"/>
              <w:right w:w="150" w:type="dxa"/>
            </w:tcMar>
            <w:hideMark/>
          </w:tcPr>
          <w:p w14:paraId="6F019447"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AA262FA"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333333"/>
                <w:sz w:val="18"/>
                <w:szCs w:val="18"/>
                <w:lang w:eastAsia="cs-CZ"/>
              </w:rPr>
              <w:t xml:space="preserve">  STDDEV_POP(amount) </w:t>
            </w:r>
            <w:r w:rsidRPr="00BA11AE">
              <w:rPr>
                <w:rFonts w:ascii="Consolas" w:eastAsia="Times New Roman" w:hAnsi="Consolas" w:cs="Times New Roman"/>
                <w:color w:val="D73A49"/>
                <w:sz w:val="18"/>
                <w:szCs w:val="18"/>
                <w:lang w:eastAsia="cs-CZ"/>
              </w:rPr>
              <w:t>as</w:t>
            </w:r>
            <w:r w:rsidRPr="00BA11AE">
              <w:rPr>
                <w:rFonts w:ascii="Consolas" w:eastAsia="Times New Roman" w:hAnsi="Consolas" w:cs="Times New Roman"/>
                <w:color w:val="333333"/>
                <w:sz w:val="18"/>
                <w:szCs w:val="18"/>
                <w:lang w:eastAsia="cs-CZ"/>
              </w:rPr>
              <w:t xml:space="preserve"> stddev_pop_amount,</w:t>
            </w:r>
          </w:p>
        </w:tc>
      </w:tr>
      <w:tr w:rsidR="00BA11AE" w:rsidRPr="00BA11AE" w14:paraId="720A713B" w14:textId="77777777" w:rsidTr="00BA11AE">
        <w:tc>
          <w:tcPr>
            <w:tcW w:w="99" w:type="dxa"/>
            <w:noWrap/>
            <w:tcMar>
              <w:top w:w="15" w:type="dxa"/>
              <w:left w:w="150" w:type="dxa"/>
              <w:bottom w:w="15" w:type="dxa"/>
              <w:right w:w="150" w:type="dxa"/>
            </w:tcMar>
            <w:hideMark/>
          </w:tcPr>
          <w:p w14:paraId="6BF2C069"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p>
        </w:tc>
        <w:tc>
          <w:tcPr>
            <w:tcW w:w="0" w:type="auto"/>
            <w:tcBorders>
              <w:top w:val="nil"/>
              <w:left w:val="nil"/>
              <w:bottom w:val="nil"/>
              <w:right w:val="nil"/>
            </w:tcBorders>
            <w:tcMar>
              <w:top w:w="15" w:type="dxa"/>
              <w:left w:w="150" w:type="dxa"/>
              <w:bottom w:w="15" w:type="dxa"/>
              <w:right w:w="150" w:type="dxa"/>
            </w:tcMar>
            <w:hideMark/>
          </w:tcPr>
          <w:p w14:paraId="5ACC7DFE" w14:textId="77777777" w:rsidR="00BA11AE" w:rsidRPr="00BA11AE" w:rsidRDefault="00BA11AE" w:rsidP="00BA11AE">
            <w:pPr>
              <w:spacing w:after="0" w:line="300" w:lineRule="atLeast"/>
              <w:rPr>
                <w:rFonts w:ascii="Consolas" w:eastAsia="Times New Roman" w:hAnsi="Consolas" w:cs="Times New Roman"/>
                <w:color w:val="333333"/>
                <w:sz w:val="18"/>
                <w:szCs w:val="18"/>
                <w:lang w:eastAsia="cs-CZ"/>
              </w:rPr>
            </w:pPr>
            <w:r w:rsidRPr="00BA11AE">
              <w:rPr>
                <w:rFonts w:ascii="Consolas" w:eastAsia="Times New Roman" w:hAnsi="Consolas" w:cs="Times New Roman"/>
                <w:color w:val="D73A49"/>
                <w:sz w:val="18"/>
                <w:szCs w:val="18"/>
                <w:lang w:eastAsia="cs-CZ"/>
              </w:rPr>
              <w:t>FROM</w:t>
            </w:r>
            <w:r w:rsidRPr="00BA11AE">
              <w:rPr>
                <w:rFonts w:ascii="Consolas" w:eastAsia="Times New Roman" w:hAnsi="Consolas" w:cs="Times New Roman"/>
                <w:color w:val="333333"/>
                <w:sz w:val="18"/>
                <w:szCs w:val="18"/>
                <w:lang w:eastAsia="cs-CZ"/>
              </w:rPr>
              <w:t xml:space="preserve"> bill</w:t>
            </w:r>
          </w:p>
        </w:tc>
      </w:tr>
    </w:tbl>
    <w:p w14:paraId="1C34F97D" w14:textId="77777777" w:rsidR="00BA11AE" w:rsidRPr="00BA11AE" w:rsidRDefault="00BA11AE" w:rsidP="00BA11AE">
      <w:pPr>
        <w:spacing w:before="480" w:after="0" w:line="480" w:lineRule="atLeast"/>
        <w:rPr>
          <w:rFonts w:ascii="Georgia" w:eastAsia="Times New Roman" w:hAnsi="Georgia" w:cs="Times New Roman"/>
          <w:color w:val="292929"/>
          <w:spacing w:val="-1"/>
          <w:sz w:val="32"/>
          <w:szCs w:val="32"/>
          <w:lang w:eastAsia="cs-CZ"/>
        </w:rPr>
      </w:pPr>
      <w:r w:rsidRPr="00BA11AE">
        <w:rPr>
          <w:rFonts w:ascii="Courier New" w:eastAsia="Times New Roman" w:hAnsi="Courier New" w:cs="Courier New"/>
          <w:color w:val="292929"/>
          <w:spacing w:val="-1"/>
          <w:sz w:val="20"/>
          <w:szCs w:val="20"/>
          <w:shd w:val="clear" w:color="auto" w:fill="F2F2F2"/>
          <w:lang w:eastAsia="cs-CZ"/>
        </w:rPr>
        <w:t>VAR_POP</w:t>
      </w:r>
      <w:r w:rsidRPr="00BA11AE">
        <w:rPr>
          <w:rFonts w:ascii="Georgia" w:eastAsia="Times New Roman" w:hAnsi="Georgia" w:cs="Times New Roman"/>
          <w:color w:val="292929"/>
          <w:spacing w:val="-1"/>
          <w:sz w:val="32"/>
          <w:szCs w:val="32"/>
          <w:lang w:eastAsia="cs-CZ"/>
        </w:rPr>
        <w:t>: This is the population variance</w:t>
      </w:r>
      <w:r w:rsidRPr="00BA11AE">
        <w:rPr>
          <w:rFonts w:ascii="Georgia" w:eastAsia="Times New Roman" w:hAnsi="Georgia" w:cs="Times New Roman"/>
          <w:color w:val="292929"/>
          <w:spacing w:val="-1"/>
          <w:sz w:val="32"/>
          <w:szCs w:val="32"/>
          <w:lang w:eastAsia="cs-CZ"/>
        </w:rPr>
        <w:br/>
      </w:r>
      <w:r w:rsidRPr="00BA11AE">
        <w:rPr>
          <w:rFonts w:ascii="Courier New" w:eastAsia="Times New Roman" w:hAnsi="Courier New" w:cs="Courier New"/>
          <w:color w:val="292929"/>
          <w:spacing w:val="-1"/>
          <w:sz w:val="20"/>
          <w:szCs w:val="20"/>
          <w:shd w:val="clear" w:color="auto" w:fill="F2F2F2"/>
          <w:lang w:eastAsia="cs-CZ"/>
        </w:rPr>
        <w:t>VAR_SAMP</w:t>
      </w:r>
      <w:r w:rsidRPr="00BA11AE">
        <w:rPr>
          <w:rFonts w:ascii="Georgia" w:eastAsia="Times New Roman" w:hAnsi="Georgia" w:cs="Times New Roman"/>
          <w:color w:val="292929"/>
          <w:spacing w:val="-1"/>
          <w:sz w:val="32"/>
          <w:szCs w:val="32"/>
          <w:lang w:eastAsia="cs-CZ"/>
        </w:rPr>
        <w:t>: This is the sample variance</w:t>
      </w:r>
      <w:r w:rsidRPr="00BA11AE">
        <w:rPr>
          <w:rFonts w:ascii="Georgia" w:eastAsia="Times New Roman" w:hAnsi="Georgia" w:cs="Times New Roman"/>
          <w:color w:val="292929"/>
          <w:spacing w:val="-1"/>
          <w:sz w:val="32"/>
          <w:szCs w:val="32"/>
          <w:lang w:eastAsia="cs-CZ"/>
        </w:rPr>
        <w:br/>
      </w:r>
      <w:r w:rsidRPr="00BA11AE">
        <w:rPr>
          <w:rFonts w:ascii="Courier New" w:eastAsia="Times New Roman" w:hAnsi="Courier New" w:cs="Courier New"/>
          <w:color w:val="292929"/>
          <w:spacing w:val="-1"/>
          <w:sz w:val="20"/>
          <w:szCs w:val="20"/>
          <w:shd w:val="clear" w:color="auto" w:fill="F2F2F2"/>
          <w:lang w:eastAsia="cs-CZ"/>
        </w:rPr>
        <w:lastRenderedPageBreak/>
        <w:t>STDDEV_SAMP</w:t>
      </w:r>
      <w:r w:rsidRPr="00BA11AE">
        <w:rPr>
          <w:rFonts w:ascii="Georgia" w:eastAsia="Times New Roman" w:hAnsi="Georgia" w:cs="Times New Roman"/>
          <w:color w:val="292929"/>
          <w:spacing w:val="-1"/>
          <w:sz w:val="32"/>
          <w:szCs w:val="32"/>
          <w:lang w:eastAsia="cs-CZ"/>
        </w:rPr>
        <w:t>: This is the sample standard deviation</w:t>
      </w:r>
      <w:r w:rsidRPr="00BA11AE">
        <w:rPr>
          <w:rFonts w:ascii="Georgia" w:eastAsia="Times New Roman" w:hAnsi="Georgia" w:cs="Times New Roman"/>
          <w:color w:val="292929"/>
          <w:spacing w:val="-1"/>
          <w:sz w:val="32"/>
          <w:szCs w:val="32"/>
          <w:lang w:eastAsia="cs-CZ"/>
        </w:rPr>
        <w:br/>
      </w:r>
      <w:r w:rsidRPr="00BA11AE">
        <w:rPr>
          <w:rFonts w:ascii="Courier New" w:eastAsia="Times New Roman" w:hAnsi="Courier New" w:cs="Courier New"/>
          <w:color w:val="292929"/>
          <w:spacing w:val="-1"/>
          <w:sz w:val="20"/>
          <w:szCs w:val="20"/>
          <w:shd w:val="clear" w:color="auto" w:fill="F2F2F2"/>
          <w:lang w:eastAsia="cs-CZ"/>
        </w:rPr>
        <w:t>STDDEV_POP</w:t>
      </w:r>
      <w:r w:rsidRPr="00BA11AE">
        <w:rPr>
          <w:rFonts w:ascii="Georgia" w:eastAsia="Times New Roman" w:hAnsi="Georgia" w:cs="Times New Roman"/>
          <w:color w:val="292929"/>
          <w:spacing w:val="-1"/>
          <w:sz w:val="32"/>
          <w:szCs w:val="32"/>
          <w:lang w:eastAsia="cs-CZ"/>
        </w:rPr>
        <w:t>: This is the population standard deviation</w:t>
      </w:r>
    </w:p>
    <w:p w14:paraId="3753E3D0" w14:textId="77777777" w:rsidR="00BA11AE" w:rsidRPr="00BA11AE" w:rsidRDefault="00BA11AE" w:rsidP="00BA11AE">
      <w:pPr>
        <w:spacing w:before="480" w:after="0" w:line="480" w:lineRule="atLeast"/>
        <w:rPr>
          <w:rFonts w:ascii="Georgia" w:eastAsia="Times New Roman" w:hAnsi="Georgia" w:cs="Times New Roman"/>
          <w:color w:val="292929"/>
          <w:spacing w:val="-1"/>
          <w:sz w:val="32"/>
          <w:szCs w:val="32"/>
          <w:lang w:eastAsia="cs-CZ"/>
        </w:rPr>
      </w:pPr>
      <w:r w:rsidRPr="00BA11AE">
        <w:rPr>
          <w:rFonts w:ascii="Georgia" w:eastAsia="Times New Roman" w:hAnsi="Georgia" w:cs="Times New Roman"/>
          <w:color w:val="292929"/>
          <w:spacing w:val="-1"/>
          <w:sz w:val="32"/>
          <w:szCs w:val="32"/>
          <w:lang w:eastAsia="cs-CZ"/>
        </w:rPr>
        <w:t>These are some of the top SQL commands that I have constantly used in my data engineering career. These have come in very handy for solving a lot of business problems. </w:t>
      </w:r>
      <w:hyperlink r:id="rId17" w:tgtFrame="_blank" w:history="1">
        <w:r w:rsidRPr="00BA11AE">
          <w:rPr>
            <w:rFonts w:ascii="Georgia" w:eastAsia="Times New Roman" w:hAnsi="Georgia" w:cs="Times New Roman"/>
            <w:color w:val="0000FF"/>
            <w:spacing w:val="-1"/>
            <w:sz w:val="32"/>
            <w:szCs w:val="32"/>
            <w:u w:val="single"/>
            <w:lang w:eastAsia="cs-CZ"/>
          </w:rPr>
          <w:t>Stats</w:t>
        </w:r>
      </w:hyperlink>
      <w:r w:rsidRPr="00BA11AE">
        <w:rPr>
          <w:rFonts w:ascii="Georgia" w:eastAsia="Times New Roman" w:hAnsi="Georgia" w:cs="Times New Roman"/>
          <w:color w:val="292929"/>
          <w:spacing w:val="-1"/>
          <w:sz w:val="32"/>
          <w:szCs w:val="32"/>
          <w:lang w:eastAsia="cs-CZ"/>
        </w:rPr>
        <w:t> say that the ecosystem of SQL tools that includes anything from Excel and Tableau to SparkSQL is used by </w:t>
      </w:r>
      <w:hyperlink r:id="rId18" w:tgtFrame="_blank" w:history="1">
        <w:r w:rsidRPr="00BA11AE">
          <w:rPr>
            <w:rFonts w:ascii="Georgia" w:eastAsia="Times New Roman" w:hAnsi="Georgia" w:cs="Times New Roman"/>
            <w:color w:val="0000FF"/>
            <w:spacing w:val="-1"/>
            <w:sz w:val="32"/>
            <w:szCs w:val="32"/>
            <w:u w:val="single"/>
            <w:lang w:eastAsia="cs-CZ"/>
          </w:rPr>
          <w:t>more than 60%</w:t>
        </w:r>
      </w:hyperlink>
      <w:r w:rsidRPr="00BA11AE">
        <w:rPr>
          <w:rFonts w:ascii="Georgia" w:eastAsia="Times New Roman" w:hAnsi="Georgia" w:cs="Times New Roman"/>
          <w:color w:val="292929"/>
          <w:spacing w:val="-1"/>
          <w:sz w:val="32"/>
          <w:szCs w:val="32"/>
          <w:lang w:eastAsia="cs-CZ"/>
        </w:rPr>
        <w:t> of organizations. A very impressive feat, especially considering its age.</w:t>
      </w:r>
    </w:p>
    <w:p w14:paraId="28576D45" w14:textId="77777777" w:rsidR="00BA11AE" w:rsidRPr="00BA11AE" w:rsidRDefault="00BA11AE" w:rsidP="00BA11AE">
      <w:pPr>
        <w:spacing w:before="480" w:after="0" w:line="480" w:lineRule="atLeast"/>
        <w:rPr>
          <w:rFonts w:ascii="Georgia" w:eastAsia="Times New Roman" w:hAnsi="Georgia" w:cs="Times New Roman"/>
          <w:color w:val="292929"/>
          <w:spacing w:val="-1"/>
          <w:sz w:val="32"/>
          <w:szCs w:val="32"/>
          <w:lang w:eastAsia="cs-CZ"/>
        </w:rPr>
      </w:pPr>
      <w:r w:rsidRPr="00BA11AE">
        <w:rPr>
          <w:rFonts w:ascii="Georgia" w:eastAsia="Times New Roman" w:hAnsi="Georgia" w:cs="Times New Roman"/>
          <w:color w:val="292929"/>
          <w:spacing w:val="-1"/>
          <w:sz w:val="32"/>
          <w:szCs w:val="32"/>
          <w:lang w:eastAsia="cs-CZ"/>
        </w:rPr>
        <w:t>So, if you are a data engineer, I am sure you will find these commands useful. Let me know in the comments section if I have missed anything.</w:t>
      </w:r>
    </w:p>
    <w:p w14:paraId="1796F8CB" w14:textId="77777777" w:rsidR="006B6B32" w:rsidRDefault="006B6B32"/>
    <w:sectPr w:rsidR="006B6B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Helvetica">
    <w:panose1 w:val="020B0604020202020204"/>
    <w:charset w:val="EE"/>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1AE"/>
    <w:rsid w:val="006B6B32"/>
    <w:rsid w:val="00BA11A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0BCB"/>
  <w15:chartTrackingRefBased/>
  <w15:docId w15:val="{5B5390C3-95EE-4218-A04F-C4F76584E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pl-k">
    <w:name w:val="pl-k"/>
    <w:basedOn w:val="Standardnpsmoodstavce"/>
    <w:rsid w:val="00BA11AE"/>
  </w:style>
  <w:style w:type="character" w:customStyle="1" w:styleId="pl-c1">
    <w:name w:val="pl-c1"/>
    <w:basedOn w:val="Standardnpsmoodstavce"/>
    <w:rsid w:val="00BA11AE"/>
  </w:style>
  <w:style w:type="character" w:customStyle="1" w:styleId="pl-s">
    <w:name w:val="pl-s"/>
    <w:basedOn w:val="Standardnpsmoodstavce"/>
    <w:rsid w:val="00BA11AE"/>
  </w:style>
  <w:style w:type="character" w:customStyle="1" w:styleId="pl-pds">
    <w:name w:val="pl-pds"/>
    <w:basedOn w:val="Standardnpsmoodstavce"/>
    <w:rsid w:val="00BA1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6506">
      <w:bodyDiv w:val="1"/>
      <w:marLeft w:val="0"/>
      <w:marRight w:val="0"/>
      <w:marTop w:val="0"/>
      <w:marBottom w:val="0"/>
      <w:divBdr>
        <w:top w:val="none" w:sz="0" w:space="0" w:color="auto"/>
        <w:left w:val="none" w:sz="0" w:space="0" w:color="auto"/>
        <w:bottom w:val="none" w:sz="0" w:space="0" w:color="auto"/>
        <w:right w:val="none" w:sz="0" w:space="0" w:color="auto"/>
      </w:divBdr>
    </w:div>
    <w:div w:id="79564026">
      <w:bodyDiv w:val="1"/>
      <w:marLeft w:val="0"/>
      <w:marRight w:val="0"/>
      <w:marTop w:val="0"/>
      <w:marBottom w:val="0"/>
      <w:divBdr>
        <w:top w:val="none" w:sz="0" w:space="0" w:color="auto"/>
        <w:left w:val="none" w:sz="0" w:space="0" w:color="auto"/>
        <w:bottom w:val="none" w:sz="0" w:space="0" w:color="auto"/>
        <w:right w:val="none" w:sz="0" w:space="0" w:color="auto"/>
      </w:divBdr>
      <w:divsChild>
        <w:div w:id="833952015">
          <w:marLeft w:val="0"/>
          <w:marRight w:val="0"/>
          <w:marTop w:val="0"/>
          <w:marBottom w:val="0"/>
          <w:divBdr>
            <w:top w:val="none" w:sz="0" w:space="0" w:color="auto"/>
            <w:left w:val="none" w:sz="0" w:space="0" w:color="auto"/>
            <w:bottom w:val="none" w:sz="0" w:space="0" w:color="auto"/>
            <w:right w:val="none" w:sz="0" w:space="0" w:color="auto"/>
          </w:divBdr>
          <w:divsChild>
            <w:div w:id="1005520611">
              <w:marLeft w:val="960"/>
              <w:marRight w:val="960"/>
              <w:marTop w:val="0"/>
              <w:marBottom w:val="0"/>
              <w:divBdr>
                <w:top w:val="none" w:sz="0" w:space="0" w:color="auto"/>
                <w:left w:val="none" w:sz="0" w:space="0" w:color="auto"/>
                <w:bottom w:val="none" w:sz="0" w:space="0" w:color="auto"/>
                <w:right w:val="none" w:sz="0" w:space="0" w:color="auto"/>
              </w:divBdr>
              <w:divsChild>
                <w:div w:id="534461070">
                  <w:marLeft w:val="0"/>
                  <w:marRight w:val="0"/>
                  <w:marTop w:val="0"/>
                  <w:marBottom w:val="0"/>
                  <w:divBdr>
                    <w:top w:val="none" w:sz="0" w:space="0" w:color="auto"/>
                    <w:left w:val="none" w:sz="0" w:space="0" w:color="auto"/>
                    <w:bottom w:val="none" w:sz="0" w:space="0" w:color="auto"/>
                    <w:right w:val="none" w:sz="0" w:space="0" w:color="auto"/>
                  </w:divBdr>
                </w:div>
                <w:div w:id="1386101538">
                  <w:marLeft w:val="0"/>
                  <w:marRight w:val="0"/>
                  <w:marTop w:val="0"/>
                  <w:marBottom w:val="0"/>
                  <w:divBdr>
                    <w:top w:val="none" w:sz="0" w:space="0" w:color="auto"/>
                    <w:left w:val="none" w:sz="0" w:space="0" w:color="auto"/>
                    <w:bottom w:val="none" w:sz="0" w:space="0" w:color="auto"/>
                    <w:right w:val="none" w:sz="0" w:space="0" w:color="auto"/>
                  </w:divBdr>
                  <w:divsChild>
                    <w:div w:id="748965719">
                      <w:marLeft w:val="0"/>
                      <w:marRight w:val="0"/>
                      <w:marTop w:val="480"/>
                      <w:marBottom w:val="0"/>
                      <w:divBdr>
                        <w:top w:val="none" w:sz="0" w:space="0" w:color="auto"/>
                        <w:left w:val="none" w:sz="0" w:space="0" w:color="auto"/>
                        <w:bottom w:val="none" w:sz="0" w:space="0" w:color="auto"/>
                        <w:right w:val="none" w:sz="0" w:space="0" w:color="auto"/>
                      </w:divBdr>
                      <w:divsChild>
                        <w:div w:id="1776485878">
                          <w:marLeft w:val="0"/>
                          <w:marRight w:val="0"/>
                          <w:marTop w:val="0"/>
                          <w:marBottom w:val="0"/>
                          <w:divBdr>
                            <w:top w:val="none" w:sz="0" w:space="0" w:color="auto"/>
                            <w:left w:val="none" w:sz="0" w:space="0" w:color="auto"/>
                            <w:bottom w:val="none" w:sz="0" w:space="0" w:color="auto"/>
                            <w:right w:val="none" w:sz="0" w:space="0" w:color="auto"/>
                          </w:divBdr>
                          <w:divsChild>
                            <w:div w:id="564681417">
                              <w:marLeft w:val="0"/>
                              <w:marRight w:val="0"/>
                              <w:marTop w:val="0"/>
                              <w:marBottom w:val="0"/>
                              <w:divBdr>
                                <w:top w:val="none" w:sz="0" w:space="0" w:color="auto"/>
                                <w:left w:val="none" w:sz="0" w:space="0" w:color="auto"/>
                                <w:bottom w:val="none" w:sz="0" w:space="0" w:color="auto"/>
                                <w:right w:val="none" w:sz="0" w:space="0" w:color="auto"/>
                              </w:divBdr>
                              <w:divsChild>
                                <w:div w:id="204177064">
                                  <w:marLeft w:val="0"/>
                                  <w:marRight w:val="0"/>
                                  <w:marTop w:val="0"/>
                                  <w:marBottom w:val="0"/>
                                  <w:divBdr>
                                    <w:top w:val="none" w:sz="0" w:space="0" w:color="auto"/>
                                    <w:left w:val="none" w:sz="0" w:space="0" w:color="auto"/>
                                    <w:bottom w:val="none" w:sz="0" w:space="0" w:color="auto"/>
                                    <w:right w:val="none" w:sz="0" w:space="0" w:color="auto"/>
                                  </w:divBdr>
                                  <w:divsChild>
                                    <w:div w:id="1773666925">
                                      <w:marLeft w:val="0"/>
                                      <w:marRight w:val="0"/>
                                      <w:marTop w:val="0"/>
                                      <w:marBottom w:val="0"/>
                                      <w:divBdr>
                                        <w:top w:val="none" w:sz="0" w:space="0" w:color="auto"/>
                                        <w:left w:val="none" w:sz="0" w:space="0" w:color="auto"/>
                                        <w:bottom w:val="none" w:sz="0" w:space="0" w:color="auto"/>
                                        <w:right w:val="none" w:sz="0" w:space="0" w:color="auto"/>
                                      </w:divBdr>
                                    </w:div>
                                  </w:divsChild>
                                </w:div>
                                <w:div w:id="2005164787">
                                  <w:marLeft w:val="120"/>
                                  <w:marRight w:val="0"/>
                                  <w:marTop w:val="0"/>
                                  <w:marBottom w:val="0"/>
                                  <w:divBdr>
                                    <w:top w:val="none" w:sz="0" w:space="0" w:color="auto"/>
                                    <w:left w:val="none" w:sz="0" w:space="0" w:color="auto"/>
                                    <w:bottom w:val="none" w:sz="0" w:space="0" w:color="auto"/>
                                    <w:right w:val="none" w:sz="0" w:space="0" w:color="auto"/>
                                  </w:divBdr>
                                  <w:divsChild>
                                    <w:div w:id="570846769">
                                      <w:marLeft w:val="0"/>
                                      <w:marRight w:val="0"/>
                                      <w:marTop w:val="0"/>
                                      <w:marBottom w:val="0"/>
                                      <w:divBdr>
                                        <w:top w:val="none" w:sz="0" w:space="0" w:color="auto"/>
                                        <w:left w:val="none" w:sz="0" w:space="0" w:color="auto"/>
                                        <w:bottom w:val="none" w:sz="0" w:space="0" w:color="auto"/>
                                        <w:right w:val="none" w:sz="0" w:space="0" w:color="auto"/>
                                      </w:divBdr>
                                      <w:divsChild>
                                        <w:div w:id="2042050071">
                                          <w:marLeft w:val="0"/>
                                          <w:marRight w:val="0"/>
                                          <w:marTop w:val="0"/>
                                          <w:marBottom w:val="0"/>
                                          <w:divBdr>
                                            <w:top w:val="none" w:sz="0" w:space="0" w:color="auto"/>
                                            <w:left w:val="none" w:sz="0" w:space="0" w:color="auto"/>
                                            <w:bottom w:val="none" w:sz="0" w:space="0" w:color="auto"/>
                                            <w:right w:val="none" w:sz="0" w:space="0" w:color="auto"/>
                                          </w:divBdr>
                                          <w:divsChild>
                                            <w:div w:id="466704463">
                                              <w:marLeft w:val="0"/>
                                              <w:marRight w:val="0"/>
                                              <w:marTop w:val="0"/>
                                              <w:marBottom w:val="30"/>
                                              <w:divBdr>
                                                <w:top w:val="none" w:sz="0" w:space="0" w:color="auto"/>
                                                <w:left w:val="none" w:sz="0" w:space="0" w:color="auto"/>
                                                <w:bottom w:val="none" w:sz="0" w:space="0" w:color="auto"/>
                                                <w:right w:val="none" w:sz="0" w:space="0" w:color="auto"/>
                                              </w:divBdr>
                                              <w:divsChild>
                                                <w:div w:id="68039772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73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107733">
                  <w:marLeft w:val="0"/>
                  <w:marRight w:val="0"/>
                  <w:marTop w:val="0"/>
                  <w:marBottom w:val="0"/>
                  <w:divBdr>
                    <w:top w:val="none" w:sz="0" w:space="0" w:color="auto"/>
                    <w:left w:val="none" w:sz="0" w:space="0" w:color="auto"/>
                    <w:bottom w:val="none" w:sz="0" w:space="0" w:color="auto"/>
                    <w:right w:val="none" w:sz="0" w:space="0" w:color="auto"/>
                  </w:divBdr>
                  <w:divsChild>
                    <w:div w:id="298152904">
                      <w:marLeft w:val="0"/>
                      <w:marRight w:val="0"/>
                      <w:marTop w:val="0"/>
                      <w:marBottom w:val="0"/>
                      <w:divBdr>
                        <w:top w:val="none" w:sz="0" w:space="0" w:color="auto"/>
                        <w:left w:val="none" w:sz="0" w:space="0" w:color="auto"/>
                        <w:bottom w:val="none" w:sz="0" w:space="0" w:color="auto"/>
                        <w:right w:val="none" w:sz="0" w:space="0" w:color="auto"/>
                      </w:divBdr>
                    </w:div>
                  </w:divsChild>
                </w:div>
                <w:div w:id="1217358481">
                  <w:marLeft w:val="0"/>
                  <w:marRight w:val="0"/>
                  <w:marTop w:val="0"/>
                  <w:marBottom w:val="0"/>
                  <w:divBdr>
                    <w:top w:val="none" w:sz="0" w:space="0" w:color="auto"/>
                    <w:left w:val="none" w:sz="0" w:space="0" w:color="auto"/>
                    <w:bottom w:val="none" w:sz="0" w:space="0" w:color="auto"/>
                    <w:right w:val="none" w:sz="0" w:space="0" w:color="auto"/>
                  </w:divBdr>
                  <w:divsChild>
                    <w:div w:id="2117479125">
                      <w:marLeft w:val="0"/>
                      <w:marRight w:val="0"/>
                      <w:marTop w:val="100"/>
                      <w:marBottom w:val="100"/>
                      <w:divBdr>
                        <w:top w:val="none" w:sz="0" w:space="0" w:color="auto"/>
                        <w:left w:val="none" w:sz="0" w:space="0" w:color="auto"/>
                        <w:bottom w:val="none" w:sz="0" w:space="0" w:color="auto"/>
                        <w:right w:val="none" w:sz="0" w:space="0" w:color="auto"/>
                      </w:divBdr>
                      <w:divsChild>
                        <w:div w:id="421990641">
                          <w:marLeft w:val="0"/>
                          <w:marRight w:val="0"/>
                          <w:marTop w:val="0"/>
                          <w:marBottom w:val="0"/>
                          <w:divBdr>
                            <w:top w:val="none" w:sz="0" w:space="0" w:color="auto"/>
                            <w:left w:val="none" w:sz="0" w:space="0" w:color="auto"/>
                            <w:bottom w:val="none" w:sz="0" w:space="0" w:color="auto"/>
                            <w:right w:val="none" w:sz="0" w:space="0" w:color="auto"/>
                          </w:divBdr>
                          <w:divsChild>
                            <w:div w:id="318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460100">
                  <w:marLeft w:val="0"/>
                  <w:marRight w:val="0"/>
                  <w:marTop w:val="0"/>
                  <w:marBottom w:val="0"/>
                  <w:divBdr>
                    <w:top w:val="none" w:sz="0" w:space="0" w:color="auto"/>
                    <w:left w:val="none" w:sz="0" w:space="0" w:color="auto"/>
                    <w:bottom w:val="none" w:sz="0" w:space="0" w:color="auto"/>
                    <w:right w:val="none" w:sz="0" w:space="0" w:color="auto"/>
                  </w:divBdr>
                  <w:divsChild>
                    <w:div w:id="462893475">
                      <w:marLeft w:val="0"/>
                      <w:marRight w:val="0"/>
                      <w:marTop w:val="0"/>
                      <w:marBottom w:val="0"/>
                      <w:divBdr>
                        <w:top w:val="none" w:sz="0" w:space="0" w:color="auto"/>
                        <w:left w:val="none" w:sz="0" w:space="0" w:color="auto"/>
                        <w:bottom w:val="none" w:sz="0" w:space="0" w:color="auto"/>
                        <w:right w:val="none" w:sz="0" w:space="0" w:color="auto"/>
                      </w:divBdr>
                      <w:divsChild>
                        <w:div w:id="1276718240">
                          <w:marLeft w:val="0"/>
                          <w:marRight w:val="0"/>
                          <w:marTop w:val="100"/>
                          <w:marBottom w:val="100"/>
                          <w:divBdr>
                            <w:top w:val="none" w:sz="0" w:space="0" w:color="auto"/>
                            <w:left w:val="none" w:sz="0" w:space="0" w:color="auto"/>
                            <w:bottom w:val="none" w:sz="0" w:space="0" w:color="auto"/>
                            <w:right w:val="none" w:sz="0" w:space="0" w:color="auto"/>
                          </w:divBdr>
                          <w:divsChild>
                            <w:div w:id="1846704038">
                              <w:marLeft w:val="0"/>
                              <w:marRight w:val="0"/>
                              <w:marTop w:val="0"/>
                              <w:marBottom w:val="0"/>
                              <w:divBdr>
                                <w:top w:val="none" w:sz="0" w:space="0" w:color="auto"/>
                                <w:left w:val="none" w:sz="0" w:space="0" w:color="auto"/>
                                <w:bottom w:val="none" w:sz="0" w:space="0" w:color="auto"/>
                                <w:right w:val="none" w:sz="0" w:space="0" w:color="auto"/>
                              </w:divBdr>
                              <w:divsChild>
                                <w:div w:id="15136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5801">
                  <w:marLeft w:val="0"/>
                  <w:marRight w:val="0"/>
                  <w:marTop w:val="0"/>
                  <w:marBottom w:val="0"/>
                  <w:divBdr>
                    <w:top w:val="none" w:sz="0" w:space="0" w:color="auto"/>
                    <w:left w:val="none" w:sz="0" w:space="0" w:color="auto"/>
                    <w:bottom w:val="none" w:sz="0" w:space="0" w:color="auto"/>
                    <w:right w:val="none" w:sz="0" w:space="0" w:color="auto"/>
                  </w:divBdr>
                  <w:divsChild>
                    <w:div w:id="237979072">
                      <w:marLeft w:val="0"/>
                      <w:marRight w:val="0"/>
                      <w:marTop w:val="0"/>
                      <w:marBottom w:val="0"/>
                      <w:divBdr>
                        <w:top w:val="none" w:sz="0" w:space="0" w:color="auto"/>
                        <w:left w:val="none" w:sz="0" w:space="0" w:color="auto"/>
                        <w:bottom w:val="none" w:sz="0" w:space="0" w:color="auto"/>
                        <w:right w:val="none" w:sz="0" w:space="0" w:color="auto"/>
                      </w:divBdr>
                      <w:divsChild>
                        <w:div w:id="595406081">
                          <w:marLeft w:val="0"/>
                          <w:marRight w:val="0"/>
                          <w:marTop w:val="100"/>
                          <w:marBottom w:val="100"/>
                          <w:divBdr>
                            <w:top w:val="none" w:sz="0" w:space="0" w:color="auto"/>
                            <w:left w:val="none" w:sz="0" w:space="0" w:color="auto"/>
                            <w:bottom w:val="none" w:sz="0" w:space="0" w:color="auto"/>
                            <w:right w:val="none" w:sz="0" w:space="0" w:color="auto"/>
                          </w:divBdr>
                          <w:divsChild>
                            <w:div w:id="1502503093">
                              <w:marLeft w:val="0"/>
                              <w:marRight w:val="0"/>
                              <w:marTop w:val="0"/>
                              <w:marBottom w:val="0"/>
                              <w:divBdr>
                                <w:top w:val="none" w:sz="0" w:space="0" w:color="auto"/>
                                <w:left w:val="none" w:sz="0" w:space="0" w:color="auto"/>
                                <w:bottom w:val="none" w:sz="0" w:space="0" w:color="auto"/>
                                <w:right w:val="none" w:sz="0" w:space="0" w:color="auto"/>
                              </w:divBdr>
                              <w:divsChild>
                                <w:div w:id="20946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02871">
                  <w:marLeft w:val="0"/>
                  <w:marRight w:val="0"/>
                  <w:marTop w:val="0"/>
                  <w:marBottom w:val="0"/>
                  <w:divBdr>
                    <w:top w:val="none" w:sz="0" w:space="0" w:color="auto"/>
                    <w:left w:val="none" w:sz="0" w:space="0" w:color="auto"/>
                    <w:bottom w:val="none" w:sz="0" w:space="0" w:color="auto"/>
                    <w:right w:val="none" w:sz="0" w:space="0" w:color="auto"/>
                  </w:divBdr>
                  <w:divsChild>
                    <w:div w:id="2122800702">
                      <w:marLeft w:val="0"/>
                      <w:marRight w:val="0"/>
                      <w:marTop w:val="0"/>
                      <w:marBottom w:val="0"/>
                      <w:divBdr>
                        <w:top w:val="none" w:sz="0" w:space="0" w:color="auto"/>
                        <w:left w:val="none" w:sz="0" w:space="0" w:color="auto"/>
                        <w:bottom w:val="none" w:sz="0" w:space="0" w:color="auto"/>
                        <w:right w:val="none" w:sz="0" w:space="0" w:color="auto"/>
                      </w:divBdr>
                      <w:divsChild>
                        <w:div w:id="413668163">
                          <w:marLeft w:val="0"/>
                          <w:marRight w:val="0"/>
                          <w:marTop w:val="100"/>
                          <w:marBottom w:val="100"/>
                          <w:divBdr>
                            <w:top w:val="none" w:sz="0" w:space="0" w:color="auto"/>
                            <w:left w:val="none" w:sz="0" w:space="0" w:color="auto"/>
                            <w:bottom w:val="none" w:sz="0" w:space="0" w:color="auto"/>
                            <w:right w:val="none" w:sz="0" w:space="0" w:color="auto"/>
                          </w:divBdr>
                          <w:divsChild>
                            <w:div w:id="95563953">
                              <w:marLeft w:val="0"/>
                              <w:marRight w:val="0"/>
                              <w:marTop w:val="0"/>
                              <w:marBottom w:val="0"/>
                              <w:divBdr>
                                <w:top w:val="none" w:sz="0" w:space="0" w:color="auto"/>
                                <w:left w:val="none" w:sz="0" w:space="0" w:color="auto"/>
                                <w:bottom w:val="none" w:sz="0" w:space="0" w:color="auto"/>
                                <w:right w:val="none" w:sz="0" w:space="0" w:color="auto"/>
                              </w:divBdr>
                              <w:divsChild>
                                <w:div w:id="11436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319186">
          <w:marLeft w:val="0"/>
          <w:marRight w:val="0"/>
          <w:marTop w:val="0"/>
          <w:marBottom w:val="0"/>
          <w:divBdr>
            <w:top w:val="none" w:sz="0" w:space="0" w:color="auto"/>
            <w:left w:val="none" w:sz="0" w:space="0" w:color="auto"/>
            <w:bottom w:val="none" w:sz="0" w:space="0" w:color="auto"/>
            <w:right w:val="none" w:sz="0" w:space="0" w:color="auto"/>
          </w:divBdr>
          <w:divsChild>
            <w:div w:id="1675766577">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555971926">
      <w:bodyDiv w:val="1"/>
      <w:marLeft w:val="0"/>
      <w:marRight w:val="0"/>
      <w:marTop w:val="0"/>
      <w:marBottom w:val="0"/>
      <w:divBdr>
        <w:top w:val="none" w:sz="0" w:space="0" w:color="auto"/>
        <w:left w:val="none" w:sz="0" w:space="0" w:color="auto"/>
        <w:bottom w:val="none" w:sz="0" w:space="0" w:color="auto"/>
        <w:right w:val="none" w:sz="0" w:space="0" w:color="auto"/>
      </w:divBdr>
    </w:div>
    <w:div w:id="599989631">
      <w:bodyDiv w:val="1"/>
      <w:marLeft w:val="0"/>
      <w:marRight w:val="0"/>
      <w:marTop w:val="0"/>
      <w:marBottom w:val="0"/>
      <w:divBdr>
        <w:top w:val="none" w:sz="0" w:space="0" w:color="auto"/>
        <w:left w:val="none" w:sz="0" w:space="0" w:color="auto"/>
        <w:bottom w:val="none" w:sz="0" w:space="0" w:color="auto"/>
        <w:right w:val="none" w:sz="0" w:space="0" w:color="auto"/>
      </w:divBdr>
    </w:div>
    <w:div w:id="905342870">
      <w:bodyDiv w:val="1"/>
      <w:marLeft w:val="0"/>
      <w:marRight w:val="0"/>
      <w:marTop w:val="0"/>
      <w:marBottom w:val="0"/>
      <w:divBdr>
        <w:top w:val="none" w:sz="0" w:space="0" w:color="auto"/>
        <w:left w:val="none" w:sz="0" w:space="0" w:color="auto"/>
        <w:bottom w:val="none" w:sz="0" w:space="0" w:color="auto"/>
        <w:right w:val="none" w:sz="0" w:space="0" w:color="auto"/>
      </w:divBdr>
    </w:div>
    <w:div w:id="1953634761">
      <w:bodyDiv w:val="1"/>
      <w:marLeft w:val="0"/>
      <w:marRight w:val="0"/>
      <w:marTop w:val="0"/>
      <w:marBottom w:val="0"/>
      <w:divBdr>
        <w:top w:val="none" w:sz="0" w:space="0" w:color="auto"/>
        <w:left w:val="none" w:sz="0" w:space="0" w:color="auto"/>
        <w:bottom w:val="none" w:sz="0" w:space="0" w:color="auto"/>
        <w:right w:val="none" w:sz="0" w:space="0" w:color="auto"/>
      </w:divBdr>
    </w:div>
    <w:div w:id="2004236012">
      <w:bodyDiv w:val="1"/>
      <w:marLeft w:val="0"/>
      <w:marRight w:val="0"/>
      <w:marTop w:val="0"/>
      <w:marBottom w:val="0"/>
      <w:divBdr>
        <w:top w:val="none" w:sz="0" w:space="0" w:color="auto"/>
        <w:left w:val="none" w:sz="0" w:space="0" w:color="auto"/>
        <w:bottom w:val="none" w:sz="0" w:space="0" w:color="auto"/>
        <w:right w:val="none" w:sz="0" w:space="0" w:color="auto"/>
      </w:divBdr>
    </w:div>
    <w:div w:id="204782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tterprogramming.pub/6-sql-queries-every-data-engineer-should-be-aware-of-2d0a2cc5986e?source=post_page-----2d0a2cc5986e--------------------------------" TargetMode="External"/><Relationship Id="rId13" Type="http://schemas.openxmlformats.org/officeDocument/2006/relationships/hyperlink" Target="https://www.statista.com/statistics/871513/worldwide-data-created/" TargetMode="External"/><Relationship Id="rId18" Type="http://schemas.openxmlformats.org/officeDocument/2006/relationships/hyperlink" Target="https://scalegrid.io/blog/2019-database-trends-sql-vs-nosql-top-databases-single-vs-multiple-database-use/" TargetMode="External"/><Relationship Id="rId3" Type="http://schemas.openxmlformats.org/officeDocument/2006/relationships/webSettings" Target="webSettings.xml"/><Relationship Id="rId7" Type="http://schemas.openxmlformats.org/officeDocument/2006/relationships/hyperlink" Target="https://medium.com/m/signin?actionUrl=https%3A%2F%2Fmedium.com%2F_%2Fsubscribe%2Fuser%2F80f4993f79be%2F2d0a2cc5986e&amp;operation=register&amp;redirect=https%3A%2F%2Fbetterprogramming.pub%2F6-sql-queries-every-data-engineer-should-be-aware-of-2d0a2cc5986e&amp;user=Cinto&amp;userId=80f4993f79be&amp;source=post_page-80f4993f79be----2d0a2cc5986e---------------------follow_byline-----------" TargetMode="External"/><Relationship Id="rId12" Type="http://schemas.openxmlformats.org/officeDocument/2006/relationships/image" Target="media/image3.png"/><Relationship Id="rId17" Type="http://schemas.openxmlformats.org/officeDocument/2006/relationships/hyperlink" Target="https://thenewstack.io/sql-is-dead-right/"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into-sunny.medium.com/?source=post_page-----2d0a2cc5986e--------------------------------" TargetMode="External"/><Relationship Id="rId11" Type="http://schemas.openxmlformats.org/officeDocument/2006/relationships/hyperlink" Target="https://unsplash.com/s/photos/software-engineer?utm_source=unsplash&amp;utm_medium=referral&amp;utm_content=creditCopyText"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unsplash.com/@markusspiske?utm_source=unsplash&amp;utm_medium=referral&amp;utm_content=creditCopyText" TargetMode="External"/><Relationship Id="rId19" Type="http://schemas.openxmlformats.org/officeDocument/2006/relationships/fontTable" Target="fontTable.xml"/><Relationship Id="rId4" Type="http://schemas.openxmlformats.org/officeDocument/2006/relationships/hyperlink" Target="https://cinto-sunny.medium.com/?source=post_page-----2d0a2cc5986e--------------------------------" TargetMode="Externa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1032</Words>
  <Characters>6094</Characters>
  <Application>Microsoft Office Word</Application>
  <DocSecurity>0</DocSecurity>
  <Lines>50</Lines>
  <Paragraphs>14</Paragraphs>
  <ScaleCrop>false</ScaleCrop>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Jiří</dc:creator>
  <cp:keywords/>
  <dc:description/>
  <cp:lastModifiedBy>Jiří</cp:lastModifiedBy>
  <cp:revision>1</cp:revision>
  <dcterms:created xsi:type="dcterms:W3CDTF">2021-10-21T19:26:00Z</dcterms:created>
  <dcterms:modified xsi:type="dcterms:W3CDTF">2021-10-21T19:33:00Z</dcterms:modified>
</cp:coreProperties>
</file>