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Fear and Difficult Emotions</w:t>
      </w:r>
    </w:p>
    <w:p>
      <w:pPr>
        <w:jc w:val="center"/>
      </w:pPr>
      <w:r>
        <w:rPr>
          <w:i/>
          <w:color w:val="555555"/>
          <w:sz w:val="26"/>
        </w:rPr>
        <w:t>Understanding the Inner Pattern of Moods, Emotions, and Feelings</w:t>
      </w:r>
    </w:p>
    <w:p>
      <w:pPr>
        <w:jc w:val="center"/>
      </w:pPr>
      <w:r>
        <w:rPr>
          <w:i/>
          <w:color w:val="777777"/>
          <w:sz w:val="20"/>
        </w:rPr>
        <w:t>Thème : Fear and Difficult Emotions</w:t>
      </w:r>
    </w:p>
    <w:p/>
    <w:p>
      <w:pPr>
        <w:jc w:val="right"/>
      </w:pPr>
      <w:r>
        <w:rPr>
          <w:i/>
          <w:color w:val="555555"/>
          <w:sz w:val="22"/>
        </w:rPr>
        <w:t>« From craving, grief arises. From craving arises fear. For one who is free of craving, there is no grief. From where will fear arise? — Dhammapada »</w:t>
      </w:r>
    </w:p>
    <w:p/>
    <w:p>
      <w:pPr>
        <w:spacing w:after="120"/>
        <w:ind w:firstLine="397"/>
        <w:jc w:val="both"/>
      </w:pPr>
      <w:r>
        <w:rPr>
          <w:color w:val="000000"/>
        </w:rPr>
        <w:t>If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after="120"/>
        <w:ind w:firstLine="397"/>
        <w:jc w:val="both"/>
      </w:pPr>
      <w:r>
        <w:rPr>
          <w:color w:val="000000"/>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after="120"/>
        <w:ind w:firstLine="397"/>
        <w:jc w:val="both"/>
      </w:pPr>
      <w:r>
        <w:rPr>
          <w:color w:val="000000"/>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after="120"/>
        <w:ind w:firstLine="397"/>
        <w:jc w:val="both"/>
      </w:pPr>
      <w:r>
        <w:rPr>
          <w:color w:val="000000"/>
        </w:rPr>
        <w:t>After all, this is the purpose of the middle path. This was the Buddha's avowed aim, to see what suffering is, what the cause, the way out of it, and the final experience of a state beyond suffering.</w:t>
      </w:r>
    </w:p>
    <w:p>
      <w:pPr>
        <w:spacing w:after="120"/>
        <w:ind w:firstLine="397"/>
        <w:jc w:val="both"/>
      </w:pPr>
      <w:r>
        <w:rPr>
          <w:color w:val="000000"/>
        </w:rPr>
        <w:t>We shall concentrate on a particular area of those moods and emotions and feelings, those that are associated with sensual pleasure and pain. Before we go on, we need to be clear in our minds what we're talking about.</w:t>
      </w:r>
    </w:p>
    <w:p>
      <w:pPr>
        <w:spacing w:after="120"/>
        <w:ind w:firstLine="397"/>
        <w:jc w:val="both"/>
      </w:pPr>
      <w:r>
        <w:rPr>
          <w:color w:val="000000"/>
        </w:rPr>
        <w:t>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after="120"/>
        <w:ind w:firstLine="397"/>
        <w:jc w:val="both"/>
      </w:pPr>
      <w:r>
        <w:rPr>
          <w:color w:val="000000"/>
        </w:rPr>
        <w:t>These are all part of the sankara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 That's why we must be wary of our reactions to them — depressed about being angry, angry about being anxious, anxious about being depressed, and so on. These reactions are only fueling the process, either by indulging, entertaining these states, or by repressing them.</w:t>
      </w:r>
    </w:p>
    <w:p>
      <w:pPr>
        <w:spacing w:after="120"/>
        <w:ind w:firstLine="397"/>
        <w:jc w:val="both"/>
      </w:pPr>
      <w:r>
        <w:rPr>
          <w:color w:val="000000"/>
        </w:rPr>
        <w:t>Now, emotions, also belonging to the Sankara Kanda,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after="120"/>
        <w:ind w:firstLine="397"/>
        <w:jc w:val="both"/>
      </w:pPr>
      <w:r>
        <w:rPr>
          <w:color w:val="000000"/>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after="120"/>
        <w:ind w:firstLine="397"/>
        <w:jc w:val="both"/>
      </w:pPr>
      <w:r>
        <w:rPr>
          <w:color w:val="000000"/>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after="120"/>
        <w:ind w:firstLine="397"/>
        <w:jc w:val="both"/>
      </w:pPr>
      <w:r>
        <w:rPr>
          <w:color w:val="000000"/>
        </w:rP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after="120"/>
        <w:ind w:firstLine="397"/>
        <w:jc w:val="both"/>
      </w:pPr>
      <w:r>
        <w:rPr>
          <w:color w:val="000000"/>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w:t>
      </w:r>
    </w:p>
    <w:p>
      <w:pPr>
        <w:spacing w:after="120"/>
        <w:ind w:firstLine="397"/>
        <w:jc w:val="both"/>
      </w:pPr>
      <w:r>
        <w:rPr>
          <w:color w:val="000000"/>
        </w:rPr>
        <w:t>What the meditation is trying to do is trying to get you in contact with fear before you call it fear. What's fear before you recognize it as fear? What is it? It's a bit nauseating. It's sort of an uncomfortable feeling in the body. As soon as the mind recognises it as fear, it categorises it, blocks it. And as soon as it's done that, it'll react. It'll start being afraid of fear. And that's how we suppress stuff.</w:t>
      </w:r>
    </w:p>
    <w:p>
      <w:pPr>
        <w:spacing w:after="120"/>
        <w:ind w:firstLine="397"/>
        <w:jc w:val="both"/>
      </w:pPr>
      <w:r>
        <w:rPr>
          <w:color w:val="000000"/>
        </w:rPr>
        <w:t>So, if we accept these definitions of moods, emotions, with their attendant feelings for the purpose of this talk, we can now ask, where do these negative states of mind arise from in the first place?</w:t>
      </w:r>
    </w:p>
    <w:p>
      <w:pPr>
        <w:spacing w:after="120"/>
        <w:ind w:firstLine="397"/>
        <w:jc w:val="both"/>
      </w:pPr>
      <w:r>
        <w:rPr>
          <w:color w:val="000000"/>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w:t>
      </w:r>
    </w:p>
    <w:p>
      <w:pPr>
        <w:spacing w:after="120"/>
        <w:ind w:firstLine="397"/>
        <w:jc w:val="both"/>
      </w:pPr>
      <w:r>
        <w:rPr>
          <w:color w:val="000000"/>
        </w:rPr>
        <w:t>Here we shall investigate how desire for sensual pleasure causes so many of our different moods and emotional states.</w:t>
      </w:r>
    </w:p>
    <w:p>
      <w:pPr>
        <w:spacing w:after="120"/>
        <w:ind w:firstLine="397"/>
        <w:jc w:val="both"/>
      </w:pPr>
      <w:r>
        <w:rPr>
          <w:color w:val="000000"/>
        </w:rPr>
        <w:t>Let's take a simple example. The little girl who wants ice cream. There she is in the front room playing quietly with one of those mind-boggling educational games. Suddenly the strum of the Italian gondola musico shatters the piece.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after="120"/>
        <w:ind w:firstLine="397"/>
        <w:jc w:val="both"/>
      </w:pPr>
      <w:r>
        <w:rPr>
          <w:color w:val="000000"/>
        </w:rPr>
        <w:t>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after="120"/>
        <w:ind w:firstLine="397"/>
        <w:jc w:val="both"/>
      </w:pPr>
      <w:r>
        <w:rPr>
          <w:color w:val="000000"/>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after="120"/>
        <w:ind w:firstLine="397"/>
        <w:jc w:val="both"/>
      </w:pPr>
      <w:r>
        <w:rPr>
          <w:color w:val="000000"/>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pPr>
        <w:spacing w:after="120"/>
        <w:ind w:firstLine="397"/>
        <w:jc w:val="both"/>
      </w:pPr>
      <w:r>
        <w:rPr>
          <w:color w:val="000000"/>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w:t>
      </w:r>
    </w:p>
    <w:p>
      <w:pPr>
        <w:spacing w:after="120"/>
        <w:ind w:firstLine="397"/>
        <w:jc w:val="both"/>
      </w:pPr>
      <w:r>
        <w:rPr>
          <w:color w:val="000000"/>
        </w:rPr>
        <w:t>We can actually feel the compulsiveness of craving of this attachment even if we miss a morning cup of tea. But when we look at how people become dedicated to beauty, wealth, fame or power, we can begin to see the whole such desires as craving can have.</w:t>
      </w:r>
    </w:p>
    <w:p>
      <w:pPr>
        <w:spacing w:after="120"/>
        <w:ind w:firstLine="397"/>
        <w:jc w:val="both"/>
      </w:pPr>
      <w:r>
        <w:rPr>
          <w:color w:val="000000"/>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w:t>
      </w:r>
    </w:p>
    <w:p>
      <w:pPr>
        <w:spacing w:after="120"/>
        <w:ind w:firstLine="397"/>
        <w:jc w:val="both"/>
      </w:pPr>
      <w:r>
        <w:rPr>
          <w:color w:val="000000"/>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after="120"/>
        <w:ind w:firstLine="397"/>
        <w:jc w:val="both"/>
      </w:pPr>
      <w:r>
        <w:rPr>
          <w:color w:val="000000"/>
        </w:rPr>
        <w:t>This second round can lead to overdosing, to overindulgence, and then to disgust. That one curry dish too many that turns a good meal into vomit. That one glass of whiskey that makes Sunday morning lying a bed of nails.</w:t>
      </w:r>
    </w:p>
    <w:p>
      <w:pPr>
        <w:spacing w:after="120"/>
        <w:ind w:firstLine="397"/>
        <w:jc w:val="both"/>
      </w:pPr>
      <w:r>
        <w:rPr>
          <w:color w:val="000000"/>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after="120"/>
        <w:ind w:firstLine="397"/>
        <w:jc w:val="both"/>
      </w:pPr>
      <w:r>
        <w:rPr>
          <w:color w:val="000000"/>
        </w:rPr>
        <w:t>Now this third round of desire to overindulgence, to disgust, is a particular interest in the role it can play in spiritual growth. It was exactly this disgust and weariness with courtly life that is said to have been the final goad that drove the Buddha to seek the end of suffering. He realized the insatiability of desire and the emptiness and despair of boredom.</w:t>
      </w:r>
    </w:p>
    <w:p>
      <w:pPr>
        <w:spacing w:after="120"/>
        <w:ind w:firstLine="397"/>
        <w:jc w:val="both"/>
      </w:pPr>
      <w:r>
        <w:rPr>
          <w:color w:val="000000"/>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arising from this basic disposition to life, that of pleasure-seeking, is to liberate us from wrong view. It's a beginning. The struggle to free ourselves from its snares has only just begun, but this is the path of liberation.</w:t>
      </w:r>
    </w:p>
    <w:p>
      <w:pPr>
        <w:spacing w:after="120"/>
        <w:ind w:firstLine="397"/>
        <w:jc w:val="both"/>
      </w:pPr>
      <w:r>
        <w:rPr>
          <w:color w:val="000000"/>
        </w:rPr>
        <w:t>Now the next round is caused by denial. There's our little Lily, jumping up and down all happy and excited, shouting, I want an ice cream. Daddy's in a bad mood. No.</w:t>
      </w:r>
    </w:p>
    <w:p>
      <w:pPr>
        <w:spacing w:after="120"/>
        <w:ind w:firstLine="397"/>
        <w:jc w:val="both"/>
      </w:pPr>
      <w:r>
        <w:rPr>
          <w:color w:val="000000"/>
        </w:rPr>
        <w:t>What happens in Little Lily? At first there's a sense of shock. All those visions of steaming cool cornet, burnt, melt down. All the excitement. The jumping is all suddenly squashed. The mind races. Options arise.</w:t>
      </w:r>
    </w:p>
    <w:p>
      <w:pPr>
        <w:spacing w:after="120"/>
        <w:ind w:firstLine="397"/>
        <w:jc w:val="both"/>
      </w:pPr>
      <w:r>
        <w:rPr>
          <w:color w:val="000000"/>
        </w:rPr>
        <w:t>She could try pleading bargaining ploy. Oh, please, Daddy, please. As if the world were heaving with terminal sorrow. No. I won't have a big one, just a small one. No.</w:t>
      </w:r>
    </w:p>
    <w:p>
      <w:pPr>
        <w:spacing w:after="120"/>
        <w:ind w:firstLine="397"/>
        <w:jc w:val="both"/>
      </w:pPr>
      <w:r>
        <w:rPr>
          <w:color w:val="000000"/>
        </w:rPr>
        <w:t>Next ploy, anger. Why not? I want one. Dad hasn't the stomach for a fight and tells her to go and ask Mum.</w:t>
      </w:r>
    </w:p>
    <w:p>
      <w:pPr>
        <w:spacing w:after="120"/>
        <w:ind w:firstLine="397"/>
        <w:jc w:val="both"/>
      </w:pPr>
      <w:r>
        <w:rPr>
          <w:color w:val="000000"/>
        </w:rPr>
        <w:t>On the way, Lily sweetens up. Mummy, can I have an ice cream, please? She knows Mummy's objections straight into bargaining. I'll eat all my dinner. Mummy knows she won't. No.</w:t>
      </w:r>
    </w:p>
    <w:p>
      <w:pPr>
        <w:spacing w:after="120"/>
        <w:ind w:firstLine="397"/>
        <w:jc w:val="both"/>
      </w:pPr>
      <w:r>
        <w:rPr>
          <w:color w:val="000000"/>
        </w:rPr>
        <w:t>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after="120"/>
        <w:ind w:firstLine="397"/>
        <w:jc w:val="both"/>
      </w:pPr>
      <w:r>
        <w:rPr>
          <w:color w:val="000000"/>
        </w:rPr>
        <w:t>Lily finally exhausts herself and ends up weeping. The weeping begins to sound genuine, real sorrow. Mummy tries to console, but Lily won't hear of it. Slowly, the sorrow remolds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after="120"/>
        <w:ind w:firstLine="397"/>
        <w:jc w:val="both"/>
      </w:pPr>
      <w:r>
        <w:rPr>
          <w:color w:val="000000"/>
        </w:rP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w:t>
      </w:r>
    </w:p>
    <w:p>
      <w:pPr>
        <w:spacing w:after="120"/>
        <w:ind w:firstLine="397"/>
        <w:jc w:val="both"/>
      </w:pPr>
      <w:r>
        <w:rPr>
          <w:color w:val="000000"/>
        </w:rPr>
        <w:t>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after="120"/>
        <w:ind w:firstLine="397"/>
        <w:jc w:val="both"/>
      </w:pPr>
      <w:r>
        <w:rPr>
          <w:color w:val="000000"/>
        </w:rP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w:t>
      </w:r>
    </w:p>
    <w:p>
      <w:pPr>
        <w:spacing w:after="120"/>
        <w:ind w:firstLine="397"/>
        <w:jc w:val="both"/>
      </w:pPr>
      <w:r>
        <w:rPr>
          <w:color w:val="000000"/>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after="120"/>
        <w:ind w:firstLine="397"/>
        <w:jc w:val="both"/>
      </w:pPr>
      <w:r>
        <w:rPr>
          <w:color w:val="000000"/>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after="120"/>
        <w:ind w:firstLine="397"/>
        <w:jc w:val="both"/>
      </w:pPr>
      <w:r>
        <w:rPr>
          <w:color w:val="000000"/>
        </w:rP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w:t>
      </w:r>
    </w:p>
    <w:p>
      <w:pPr>
        <w:spacing w:after="120"/>
        <w:ind w:firstLine="397"/>
        <w:jc w:val="both"/>
      </w:pPr>
      <w:r>
        <w:rPr>
          <w:color w:val="000000"/>
        </w:rPr>
        <w:t>As children, we also learnt how to repress and bury our painful moods and feelings deep in our psyche. We learnt how to swallow our bad feelings, our hates, frustrations, fears, anxieties and so on. And they sit there, burning all the time.</w:t>
      </w:r>
    </w:p>
    <w:p>
      <w:pPr>
        <w:spacing w:after="120"/>
        <w:ind w:firstLine="397"/>
        <w:jc w:val="both"/>
      </w:pPr>
      <w:r>
        <w:rPr>
          <w:color w:val="000000"/>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 and it can be easily observed in meditation.</w:t>
      </w:r>
    </w:p>
    <w:p>
      <w:pPr>
        <w:spacing w:after="120"/>
        <w:ind w:firstLine="397"/>
        <w:jc w:val="both"/>
      </w:pPr>
      <w:r>
        <w:rPr>
          <w:color w:val="000000"/>
        </w:rPr>
        <w:t>Psychosomatic diseases are not hard to understand. When repressed, the distorted energy of negative moods and emotions have no expression, so they leak out of the mind, causing neurotic behavior, at worst, a psychotic breakdown, or they leak into the body, causing illness.</w:t>
      </w:r>
    </w:p>
    <w:p>
      <w:pPr>
        <w:spacing w:after="120"/>
        <w:ind w:firstLine="397"/>
        <w:jc w:val="both"/>
      </w:pPr>
      <w:r>
        <w:rPr>
          <w:color w:val="000000"/>
        </w:rPr>
        <w:t>But the more we push it away, the more energy we unwittingly give it for now it has the energy also of our aversion. It's similar to pushing a spring down. When we let go, it springs back with more force than it had when uncoiled.</w:t>
      </w:r>
    </w:p>
    <w:p>
      <w:pPr>
        <w:spacing w:after="120"/>
        <w:ind w:firstLine="397"/>
        <w:jc w:val="both"/>
      </w:pPr>
      <w:r>
        <w:rPr>
          <w:color w:val="000000"/>
        </w:rPr>
        <w:t>Whenever suffering arises, be it physical or mental pain, our reactions of shock, of bargaining, of anger, of depression, will also arise —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after="120"/>
        <w:ind w:firstLine="397"/>
        <w:jc w:val="both"/>
      </w:pPr>
      <w:r>
        <w:rPr>
          <w:color w:val="000000"/>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after="120"/>
        <w:ind w:firstLine="397"/>
        <w:jc w:val="both"/>
      </w:pPr>
      <w:r>
        <w:rPr>
          <w:color w:val="000000"/>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a terminal cancer.</w:t>
      </w:r>
    </w:p>
    <w:p>
      <w:pPr>
        <w:spacing w:after="120"/>
        <w:ind w:firstLine="397"/>
        <w:jc w:val="both"/>
      </w:pPr>
      <w:r>
        <w:rPr>
          <w:color w:val="000000"/>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after="120"/>
        <w:ind w:firstLine="397"/>
        <w:jc w:val="both"/>
      </w:pPr>
      <w:r>
        <w:rPr>
          <w:color w:val="000000"/>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after="120"/>
        <w:ind w:firstLine="397"/>
        <w:jc w:val="both"/>
      </w:pPr>
      <w:r>
        <w:rPr>
          <w:color w:val="000000"/>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after="120"/>
        <w:ind w:firstLine="397"/>
        <w:jc w:val="both"/>
      </w:pPr>
      <w:r>
        <w:rPr>
          <w:color w:val="000000"/>
        </w:rPr>
        <w:t>Do we change as we grow older? Unfortunately, not much. In fact, most of us, as we grow older, tend to become more childish. Listen to someone who's had their car scratched by hooligans or stolen.</w:t>
      </w:r>
    </w:p>
    <w:p>
      <w:pPr>
        <w:spacing w:after="120"/>
        <w:ind w:firstLine="397"/>
        <w:jc w:val="both"/>
      </w:pPr>
      <w:r>
        <w:rPr>
          <w:color w:val="000000"/>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to actually being knocked down, to knowing the next door neighbours have been burgled, to being burgled oneself.</w:t>
      </w:r>
    </w:p>
    <w:p>
      <w:pPr>
        <w:spacing w:after="120"/>
        <w:ind w:firstLine="397"/>
        <w:jc w:val="both"/>
      </w:pPr>
      <w:r>
        <w:rPr>
          <w:color w:val="000000"/>
        </w:rPr>
        <w:t>Now, fear is, I would argue, is the most fundamental of our emotional states, dependent on delusion. So this delusion of a self, it's created a self which feels uncertain because, you know, sickness, aging and death and all that. And therefore it has this fear about itself and it reacts to this fear by making itself safe and that's when we start accumulating stuff.</w:t>
      </w:r>
    </w:p>
    <w:p>
      <w:pPr>
        <w:spacing w:after="120"/>
        <w:ind w:firstLine="397"/>
        <w:jc w:val="both"/>
      </w:pPr>
      <w:r>
        <w:rPr>
          <w:color w:val="000000"/>
        </w:rPr>
        <w:t>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pPr>
        <w:spacing w:after="120"/>
        <w:ind w:firstLine="397"/>
        <w:jc w:val="both"/>
      </w:pPr>
      <w:r>
        <w:rPr>
          <w:color w:val="000000"/>
        </w:rPr>
        <w:t>Closer to home, this ego identifies with the body and mind. In fact, in the ultimate analysis, that's what ego is, what self, person, personality is. That's why dying is such a suffering for us. For this ego, this I, sees itself in mortal danger.</w:t>
      </w:r>
    </w:p>
    <w:p>
      <w:pPr>
        <w:spacing w:after="120"/>
        <w:ind w:firstLine="397"/>
        <w:jc w:val="both"/>
      </w:pPr>
      <w:r>
        <w:rPr>
          <w:color w:val="000000"/>
        </w:rP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w:t>
      </w:r>
    </w:p>
    <w:p>
      <w:pPr>
        <w:spacing w:after="120"/>
        <w:ind w:firstLine="397"/>
        <w:jc w:val="both"/>
      </w:pPr>
      <w:r>
        <w:rPr>
          <w:color w:val="000000"/>
        </w:rPr>
        <w:t>Ego protects itself. Any movement of harm towards ego is signalled by fear and anxiety. Any actual wound causes trauma and shock. So we see that underlying all this sense pleasure, all this desire to become somebody, to be a personality, all rests on an elephant trap, death. That's why fear is the champion and guardian of ego. It will cause ego to fly for its life or fight to the death.</w:t>
      </w:r>
    </w:p>
    <w:p>
      <w:pPr>
        <w:spacing w:after="120"/>
        <w:ind w:firstLine="397"/>
        <w:jc w:val="both"/>
      </w:pPr>
      <w:r>
        <w:rPr>
          <w:color w:val="000000"/>
        </w:rPr>
        <w:t>So long as there is a self, a 'me', someone there to defend, there will be fear. Because the self, that notion or view of me, that sense of me, that I am someone, knows it cannot exist for ever. It knows it will die. The fear of death is the mother of all fears.</w:t>
      </w:r>
    </w:p>
    <w:p>
      <w:pPr>
        <w:spacing w:after="120"/>
        <w:ind w:firstLine="397"/>
        <w:jc w:val="both"/>
      </w:pPr>
      <w:r>
        <w:rPr>
          <w:color w:val="000000"/>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after="120"/>
        <w:ind w:firstLine="397"/>
        <w:jc w:val="both"/>
      </w:pPr>
      <w:r>
        <w:rPr>
          <w:color w:val="000000"/>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after="120"/>
        <w:ind w:firstLine="397"/>
        <w:jc w:val="both"/>
      </w:pPr>
      <w:r>
        <w:rPr>
          <w:color w:val="000000"/>
        </w:rP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after="120"/>
        <w:ind w:firstLine="397"/>
        <w:jc w:val="both"/>
      </w:pPr>
      <w:r>
        <w:rPr>
          <w:color w:val="000000"/>
        </w:rPr>
        <w:t>Suicide turns out to be not an escape, but a further investment in desire, this time in its negative aspects of not wanting aversion. Annihilation in Buddhism is out of the question.</w:t>
      </w:r>
    </w:p>
    <w:p>
      <w:pPr>
        <w:spacing w:after="120"/>
        <w:ind w:firstLine="397"/>
        <w:jc w:val="both"/>
      </w:pPr>
      <w:r>
        <w:rPr>
          <w:color w:val="000000"/>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after="120"/>
        <w:ind w:firstLine="397"/>
        <w:jc w:val="both"/>
      </w:pPr>
      <w:r>
        <w:rPr>
          <w:color w:val="000000"/>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after="120"/>
        <w:ind w:firstLine="397"/>
        <w:jc w:val="both"/>
      </w:pPr>
      <w:r>
        <w:rPr>
          <w:color w:val="000000"/>
        </w:rPr>
        <w:t>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w:t>
      </w:r>
    </w:p>
    <w:p>
      <w:pPr>
        <w:spacing w:after="120"/>
        <w:ind w:firstLine="397"/>
        <w:jc w:val="both"/>
      </w:pPr>
      <w:r>
        <w:rPr>
          <w:color w:val="000000"/>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parinibbana, total nibbana, in absolute peace and equanimity.</w:t>
      </w:r>
    </w:p>
    <w:p>
      <w:pPr>
        <w:spacing w:after="120"/>
        <w:ind w:firstLine="397"/>
        <w:jc w:val="both"/>
      </w:pPr>
      <w:r>
        <w:rPr>
          <w:color w:val="000000"/>
        </w:rP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after="120"/>
        <w:ind w:firstLine="397"/>
        <w:jc w:val="both"/>
      </w:pPr>
      <w:r>
        <w:rPr>
          <w:color w:val="000000"/>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after="120"/>
        <w:ind w:firstLine="397"/>
        <w:jc w:val="both"/>
      </w:pPr>
      <w:r>
        <w:rPr>
          <w:color w:val="000000"/>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after="120"/>
        <w:ind w:firstLine="397"/>
        <w:jc w:val="both"/>
      </w:pPr>
      <w:r>
        <w:rPr>
          <w:color w:val="000000"/>
        </w:rPr>
        <w:t>So when fear arises, this is in your meditation now, 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w:t>
      </w:r>
    </w:p>
    <w:p>
      <w:pPr>
        <w:spacing w:after="120"/>
        <w:ind w:firstLine="397"/>
        <w:jc w:val="both"/>
      </w:pPr>
      <w:r>
        <w:rPr>
          <w:color w:val="000000"/>
        </w:rP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 Desire and obsessional emotions are what we come to like. But just as sugar and ease distort the taste of real food, so desire and obsession distort our sensual experience.</w:t>
      </w:r>
    </w:p>
    <w:p>
      <w:pPr>
        <w:spacing w:after="120"/>
        <w:ind w:firstLine="397"/>
        <w:jc w:val="both"/>
      </w:pPr>
      <w:r>
        <w:rPr>
          <w:color w:val="000000"/>
        </w:rPr>
        <w:t>What is more, by letting go of desire, we are preparing for death. What is it that makes death so painful but our clinging, our obsession, our attachment?</w:t>
      </w:r>
    </w:p>
    <w:p>
      <w:pPr>
        <w:spacing w:after="120"/>
        <w:ind w:firstLine="397"/>
        <w:jc w:val="both"/>
      </w:pPr>
      <w:r>
        <w:rPr>
          <w:color w:val="000000"/>
        </w:rPr>
        <w:t>Here's the Buddha in the Dhammapada:</w:t>
      </w:r>
    </w:p>
    <w:p>
      <w:pPr>
        <w:spacing w:after="120"/>
        <w:ind w:firstLine="397"/>
        <w:jc w:val="both"/>
      </w:pPr>
      <w:r>
        <w:rPr>
          <w:color w:val="000000"/>
        </w:rPr>
        <w:t>From craving, grief arises. From craving arises fear. For one who is free of craving, there is no grief. From where will fear arise?</w:t>
      </w:r>
    </w:p>
    <w:p>
      <w:pPr>
        <w:spacing w:after="120"/>
        <w:ind w:firstLine="397"/>
        <w:jc w:val="both"/>
      </w:pPr>
      <w:r>
        <w:rPr>
          <w:color w:val="000000"/>
        </w:rPr>
        <w:t>For one who has awakened, whose mind isn't agitated, whose heart isn't tormented, and who has abandoned both merit and demerit, fear does not exist.</w:t>
      </w:r>
    </w:p>
    <w:p>
      <w:pPr>
        <w:spacing w:after="120"/>
        <w:ind w:firstLine="397"/>
        <w:jc w:val="both"/>
      </w:pPr>
      <w:r>
        <w:rPr>
          <w:color w:val="000000"/>
        </w:rPr>
        <w:t>Now ultimately, what's the ultimate point? The ultimate point is the loss of fear of fear. And when you've lost your fear of fear, what's going to frighten you? It's at that point that fear drops away. And that's why, through your meditation, you should see that there's a possibility of the end of fear, the complete ending of fear.</w:t>
      </w:r>
    </w:p>
    <w:p>
      <w:pPr>
        <w:spacing w:after="120"/>
        <w:ind w:firstLine="397"/>
        <w:jc w:val="both"/>
      </w:pPr>
      <w:r>
        <w:rPr>
          <w:color w:val="000000"/>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w:t>
      </w:r>
    </w:p>
    <w:p>
      <w:pPr>
        <w:spacing w:after="120"/>
        <w:ind w:firstLine="397"/>
        <w:jc w:val="both"/>
      </w:pPr>
      <w:r>
        <w:rPr>
          <w:color w:val="000000"/>
        </w:rPr>
        <w:t>Freeing ourselves of desire and obsession with all the moods, emotions and feelings they manufacture is to rid ourselves of a huge, constricting, heart-crippling, painful burden.</w:t>
      </w:r>
    </w:p>
    <w:p>
      <w:r>
        <w:br w:type="page"/>
      </w:r>
    </w:p>
    <w:p>
      <w:pPr>
        <w:pStyle w:val="Heading1"/>
      </w:pPr>
      <w:r>
        <w:t>Sources &amp; colour legend</w:t>
      </w:r>
    </w:p>
    <w:p>
      <w:r>
        <w:rPr>
          <w:i/>
          <w:color w:val="555555"/>
          <w:sz w:val="20"/>
        </w:rPr>
        <w:t>This chapter was assembled from Bhante Bodhidhamma's teachings on the theme « Fear and Difficult Emotions ». Colours mark the provenance of each passage. The overwhelming majority of the text is drawn from the base talk; the few red passages (if any) are AI-generated connective or editorial tissue.</w:t>
      </w:r>
    </w:p>
    <w:p/>
    <w:p>
      <w:r>
        <w:rPr>
          <w:b/>
        </w:rPr>
        <w:t xml:space="preserve">Proportions: </w:t>
      </w:r>
      <w:r>
        <w:rPr>
          <w:color w:val="000000"/>
        </w:rPr>
        <w:t xml:space="preserve">base 100.0%   </w:t>
      </w:r>
    </w:p>
    <w:p/>
    <w:p>
      <w:r>
        <w:rPr>
          <w:color w:val="000000"/>
          <w:sz w:val="24"/>
        </w:rPr>
        <w:t xml:space="preserve">■ </w:t>
      </w:r>
      <w:r>
        <w:rPr>
          <w:color w:val="333333"/>
          <w:sz w:val="20"/>
        </w:rPr>
        <w:t>Base — Moods, Emotions and Feelings</w:t>
      </w:r>
    </w:p>
    <w:p>
      <w:r>
        <w:rPr>
          <w:color w:val="C00000"/>
          <w:sz w:val="24"/>
        </w:rPr>
        <w:t xml:space="preserve">■ </w:t>
      </w:r>
      <w:r>
        <w:rPr>
          <w:color w:val="333333"/>
          <w:sz w:val="20"/>
        </w:rPr>
        <w:t>AI glue</w:t>
      </w:r>
      <w:r>
        <w:rPr>
          <w:i/>
          <w:color w:val="777777"/>
          <w:sz w:val="18"/>
        </w:rPr>
        <w:t xml:space="preserve">  (editorial connective tissue)</w:t>
      </w:r>
    </w:p>
    <w:p>
      <w:r>
        <w:rPr>
          <w:color w:val="0050B0"/>
          <w:sz w:val="24"/>
        </w:rPr>
        <w:t xml:space="preserve">■ </w:t>
      </w:r>
      <w:r>
        <w:rPr>
          <w:color w:val="333333"/>
          <w:sz w:val="20"/>
        </w:rPr>
        <w:t>S1 — Fear and Courage (youtube_channel)</w:t>
      </w:r>
    </w:p>
    <w:p>
      <w:r>
        <w:rPr>
          <w:color w:val="107A30"/>
          <w:sz w:val="24"/>
        </w:rPr>
        <w:t xml:space="preserve">■ </w:t>
      </w:r>
      <w:r>
        <w:rPr>
          <w:color w:val="333333"/>
          <w:sz w:val="20"/>
        </w:rPr>
        <w:t>S2 — Dealing with Intense Emotions and Moods in Ordinary Daily Life (tips_of_the_day)</w:t>
      </w:r>
    </w:p>
    <w:p>
      <w:r>
        <w:rPr>
          <w:color w:val="7A20B0"/>
          <w:sz w:val="24"/>
        </w:rPr>
        <w:t xml:space="preserve">■ </w:t>
      </w:r>
      <w:r>
        <w:rPr>
          <w:color w:val="333333"/>
          <w:sz w:val="20"/>
        </w:rPr>
        <w:t>S3 — 03. The Two Darts (dhammabytes)</w:t>
      </w:r>
    </w:p>
    <w:p>
      <w:r>
        <w:rPr>
          <w:color w:val="B05500"/>
          <w:sz w:val="24"/>
        </w:rPr>
        <w:t xml:space="preserve">■ </w:t>
      </w:r>
      <w:r>
        <w:rPr>
          <w:color w:val="333333"/>
          <w:sz w:val="20"/>
        </w:rPr>
        <w:t>S4 — 05. Clinging causes Anxiety plus (dhammabytes)</w:t>
      </w:r>
    </w:p>
    <w:p>
      <w:r>
        <w:rPr>
          <w:color w:val="007080"/>
          <w:sz w:val="24"/>
        </w:rPr>
        <w:t xml:space="preserve">■ </w:t>
      </w:r>
      <w:r>
        <w:rPr>
          <w:color w:val="333333"/>
          <w:sz w:val="20"/>
        </w:rPr>
        <w:t>S5 — Fear (dharma_talks)</w:t>
      </w:r>
    </w:p>
    <w:p>
      <w:r>
        <w:rPr>
          <w:color w:val="804010"/>
          <w:sz w:val="24"/>
        </w:rPr>
        <w:t xml:space="preserve">■ </w:t>
      </w:r>
      <w:r>
        <w:rPr>
          <w:color w:val="333333"/>
          <w:sz w:val="20"/>
        </w:rPr>
        <w:t>S6 — 4. The Hindrances The Psychotherapy of Vipassana (dharma_talks)</w:t>
      </w:r>
    </w:p>
    <w:p>
      <w:r>
        <w:rPr>
          <w:color w:val="A02070"/>
          <w:sz w:val="24"/>
        </w:rPr>
        <w:t xml:space="preserve">■ </w:t>
      </w:r>
      <w:r>
        <w:rPr>
          <w:color w:val="333333"/>
          <w:sz w:val="20"/>
        </w:rPr>
        <w:t>S7 — https://www.satipanya.org.uk/wp-content/uploads/2020/04/03-Coronavirus-and-the-Contemplation-of-Death.mp4 (dharma_talks)</w:t>
      </w:r>
    </w:p>
    <w:p>
      <w:r>
        <w:rPr>
          <w:color w:val="306020"/>
          <w:sz w:val="24"/>
        </w:rPr>
        <w:t xml:space="preserve">■ </w:t>
      </w:r>
      <w:r>
        <w:rPr>
          <w:color w:val="333333"/>
          <w:sz w:val="20"/>
        </w:rPr>
        <w:t>S8 — https://www.satipanya.org.uk/wp-content/uploads/2020/04/10-Grief-1.mp4 (dharma_talks)</w:t>
      </w:r>
    </w:p>
    <w:p>
      <w:r>
        <w:rPr>
          <w:color w:val="503080"/>
          <w:sz w:val="24"/>
        </w:rPr>
        <w:t xml:space="preserve">■ </w:t>
      </w:r>
      <w:r>
        <w:rPr>
          <w:color w:val="333333"/>
          <w:sz w:val="20"/>
        </w:rPr>
        <w:t>S9 — 2023 June 11 Fear and Courage. (dharma_talks)</w:t>
      </w:r>
    </w:p>
    <w:p>
      <w:r>
        <w:rPr>
          <w:color w:val="800040"/>
          <w:sz w:val="24"/>
        </w:rPr>
        <w:t xml:space="preserve">■ </w:t>
      </w:r>
      <w:r>
        <w:rPr>
          <w:color w:val="333333"/>
          <w:sz w:val="20"/>
        </w:rPr>
        <w:t>S10 — The Paradox of Fear (dharma_talks)</w:t>
      </w:r>
    </w:p>
    <w:p>
      <w:r>
        <w:rPr>
          <w:color w:val="204080"/>
          <w:sz w:val="24"/>
        </w:rPr>
        <w:t xml:space="preserve">■ </w:t>
      </w:r>
      <w:r>
        <w:rPr>
          <w:color w:val="333333"/>
          <w:sz w:val="20"/>
        </w:rPr>
        <w:t>S11 — Nous causons de la souffrance pour nous meme.(Lausanne Oct 2010) (international_talks)</w:t>
      </w:r>
    </w:p>
    <w:p>
      <w:r>
        <w:rPr>
          <w:color w:val="606010"/>
          <w:sz w:val="24"/>
        </w:rPr>
        <w:t xml:space="preserve">■ </w:t>
      </w:r>
      <w:r>
        <w:rPr>
          <w:color w:val="333333"/>
          <w:sz w:val="20"/>
        </w:rPr>
        <w:t>S12 — 03 Coronavirus and the Contemplation of Death (youtube_channel)</w:t>
      </w:r>
    </w:p>
    <w:p>
      <w:r>
        <w:rPr>
          <w:color w:val="006060"/>
          <w:sz w:val="24"/>
        </w:rPr>
        <w:t xml:space="preserve">■ </w:t>
      </w:r>
      <w:r>
        <w:rPr>
          <w:color w:val="333333"/>
          <w:sz w:val="20"/>
        </w:rPr>
        <w:t>S13 — 10 Grief (youtube_channel)</w:t>
      </w:r>
    </w:p>
    <w:p>
      <w:r>
        <w:rPr>
          <w:color w:val="903030"/>
          <w:sz w:val="24"/>
        </w:rPr>
        <w:t xml:space="preserve">■ </w:t>
      </w:r>
      <w:r>
        <w:rPr>
          <w:color w:val="333333"/>
          <w:sz w:val="20"/>
        </w:rPr>
        <w:t>S14 — The Four Noble Truths (youtube_channel)</w:t>
      </w:r>
    </w:p>
    <w:p>
      <w:r>
        <w:rPr>
          <w:color w:val="0050B0"/>
          <w:sz w:val="24"/>
        </w:rPr>
        <w:t xml:space="preserve">■ </w:t>
      </w:r>
      <w:r>
        <w:rPr>
          <w:color w:val="333333"/>
          <w:sz w:val="20"/>
        </w:rPr>
        <w:t>S15 — The Paradox of Fear (youtube_channel)</w:t>
      </w:r>
    </w:p>
    <w:p>
      <w:r>
        <w:rPr>
          <w:color w:val="107A30"/>
          <w:sz w:val="24"/>
        </w:rPr>
        <w:t xml:space="preserve">■ </w:t>
      </w:r>
      <w:r>
        <w:rPr>
          <w:color w:val="333333"/>
          <w:sz w:val="20"/>
        </w:rPr>
        <w:t>S16 — Affectionate Awareness. (bhante_essays)</w:t>
      </w:r>
    </w:p>
    <w:p>
      <w:r>
        <w:rPr>
          <w:color w:val="7A20B0"/>
          <w:sz w:val="24"/>
        </w:rPr>
        <w:t xml:space="preserve">■ </w:t>
      </w:r>
      <w:r>
        <w:rPr>
          <w:color w:val="333333"/>
          <w:sz w:val="20"/>
        </w:rPr>
        <w:t>S17 — Downers. (tips_of_the_day)</w:t>
      </w:r>
    </w:p>
    <w:p>
      <w:r>
        <w:rPr>
          <w:color w:val="B05500"/>
          <w:sz w:val="24"/>
        </w:rPr>
        <w:t xml:space="preserve">■ </w:t>
      </w:r>
      <w:r>
        <w:rPr>
          <w:color w:val="333333"/>
          <w:sz w:val="20"/>
        </w:rPr>
        <w:t>S18 — Fear! (tips_of_the_day)</w:t>
      </w:r>
    </w:p>
    <w:p>
      <w:r>
        <w:rPr>
          <w:color w:val="007080"/>
          <w:sz w:val="24"/>
        </w:rPr>
        <w:t xml:space="preserve">■ </w:t>
      </w:r>
      <w:r>
        <w:rPr>
          <w:color w:val="333333"/>
          <w:sz w:val="20"/>
        </w:rPr>
        <w:t>S19 — Fear (retreat_talks)</w:t>
      </w:r>
    </w:p>
    <w:p>
      <w:r>
        <w:rPr>
          <w:color w:val="804010"/>
          <w:sz w:val="24"/>
        </w:rPr>
        <w:t xml:space="preserve">■ </w:t>
      </w:r>
      <w:r>
        <w:rPr>
          <w:color w:val="333333"/>
          <w:sz w:val="20"/>
        </w:rPr>
        <w:t>S20 — Anusaya - Latent Tendencies (dhammabytes)</w:t>
      </w:r>
    </w:p>
    <w:p>
      <w:r>
        <w:rPr>
          <w:color w:val="A02070"/>
          <w:sz w:val="24"/>
        </w:rPr>
        <w:t xml:space="preserve">■ </w:t>
      </w:r>
      <w:r>
        <w:rPr>
          <w:color w:val="333333"/>
          <w:sz w:val="20"/>
        </w:rPr>
        <w:t>S21 — Dukkha - A Hard Place (dhammabytes)</w:t>
      </w:r>
    </w:p>
    <w:p>
      <w:r>
        <w:rPr>
          <w:color w:val="306020"/>
          <w:sz w:val="24"/>
        </w:rPr>
        <w:t xml:space="preserve">■ </w:t>
      </w:r>
      <w:r>
        <w:rPr>
          <w:color w:val="333333"/>
          <w:sz w:val="20"/>
        </w:rPr>
        <w:t>S22 — 01. Sickness Ageing and Death (dhammabytes)</w:t>
      </w:r>
    </w:p>
    <w:p>
      <w:r>
        <w:rPr>
          <w:color w:val="503080"/>
          <w:sz w:val="24"/>
        </w:rPr>
        <w:t xml:space="preserve">■ </w:t>
      </w:r>
      <w:r>
        <w:rPr>
          <w:color w:val="333333"/>
          <w:sz w:val="20"/>
        </w:rPr>
        <w:t>S23 — 04. The Eight Worldy Conditions (dhammabytes)</w:t>
      </w:r>
    </w:p>
    <w:p>
      <w:r>
        <w:rPr>
          <w:color w:val="800040"/>
          <w:sz w:val="24"/>
        </w:rPr>
        <w:t xml:space="preserve">■ </w:t>
      </w:r>
      <w:r>
        <w:rPr>
          <w:color w:val="333333"/>
          <w:sz w:val="20"/>
        </w:rPr>
        <w:t>S24 — The First Noble Truth - Dukkha Dukkha (foundation_course)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