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Equanimity</w:t>
      </w:r>
    </w:p>
    <w:p>
      <w:pPr>
        <w:spacing w:after="240"/>
        <w:jc w:val="center"/>
      </w:pPr>
      <w:r>
        <w:rPr>
          <w:i/>
          <w:color w:val="444444"/>
          <w:sz w:val="28"/>
        </w:rPr>
        <w:t>The Most Important of All Virtues</w:t>
      </w:r>
    </w:p>
    <w:p>
      <w:pPr>
        <w:spacing w:before="360" w:after="360"/>
        <w:jc w:val="center"/>
      </w:pPr>
      <w:r>
        <w:rPr>
          <w:color w:val="6B4A10"/>
          <w:sz w:val="28"/>
        </w:rPr>
        <w:t>❖</w:t>
      </w:r>
    </w:p>
    <w:p>
      <w:pPr>
        <w:spacing w:after="120"/>
        <w:ind w:left="1417" w:right="1417"/>
        <w:jc w:val="center"/>
      </w:pPr>
      <w:r>
        <w:rPr>
          <w:i/>
          <w:color w:val="444444"/>
          <w:sz w:val="22"/>
        </w:rPr>
        <w:t>« To kiss a joy as it flies is to live in eternity's sunrise. — William Blake »</w:t>
      </w:r>
    </w:p>
    <w:p>
      <w:pPr>
        <w:jc w:val="center"/>
      </w:pPr>
      <w:r>
        <w:rPr>
          <w:i/>
          <w:color w:val="888888"/>
          <w:sz w:val="18"/>
        </w:rPr>
        <w:t>on the theme of  equanimity</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Equanimity</w:t>
      </w:r>
    </w:p>
    <w:p>
      <w:pPr>
        <w:spacing w:after="120"/>
        <w:jc w:val="center"/>
      </w:pPr>
      <w:r>
        <w:rPr>
          <w:i/>
          <w:color w:val="444444"/>
          <w:sz w:val="24"/>
        </w:rPr>
        <w:t>The Most Important of All Virtues</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self-awakened one.</w:t>
      </w:r>
    </w:p>
    <w:p>
      <w:pPr>
        <w:spacing w:line="336" w:lineRule="auto" w:after="0"/>
        <w:ind w:firstLine="454"/>
        <w:jc w:val="both"/>
      </w:pPr>
      <w:r>
        <w:rPr>
          <w:color w:val="1A1A1A"/>
          <w:sz w:val="24"/>
        </w:rPr>
        <w:t>We're covering equanimity this evening, which I think completes the four illimitables.</w:t>
      </w:r>
    </w:p>
    <w:p>
      <w:pPr>
        <w:spacing w:line="336" w:lineRule="auto" w:after="0"/>
        <w:ind w:firstLine="454"/>
        <w:jc w:val="both"/>
      </w:pPr>
      <w:r>
        <w:rPr>
          <w:color w:val="1A1A1A"/>
          <w:sz w:val="24"/>
        </w:rPr>
        <w:t>Nyanaponika Thera was the German founding monk of the Buddhist Publication Society, of which Bhikkhu Bodhi later became editor—a massive collection of books on Buddhism. Nyanaponika wrote what is still a classic, The Heart of Buddhist Meditation, well worth a read. He was a follower of the Mahasi tradition, like myself. In another book, The Vision of the Dhamma, he states that equanimity is the most important of all virtues. And I agree.</w:t>
      </w:r>
    </w:p>
    <w:p>
      <w:pPr>
        <w:spacing w:line="336" w:lineRule="auto" w:after="0"/>
        <w:ind w:firstLine="454"/>
        <w:jc w:val="both"/>
      </w:pPr>
      <w:r>
        <w:rPr>
          <w:color w:val="1A1A1A"/>
          <w:sz w:val="24"/>
        </w:rPr>
        <w:t>First of all, we have to understand what equanimity is—and I might extend the meaning just a little. Synonyms include composure and calmness. The word has animus in the middle of it, a Latin term covering both heart and mind. In Buddhism, remember, when feeling arises, perception arises; when perception arises, feeling arises. The intellect and the emotional life are always working together. This is the point.</w:t>
      </w:r>
    </w:p>
    <w:p>
      <w:pPr>
        <w:spacing w:line="336" w:lineRule="auto" w:after="0"/>
        <w:ind w:firstLine="454"/>
        <w:jc w:val="both"/>
      </w:pPr>
      <w:r>
        <w:rPr>
          <w:color w:val="1A1A1A"/>
          <w:sz w:val="24"/>
        </w:rPr>
        <w:t>What equanimity asks of us is not to hold on to opinions, but to see them more as perspectives—so we're open to other people's views and we undermine that sense of 'I'm right and everybody else is wrong.' From the heart's point of view, you're overcoming things like acquisitiveness, aversion, fear, and preference.</w:t>
      </w:r>
    </w:p>
    <w:p>
      <w:pPr>
        <w:spacing w:line="336" w:lineRule="auto" w:after="0"/>
        <w:ind w:firstLine="454"/>
        <w:jc w:val="both"/>
      </w:pPr>
      <w:r>
        <w:rPr>
          <w:color w:val="1A1A1A"/>
          <w:sz w:val="24"/>
        </w:rPr>
        <w:t>Think of a judge. We definitely don't want her to fall victim to bribery or personal gain. We don't want her swayed by the clever arguments of lawyers. We don't want her afraid of threats. We don't want him or her biased against the accused simply because they don't like them. And they must have no preference as to what verdict the jury reaches. They must maintain composure, unruffled poise. This is equanimity.</w:t>
      </w:r>
    </w:p>
    <w:p>
      <w:pPr>
        <w:spacing w:line="336" w:lineRule="auto" w:after="0"/>
        <w:ind w:firstLine="454"/>
        <w:jc w:val="both"/>
      </w:pPr>
      <w:r>
        <w:rPr>
          <w:color w:val="1A1A1A"/>
          <w:sz w:val="24"/>
        </w:rPr>
        <w:t>If we look at something like the climate crisis, equanimity stops us from becoming panicking preppers, imagining terrible scenarios—though frankly, what's happening now doesn't need much imagination. We don't get angry with deniers. And we maintain an attitude of accepting whatever the outcome, so that we keep to our principles.</w:t>
      </w:r>
    </w:p>
    <w:p>
      <w:pPr>
        <w:spacing w:line="336" w:lineRule="auto" w:after="0"/>
        <w:ind w:firstLine="454"/>
        <w:jc w:val="both"/>
      </w:pPr>
      <w:r>
        <w:rPr>
          <w:color w:val="1A1A1A"/>
          <w:sz w:val="24"/>
        </w:rPr>
        <w:t>When we look at where equanimity matters, it stops all the social virtues from falling into the error of their near enemy. Love has its obvious enemy: hatred. But its near enemy is attachment—and what equanimity does is stop you going that way. Equanimity, as it were, subsists all our virtues. If it's not there, we slip into these subtle errors.</w:t>
      </w:r>
    </w:p>
    <w:p>
      <w:pPr>
        <w:spacing w:line="336" w:lineRule="auto" w:after="0"/>
        <w:ind w:firstLine="454"/>
        <w:jc w:val="both"/>
      </w:pPr>
      <w:r>
        <w:rPr>
          <w:color w:val="1A1A1A"/>
          <w:sz w:val="24"/>
        </w:rPr>
        <w:t>With compassion, the obvious enemy is cruelty, but the subtle enemy is pity—giving preference to someone you have more pity for over someone else. If you were a nurse or a doctor or even a teacher, you'd upset people by giving others preferential treatment.</w:t>
      </w:r>
    </w:p>
    <w:p>
      <w:pPr>
        <w:spacing w:line="336" w:lineRule="auto" w:after="0"/>
        <w:ind w:firstLine="454"/>
        <w:jc w:val="both"/>
      </w:pPr>
      <w:r>
        <w:rPr>
          <w:color w:val="1A1A1A"/>
          <w:sz w:val="24"/>
        </w:rPr>
        <w:t>When it comes to joy, one of the obvious enemies is jealousy, of course, because we're supposed to rejoice in the success of others. But the subtle enemy is to over-egg it, to get all excited. Again, equanimity calms us down, keeps us on the steady path, keeps the joy true to its object.</w:t>
      </w:r>
    </w:p>
    <w:p>
      <w:pPr>
        <w:spacing w:line="336" w:lineRule="auto" w:after="0"/>
        <w:ind w:firstLine="454"/>
        <w:jc w:val="both"/>
      </w:pPr>
      <w:r>
        <w:rPr>
          <w:color w:val="1A1A1A"/>
          <w:sz w:val="24"/>
        </w:rPr>
        <w:t>And finally, equanimity itself has a subtle enemy. The obvious enemy is losing your composure entirely—becoming completely ruffled. The subtle enemy is indifference. We think we're being equanimous, but actually we're being indifferent, apathetic, not really caring. What we do about that is raise the appropriate social virtue, depending on the situation. If it needs friendship, you raise love. If it needs a caring nature, you raise compassion, and so on.</w:t>
      </w:r>
    </w:p>
    <w:p>
      <w:pPr>
        <w:spacing w:line="336" w:lineRule="auto" w:after="0"/>
        <w:ind w:firstLine="454"/>
        <w:jc w:val="both"/>
      </w:pPr>
      <w:r>
        <w:rPr>
          <w:color w:val="1A1A1A"/>
          <w:sz w:val="24"/>
        </w:rPr>
        <w:t>Equanimity subsists all the other virtues. It stops courage falling into foolhardiness, humility dipping into false self-effacement—a sort of humble humbleness. It keeps us cool, keeps us poised, but it also keeps us warm. It keeps us engaged.</w:t>
      </w:r>
    </w:p>
    <w:p>
      <w:pPr>
        <w:spacing w:line="336" w:lineRule="auto" w:after="0"/>
        <w:ind w:firstLine="454"/>
        <w:jc w:val="both"/>
      </w:pPr>
      <w:r>
        <w:rPr>
          <w:color w:val="1A1A1A"/>
          <w:sz w:val="24"/>
        </w:rPr>
        <w:t>I once visited two monasteries, one after the other, where something similar happened. At the first, I was with a monk when I noticed a cat in the room that had obviously been playing with a mouse and killed it. I asked, 'Did you try to stop that?' He said, 'No—it's cat karma and mouse karma.'</w:t>
      </w:r>
    </w:p>
    <w:p>
      <w:pPr>
        <w:spacing w:line="336" w:lineRule="auto" w:after="0"/>
        <w:ind w:firstLine="454"/>
        <w:jc w:val="both"/>
      </w:pPr>
      <w:r>
        <w:rPr>
          <w:color w:val="1A1A1A"/>
          <w:sz w:val="24"/>
        </w:rPr>
        <w:t>At the second monastery, a cat jumped out and pounced on a bird. This monk got up and gave the cat a great wallop. Unfortunately, he didn't save the little bird—it died anyway. And he very beautifully held it up by the wings and chanted, 'All compounded things arise and pass away.'</w:t>
      </w:r>
    </w:p>
    <w:p>
      <w:pPr>
        <w:spacing w:line="336" w:lineRule="auto" w:after="0"/>
        <w:ind w:firstLine="454"/>
        <w:jc w:val="both"/>
      </w:pPr>
      <w:r>
        <w:rPr>
          <w:color w:val="1A1A1A"/>
          <w:sz w:val="24"/>
        </w:rPr>
        <w:t>Which one had equanimity, you see?</w:t>
      </w:r>
    </w:p>
    <w:p>
      <w:pPr>
        <w:spacing w:line="336" w:lineRule="auto" w:after="0"/>
        <w:ind w:firstLine="454"/>
        <w:jc w:val="both"/>
      </w:pPr>
      <w:r>
        <w:rPr>
          <w:color w:val="1A1A1A"/>
          <w:sz w:val="24"/>
        </w:rPr>
        <w:t>We also find equanimity among the factors of enlightenment. All these factors support sati—right awareness—which is the main one. And we have qualities that balance each other.</w:t>
      </w:r>
    </w:p>
    <w:p>
      <w:pPr>
        <w:spacing w:line="336" w:lineRule="auto" w:after="0"/>
        <w:ind w:firstLine="454"/>
        <w:jc w:val="both"/>
      </w:pPr>
      <w:r>
        <w:rPr>
          <w:color w:val="1A1A1A"/>
          <w:sz w:val="24"/>
        </w:rPr>
        <w:t>There's a sense of focus, a steadiness of attention, and that needs right effort. Too much effort, you get restless. Too little effort, the mind begins to wander.</w:t>
      </w:r>
    </w:p>
    <w:p>
      <w:pPr>
        <w:spacing w:line="336" w:lineRule="auto" w:after="0"/>
        <w:ind w:firstLine="454"/>
        <w:jc w:val="both"/>
      </w:pPr>
      <w:r>
        <w:rPr>
          <w:color w:val="1A1A1A"/>
          <w:sz w:val="24"/>
        </w:rPr>
        <w:t>Then you have pīti, often translated as joy, but it's really the joy of interest—that joyous mental state you're in when you're exploring anything, when you're genuinely interested. And that needs calmness to stop the interest becoming excited. Too much calmness, you fall asleep. Too little calmness, you get all excited and restless.</w:t>
      </w:r>
    </w:p>
    <w:p>
      <w:pPr>
        <w:spacing w:line="336" w:lineRule="auto" w:after="0"/>
        <w:ind w:firstLine="454"/>
        <w:jc w:val="both"/>
      </w:pPr>
      <w:r>
        <w:rPr>
          <w:color w:val="1A1A1A"/>
          <w:sz w:val="24"/>
        </w:rPr>
        <w:t>The final pair is the investigation of the Dharma—which, when you're sitting, means the three characteristics of existence: impermanence, how we create suffering for ourselves (the dukkha), and not-self, insubstantiality. This is balanced with equanimity, which stops us trying to see something, stops us over-efforting, and keeps us cool and objective in our investigation.</w:t>
      </w:r>
    </w:p>
    <w:p>
      <w:pPr>
        <w:spacing w:line="336" w:lineRule="auto" w:after="0"/>
        <w:ind w:firstLine="454"/>
        <w:jc w:val="both"/>
      </w:pPr>
      <w:r>
        <w:rPr>
          <w:color w:val="1A1A1A"/>
          <w:sz w:val="24"/>
        </w:rPr>
        <w:t>So whenever we practise vipassana, there has to be this quality of equanimity. You'll notice that among those seven factors of enlightenment, there isn't any love, there isn't any compassion. We can presume that's there as an underlying purpose, because we want to escape suffering—so that's an act of compassion towards ourselves. But it's not directly involved in the process of insight. In vipassana, we have this upekkha, this equanimity.</w:t>
      </w:r>
    </w:p>
    <w:p>
      <w:pPr>
        <w:spacing w:line="336" w:lineRule="auto" w:after="0"/>
        <w:ind w:firstLine="454"/>
        <w:jc w:val="both"/>
      </w:pPr>
      <w:r>
        <w:rPr>
          <w:color w:val="1A1A1A"/>
          <w:sz w:val="24"/>
        </w:rPr>
        <w:t>Now, if we get up from practice and go straight into daily life, there's a danger of upekkha falling towards its near enemy—becoming a sort of aloofness, an inability to fully engage. The way we overcome that is by doing metta.</w:t>
      </w:r>
    </w:p>
    <w:p>
      <w:pPr>
        <w:spacing w:line="336" w:lineRule="auto" w:after="0"/>
        <w:ind w:firstLine="454"/>
        <w:jc w:val="both"/>
      </w:pPr>
      <w:r>
        <w:rPr>
          <w:color w:val="1A1A1A"/>
          <w:sz w:val="24"/>
        </w:rPr>
        <w:t>In ordinary daily life, after you've done your hour or two-hour meditation in the morning, you bring to mind the people you're going to visit, the people you're going to meet during the day, and you offer them loving kindness—especially those you're having some problems with. And of course, you do it again at night after your meditation session.</w:t>
      </w:r>
    </w:p>
    <w:p>
      <w:pPr>
        <w:spacing w:line="336" w:lineRule="auto" w:after="0"/>
        <w:ind w:firstLine="454"/>
        <w:jc w:val="both"/>
      </w:pPr>
      <w:r>
        <w:rPr>
          <w:color w:val="1A1A1A"/>
          <w:sz w:val="24"/>
        </w:rPr>
        <w:t>Finally, there are the four worldly conditions, sometimes called the four worldly winds: gain and loss, disrepute and fame, blame and praise, pleasure and pain.</w:t>
      </w:r>
    </w:p>
    <w:p>
      <w:pPr>
        <w:spacing w:line="336" w:lineRule="auto" w:after="0"/>
        <w:ind w:firstLine="454"/>
        <w:jc w:val="both"/>
      </w:pPr>
      <w:r>
        <w:rPr>
          <w:color w:val="1A1A1A"/>
          <w:sz w:val="24"/>
        </w:rPr>
        <w:t>When it comes to gain and loss, sometimes you win and sometimes you lose. Playing games at school really helps us become acquainted with those two mental states. What equanimity does is stop us getting too excited about gaining and stop us getting depressed when we lose. It's a way of being unruffled—it stops us overreacting, that's all.</w:t>
      </w:r>
    </w:p>
    <w:p>
      <w:pPr>
        <w:spacing w:line="336" w:lineRule="auto" w:after="0"/>
        <w:ind w:firstLine="454"/>
        <w:jc w:val="both"/>
      </w:pPr>
      <w:r>
        <w:rPr>
          <w:color w:val="1A1A1A"/>
          <w:sz w:val="24"/>
        </w:rPr>
        <w:t>When the Buddha was asked how he felt when somebody rejected his teaching—or at least didn't respond to it—he said it was fine. According to him, it was the person's karma. But when somebody actually did follow, he said he felt joy. That's sympathetic joy: the joy of knowing that somebody was on the path to liberation.</w:t>
      </w:r>
    </w:p>
    <w:p>
      <w:pPr>
        <w:spacing w:line="336" w:lineRule="auto" w:after="0"/>
        <w:ind w:firstLine="454"/>
        <w:jc w:val="both"/>
      </w:pPr>
      <w:r>
        <w:rPr>
          <w:color w:val="1A1A1A"/>
          <w:sz w:val="24"/>
        </w:rPr>
        <w:t>When it comes to fame or infamy, we all want a good reputation. We all want people to feel that we're good people, that they respect us. And when we find somebody's slipped us a little slander—said things, even if it's only a small thing—we find it humiliating. We get angry about it and we do the same to them. But equanimity stops you doing that. You just accept it. That's the way it is. And we try not to fall into that error ourselves, of course.</w:t>
      </w:r>
    </w:p>
    <w:p>
      <w:pPr>
        <w:spacing w:line="336" w:lineRule="auto" w:after="0"/>
        <w:ind w:firstLine="454"/>
        <w:jc w:val="both"/>
      </w:pPr>
      <w:r>
        <w:rPr>
          <w:color w:val="1A1A1A"/>
          <w:sz w:val="24"/>
        </w:rPr>
        <w:t>In the Buddha's time, they used to have these meetings on the full moon night—sort of debates between the various teachers and philosophers, the Brahmins. Seemingly that was the big night out. I mean, this is before reading and writing, radio, TV, internet. What did people do before all that? Well, in the East anyway, they used to gather on a full moon night and listen to these talks.</w:t>
      </w:r>
    </w:p>
    <w:p>
      <w:pPr>
        <w:spacing w:line="336" w:lineRule="auto" w:after="0"/>
        <w:ind w:firstLine="454"/>
        <w:jc w:val="both"/>
      </w:pPr>
      <w:r>
        <w:rPr>
          <w:color w:val="1A1A1A"/>
          <w:sz w:val="24"/>
        </w:rPr>
        <w:t>Desiring debate, they plunge into an assembly where each takes the other as a fool. Relying on others, they state their contention, desiring praise while claiming to be experts. Addicted to debating in the midst of an assembly, their need for praise makes them nervous. But when they're repudiated, they get embarrassed. Upset at criticism, they find fault in others. If their doctrine is said to be weak, the judges declare it repudiated, and the loser weeps and wails, moaning, 'They beat me.' When these arguments come up amongst ascetics, they get excited or dejected. Seeing this, refrain from contention. The only purpose is fame and profit.</w:t>
      </w:r>
    </w:p>
    <w:p>
      <w:pPr>
        <w:spacing w:line="336" w:lineRule="auto" w:after="0"/>
        <w:ind w:firstLine="454"/>
        <w:jc w:val="both"/>
      </w:pPr>
      <w:r>
        <w:rPr>
          <w:color w:val="1A1A1A"/>
          <w:sz w:val="24"/>
        </w:rPr>
        <w:t>The next pair is blame and praise. Whenever you get blamed, even if it is your fault, it's not very nice. It hurts. Actually speaking, when something goes wrong, we shouldn't be blaming people—we should be asking, how did it happen? What we're looking for is a solution so that particular incident doesn't happen again.</w:t>
      </w:r>
    </w:p>
    <w:p>
      <w:pPr>
        <w:spacing w:line="336" w:lineRule="auto" w:after="0"/>
        <w:ind w:firstLine="454"/>
        <w:jc w:val="both"/>
      </w:pPr>
      <w:r>
        <w:rPr>
          <w:color w:val="1A1A1A"/>
          <w:sz w:val="24"/>
        </w:rPr>
        <w:t>For instance, we've had two of our rice cookers ruined because the bowl wasn't inside and the assistant just put the food straight into the cooker. It went everywhere—right into the machinery, into the electrics. We tried to save both of them. Impossible. So now, recognising that mistake is easy to make, we leave an empty bowl next to the cooker. When the other bowl is taken out to be washed and someone comes in, they see there's no bowl in the cooker. So far so good. We've got to keep our fingers crossed on that.</w:t>
      </w:r>
    </w:p>
    <w:p>
      <w:pPr>
        <w:spacing w:line="336" w:lineRule="auto" w:after="0"/>
        <w:ind w:firstLine="454"/>
        <w:jc w:val="both"/>
      </w:pPr>
      <w:r>
        <w:rPr>
          <w:color w:val="1A1A1A"/>
          <w:sz w:val="24"/>
        </w:rPr>
        <w:t>On this business of praise and blame, there's a story of a Zen monk. He was a local monk who lived in his own little hut somewhere, and he came into the village for alms. Suddenly, a young woman accused him of making her pregnant. He was silent. When the baby was born, they took it to his dwelling and he received it without saying anything. And he nurtured it.</w:t>
      </w:r>
    </w:p>
    <w:p>
      <w:pPr>
        <w:spacing w:line="336" w:lineRule="auto" w:after="0"/>
        <w:ind w:firstLine="454"/>
        <w:jc w:val="both"/>
      </w:pPr>
      <w:r>
        <w:rPr>
          <w:color w:val="1A1A1A"/>
          <w:sz w:val="24"/>
        </w:rPr>
        <w:t>Of course, over time—especially with the young woman wanting her baby back—the truth came out. The villagers went back and apologised and took the baby back. He gave it to them and never said a word.</w:t>
      </w:r>
    </w:p>
    <w:p>
      <w:pPr>
        <w:spacing w:line="336" w:lineRule="auto" w:after="0"/>
        <w:ind w:firstLine="454"/>
        <w:jc w:val="both"/>
      </w:pPr>
      <w:r>
        <w:rPr>
          <w:color w:val="1A1A1A"/>
          <w:sz w:val="24"/>
        </w:rPr>
        <w:t>The final pair is pleasure and pain. We're always seeking pleasures and always trying to get away from pain. These days, with our consumerism and our adverts always wanting to make us excited, we just want more. It doesn't matter what it is—we just want more of it. And so we tend to get lost in that sort of greediness.</w:t>
      </w:r>
    </w:p>
    <w:p>
      <w:pPr>
        <w:spacing w:line="336" w:lineRule="auto" w:after="0"/>
        <w:ind w:firstLine="454"/>
        <w:jc w:val="both"/>
      </w:pPr>
      <w:r>
        <w:rPr>
          <w:color w:val="1A1A1A"/>
          <w:sz w:val="24"/>
        </w:rPr>
        <w:t>That doesn't mean we shouldn't appreciate a joy when it arises, or a pleasure when it arises. But the trick is to remind ourselves that it's over. It's gone. It's finished. It cannot be repeated. This is the big thing: you can't repeat a joy. You can make something like it, but you can't repeat it. So you just let go of it. That's it. It's fine.</w:t>
      </w:r>
    </w:p>
    <w:p>
      <w:pPr>
        <w:spacing w:line="336" w:lineRule="auto" w:after="0"/>
        <w:ind w:firstLine="454"/>
        <w:jc w:val="both"/>
      </w:pPr>
      <w:r>
        <w:rPr>
          <w:color w:val="1A1A1A"/>
          <w:sz w:val="24"/>
        </w:rPr>
        <w:t>What equanimity does is stop these unnecessary reactions. It rides on acceptance. This is the way it is. Things arise and pass away. You can't repeat anything. A joy will come and a joy passes. If I remember Blake's little phrase: to kiss a joy as it flies is to live in eternity's sunrise. Well, that's the trick.</w:t>
      </w:r>
    </w:p>
    <w:p>
      <w:pPr>
        <w:spacing w:line="336" w:lineRule="auto" w:after="0"/>
        <w:ind w:firstLine="454"/>
        <w:jc w:val="both"/>
      </w:pPr>
      <w:r>
        <w:rPr>
          <w:color w:val="1A1A1A"/>
          <w:sz w:val="24"/>
        </w:rPr>
        <w:t>We have a little verse here from the Buddha telling us about this—the four worldly conditions, or winds:</w:t>
      </w:r>
    </w:p>
    <w:p>
      <w:pPr>
        <w:spacing w:line="336" w:lineRule="auto" w:after="0"/>
        <w:ind w:firstLine="454"/>
        <w:jc w:val="both"/>
      </w:pPr>
      <w:r>
        <w:rPr>
          <w:color w:val="1A1A1A"/>
          <w:sz w:val="24"/>
        </w:rPr>
        <w:t>Gain does not obsess their mind, and loss does not obsess their mind. Fame does not obsess their mind, and disrepute does not obsess their mind. Blame does not obsess their mind, and praise does not obsess their mind. Pleasure does not obsess their mind, and pain does not obsess their mind.</w:t>
      </w:r>
    </w:p>
    <w:p>
      <w:pPr>
        <w:spacing w:line="336" w:lineRule="auto" w:after="0"/>
        <w:ind w:firstLine="454"/>
        <w:jc w:val="both"/>
      </w:pPr>
      <w:r>
        <w:rPr>
          <w:color w:val="1A1A1A"/>
          <w:sz w:val="24"/>
        </w:rPr>
        <w:t>They're not attracted to gain or repelled by loss. They're not attracted to fame or repelled by disrepute. They're not attracted to praise or repelled by blame. They're not attracted to pleasure or repelled by pain.</w:t>
      </w:r>
    </w:p>
    <w:p>
      <w:pPr>
        <w:spacing w:line="336" w:lineRule="auto" w:after="0"/>
        <w:ind w:firstLine="454"/>
        <w:jc w:val="both"/>
      </w:pPr>
      <w:r>
        <w:rPr>
          <w:color w:val="1A1A1A"/>
          <w:sz w:val="24"/>
        </w:rPr>
        <w:t>Having thus discarded attraction and repulsion, they are freed from birth, from old age and death, from sorrow, lamentation, pain, dejection, and anguish. They are freed from suffering, I say.</w:t>
      </w:r>
    </w:p>
    <w:p>
      <w:pPr>
        <w:spacing w:line="336" w:lineRule="auto" w:after="0"/>
        <w:ind w:firstLine="454"/>
        <w:jc w:val="both"/>
      </w:pPr>
      <w:r>
        <w:rPr>
          <w:color w:val="1A1A1A"/>
          <w:sz w:val="24"/>
        </w:rPr>
        <w:t>So having explored equanimity—its place among the seven factors of enlightenment, how we use it in vipassana practice, and these four worldly winds—how do we actually develop it as an exercise?</w:t>
      </w:r>
    </w:p>
    <w:p>
      <w:pPr>
        <w:spacing w:line="336" w:lineRule="auto" w:after="0"/>
        <w:ind w:firstLine="454"/>
        <w:jc w:val="both"/>
      </w:pPr>
      <w:r>
        <w:rPr>
          <w:color w:val="1A1A1A"/>
          <w:sz w:val="24"/>
        </w:rPr>
        <w:t>What I've got here are four adjectives. You can formulate your own, add to them, or take away.</w:t>
      </w:r>
    </w:p>
    <w:p>
      <w:pPr>
        <w:spacing w:line="336" w:lineRule="auto" w:after="0"/>
        <w:ind w:firstLine="454"/>
        <w:jc w:val="both"/>
      </w:pPr>
      <w:r>
        <w:rPr>
          <w:color w:val="1A1A1A"/>
          <w:sz w:val="24"/>
        </w:rPr>
        <w:t>The first is: may I be calm. This refers to physical relaxation—loosening body tensions, calming the heart with the outbreath. Just relax. That's the underpinning of equanimity.</w:t>
      </w:r>
    </w:p>
    <w:p>
      <w:pPr>
        <w:spacing w:line="336" w:lineRule="auto" w:after="0"/>
        <w:ind w:firstLine="454"/>
        <w:jc w:val="both"/>
      </w:pPr>
      <w:r>
        <w:rPr>
          <w:color w:val="1A1A1A"/>
          <w:sz w:val="24"/>
        </w:rPr>
        <w:t>Second: peace-loving. This refers to an attitude of always wanting to engender an underlying sense of safety and peacefulness.</w:t>
      </w:r>
    </w:p>
    <w:p>
      <w:pPr>
        <w:spacing w:line="336" w:lineRule="auto" w:after="0"/>
        <w:ind w:firstLine="454"/>
        <w:jc w:val="both"/>
      </w:pPr>
      <w:r>
        <w:rPr>
          <w:color w:val="1A1A1A"/>
          <w:sz w:val="24"/>
        </w:rPr>
        <w:t>Third: open. This means being able to receive other people's opinions without seeing them as trying to indoctrinate us. Our own opinions may be nuanced, may change—who knows. But it's about not clinging to our little 'I'm right and everybody else is wrong.' It's about engaging with people. These days, when you look at the political situation, it's just A against B, like there's no meeting place. It's really a matter of people relaxing around that.</w:t>
      </w:r>
    </w:p>
    <w:p>
      <w:pPr>
        <w:spacing w:line="336" w:lineRule="auto" w:after="0"/>
        <w:ind w:firstLine="454"/>
        <w:jc w:val="both"/>
      </w:pPr>
      <w:r>
        <w:rPr>
          <w:color w:val="1A1A1A"/>
          <w:sz w:val="24"/>
        </w:rPr>
        <w:t>And finally: composed. A basic posture of serene, unruffled poise.</w:t>
      </w:r>
    </w:p>
    <w:p>
      <w:pPr>
        <w:spacing w:line="336" w:lineRule="auto" w:after="0"/>
        <w:ind w:firstLine="454"/>
        <w:jc w:val="both"/>
      </w:pPr>
      <w:r>
        <w:rPr>
          <w:color w:val="1A1A1A"/>
          <w:sz w:val="24"/>
        </w:rPr>
        <w:t>So that's it: may I be calm, peace-loving, open, and composed.</w:t>
      </w:r>
    </w:p>
    <w:p>
      <w:pPr>
        <w:spacing w:line="336" w:lineRule="auto" w:after="0"/>
        <w:ind w:firstLine="454"/>
        <w:jc w:val="both"/>
      </w:pPr>
      <w:r>
        <w:rPr>
          <w:color w:val="1A1A1A"/>
          <w:sz w:val="24"/>
        </w:rPr>
        <w:t>From there, we can bring to mind some of our benefactors. Those who are near and dear to us. Friends, people at work, whomever we're with. Then that neutral person—someone we see but don't know. Turning towards ourselves, where we may have some difficulty. Offering our goodwill, our equanimity, to each other. May we. To all our neighbours and neighbourhoods, to all the people in our country, all the peoples of Europe, all people on earth, and finally to all beings in all directions.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Equanimity</w:t>
      </w:r>
      <w:r>
        <w:br/>
      </w:r>
      <w:r>
        <w:rPr>
          <w:color w:val="557799"/>
          <w:sz w:val="16"/>
        </w:rPr>
        <w:t>https://www.satipanya.org.uk/wp-content/uploads/2023/07/Equanimity.mp3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