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Forgiveness</w:t>
      </w:r>
    </w:p>
    <w:p>
      <w:pPr>
        <w:spacing w:after="240"/>
        <w:jc w:val="center"/>
      </w:pPr>
      <w:r>
        <w:rPr>
          <w:i/>
          <w:color w:val="444444"/>
          <w:sz w:val="28"/>
        </w:rPr>
        <w:t>Understanding the Psychology of Harm and Liberation</w:t>
      </w:r>
    </w:p>
    <w:p>
      <w:pPr>
        <w:spacing w:before="360" w:after="360"/>
        <w:jc w:val="center"/>
      </w:pPr>
      <w:r>
        <w:rPr>
          <w:color w:val="6B4A10"/>
          <w:sz w:val="28"/>
        </w:rPr>
        <w:t>❖</w:t>
      </w:r>
    </w:p>
    <w:p>
      <w:pPr>
        <w:spacing w:after="120"/>
        <w:ind w:left="1417" w:right="1417"/>
        <w:jc w:val="center"/>
      </w:pPr>
      <w:r>
        <w:rPr>
          <w:i/>
          <w:color w:val="444444"/>
          <w:sz w:val="22"/>
        </w:rPr>
        <w:t>« Those who seek revenge should dig two graves. »</w:t>
      </w:r>
    </w:p>
    <w:p>
      <w:pPr>
        <w:jc w:val="center"/>
      </w:pPr>
      <w:r>
        <w:rPr>
          <w:i/>
          <w:color w:val="888888"/>
          <w:sz w:val="18"/>
        </w:rPr>
        <w:t>on the theme of  forgiveness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Forgiveness</w:t>
      </w:r>
    </w:p>
    <w:p>
      <w:pPr>
        <w:spacing w:after="120"/>
        <w:jc w:val="center"/>
      </w:pPr>
      <w:r>
        <w:rPr>
          <w:i/>
          <w:color w:val="444444"/>
          <w:sz w:val="24"/>
        </w:rPr>
        <w:t>Understanding the Psychology of Harm and Liberation</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his talk came about because a friend of mine, a musician, wanted to write music around the theme of Angulimala. As some of you may know, Angulimala was a murdering thief. But he meets the Buddha, undertakes the training, and before he dies becomes fully enlightened. So there's hope for us all.</w:t>
      </w:r>
    </w:p>
    <w:p>
      <w:pPr>
        <w:spacing w:line="336" w:lineRule="auto" w:after="0"/>
        <w:ind w:firstLine="454"/>
        <w:jc w:val="both"/>
      </w:pPr>
      <w:r>
        <w:rPr>
          <w:color w:val="1A1A1A"/>
          <w:sz w:val="24"/>
        </w:rPr>
        <w:t>My friend wanted me to write something he could attach his music to. Having done that, I wanted to add something to explain the psychology — how somebody so steeped in evil might arrive at enlightenment even within this very lifetime.</w:t>
      </w:r>
    </w:p>
    <w:p>
      <w:pPr>
        <w:spacing w:line="336" w:lineRule="auto" w:after="0"/>
        <w:ind w:firstLine="454"/>
        <w:jc w:val="both"/>
      </w:pPr>
      <w:r>
        <w:rPr>
          <w:color w:val="1A1A1A"/>
          <w:sz w:val="24"/>
        </w:rPr>
        <w:t>In the first part I'll ask you to do some imaginative work, and then we'll do some explanation. At the end you can have a go at practising forgiving yourself for all those people whom you've murdered, and forgiving all those people who've done you harm.</w:t>
      </w:r>
    </w:p>
    <w:p>
      <w:pPr>
        <w:spacing w:line="336" w:lineRule="auto" w:after="0"/>
        <w:ind w:firstLine="454"/>
        <w:jc w:val="both"/>
      </w:pPr>
      <w:r>
        <w:rPr>
          <w:color w:val="1A1A1A"/>
          <w:sz w:val="24"/>
        </w:rPr>
        <w:t>Just try this one for size, shall we say. Close your eyes and catch the process of your psychology. Imagine, if you can, an actual occasion in your life — that might be even better — but just think of an occasion where somebody says something that hurts you. It might be just a flippant thing, like "you're an idiot" or something. If you can imagine that, just let the insult come.</w:t>
      </w:r>
    </w:p>
    <w:p>
      <w:pPr>
        <w:spacing w:line="336" w:lineRule="auto" w:after="0"/>
        <w:ind w:firstLine="454"/>
        <w:jc w:val="both"/>
      </w:pPr>
      <w:r>
        <w:rPr>
          <w:color w:val="1A1A1A"/>
          <w:sz w:val="24"/>
        </w:rPr>
        <w:t>Now catch your reaction. I wonder what it might have been. Irritation? Anger? Indignation? And what might it lead you to once you've left that person? A slander? A knife in the back?</w:t>
      </w:r>
    </w:p>
    <w:p>
      <w:pPr>
        <w:spacing w:line="336" w:lineRule="auto" w:after="0"/>
        <w:ind w:firstLine="454"/>
        <w:jc w:val="both"/>
      </w:pPr>
      <w:r>
        <w:rPr>
          <w:color w:val="1A1A1A"/>
          <w:sz w:val="24"/>
        </w:rPr>
        <w:t>Now try something else on a similar line. Instead of somebody saying something awful to you, they actually do something to you. Perhaps they push you, or stick their finger into you, or at worst they bop you on the nose. Can you imagine that? Can you see what your reaction might be? I would suggest it's much the same — unless they're much bigger than you, in which case you'd probably get a bit fearful.</w:t>
      </w:r>
    </w:p>
    <w:p>
      <w:pPr>
        <w:spacing w:line="336" w:lineRule="auto" w:after="0"/>
        <w:ind w:firstLine="454"/>
        <w:jc w:val="both"/>
      </w:pPr>
      <w:r>
        <w:rPr>
          <w:color w:val="1A1A1A"/>
          <w:sz w:val="24"/>
        </w:rPr>
        <w:t>The question we have to ask ourselves is: did that person cause us suffering? Do you think they were the direct cause of your suffering?</w:t>
      </w:r>
    </w:p>
    <w:p>
      <w:pPr>
        <w:spacing w:line="336" w:lineRule="auto" w:after="0"/>
        <w:ind w:firstLine="454"/>
        <w:jc w:val="both"/>
      </w:pPr>
      <w:r>
        <w:rPr>
          <w:color w:val="1A1A1A"/>
          <w:sz w:val="24"/>
        </w:rPr>
        <w:t>Now turn that around and take somebody whom you're going to insult. It might be the same person, of course. As you make that scene in your mind, offer them your insult and see how you feel about it. I would suggest that maybe you feel a little satisfied. A job well done. Pleased.</w:t>
      </w:r>
    </w:p>
    <w:p>
      <w:pPr>
        <w:spacing w:line="336" w:lineRule="auto" w:after="0"/>
        <w:ind w:firstLine="454"/>
        <w:jc w:val="both"/>
      </w:pPr>
      <w:r>
        <w:rPr>
          <w:color w:val="1A1A1A"/>
          <w:sz w:val="24"/>
        </w:rPr>
        <w:t>Now let that person come back to you and say they're really upset — and you see that you've been the cause of their being upset. How do you feel about that? A little remorseful, a bit guilty, ashamed.</w:t>
      </w:r>
    </w:p>
    <w:p>
      <w:pPr>
        <w:spacing w:line="336" w:lineRule="auto" w:after="0"/>
        <w:ind w:firstLine="454"/>
        <w:jc w:val="both"/>
      </w:pPr>
      <w:r>
        <w:rPr>
          <w:color w:val="1A1A1A"/>
          <w:sz w:val="24"/>
        </w:rPr>
        <w:t>Let's take an occasion which is much worse. Supposing you've unfortunately had one or two drinks and you knock somebody over on the road. What's your first reaction? Just play it through your mind. Shock. Fear. Dread of consequences when other people find out. Shame when you realise what you've done to the person. Remorse.</w:t>
      </w:r>
    </w:p>
    <w:p>
      <w:pPr>
        <w:spacing w:line="336" w:lineRule="auto" w:after="0"/>
        <w:ind w:firstLine="454"/>
        <w:jc w:val="both"/>
      </w:pPr>
      <w:r>
        <w:rPr>
          <w:color w:val="1A1A1A"/>
          <w:sz w:val="24"/>
        </w:rPr>
        <w:t>If we take the process of that psychology, what we have is the Wheel of Dependent Origination. What the Buddha is teaching us there is that whatever somebody does to us — just taking the first instance — has to stop at the point of reception, at the point where we perceive something.</w:t>
      </w:r>
    </w:p>
    <w:p>
      <w:pPr>
        <w:spacing w:line="336" w:lineRule="auto" w:after="0"/>
        <w:ind w:firstLine="454"/>
        <w:jc w:val="both"/>
      </w:pPr>
      <w:r>
        <w:rPr>
          <w:color w:val="1A1A1A"/>
          <w:sz w:val="24"/>
        </w:rPr>
        <w:t>If somebody called me "fathead" — that's not very nice, is it? — what actually happens is that I've just heard these words, "fathead." Then, having heard those words, I take them into myself and define them as unpleasant. They are, aren't they? So they're unpleasant. But this person hasn't actually made me think they're unpleasant. I'm defining them as unpleasant within myself. If I didn't speak English I'd probably smile.</w:t>
      </w:r>
    </w:p>
    <w:p>
      <w:pPr>
        <w:spacing w:line="336" w:lineRule="auto" w:after="0"/>
        <w:ind w:firstLine="454"/>
        <w:jc w:val="both"/>
      </w:pPr>
      <w:r>
        <w:rPr>
          <w:color w:val="1A1A1A"/>
          <w:sz w:val="24"/>
        </w:rPr>
        <w:t>Something has happened there: I've defined this as unpleasant. And I've taught myself that when something unpleasant arises, I have to get rid of it — I want to push it away. That's my reaction to anything unpleasant. And again, it's done by me, within me, because of my past conditioning.</w:t>
      </w:r>
    </w:p>
    <w:p>
      <w:pPr>
        <w:spacing w:line="336" w:lineRule="auto" w:after="0"/>
        <w:ind w:firstLine="454"/>
        <w:jc w:val="both"/>
      </w:pPr>
      <w:r>
        <w:rPr>
          <w:color w:val="1A1A1A"/>
          <w:sz w:val="24"/>
        </w:rPr>
        <w:t>If we look at our psychology very carefully, we can see that the person who called us fathead hasn't actually caused me to suffer. It's the way I've responded to it. If the person who just called me fathead is reckoned by everybody to be a bit loopy, I wouldn't have that reaction. I'd probably just say, "Oh well, they're a bit daft" or something. All the hurt I get when somebody insults me or says something cruel to me is my own inner reaction. I can't blame them for making me suffer.</w:t>
      </w:r>
    </w:p>
    <w:p>
      <w:pPr>
        <w:spacing w:line="336" w:lineRule="auto" w:after="0"/>
        <w:ind w:firstLine="454"/>
        <w:jc w:val="both"/>
      </w:pPr>
      <w:r>
        <w:rPr>
          <w:color w:val="1A1A1A"/>
          <w:sz w:val="24"/>
        </w:rPr>
        <w:t>Now, if somebody pulls my nose, or tugs my ears, or gives me a shove — where does that stop? It stops at the physical body, doesn't it? It stops at a sensation on the body. But then, inwardly, I see what the person's done, I feel what they've done to me, and again I define it as unpleasant. Again I respond with irritation, with anger, with hurt. But that's all happening in me as a response to what this person has done.</w:t>
      </w:r>
    </w:p>
    <w:p>
      <w:pPr>
        <w:spacing w:line="336" w:lineRule="auto" w:after="0"/>
        <w:ind w:firstLine="454"/>
        <w:jc w:val="both"/>
      </w:pPr>
      <w:r>
        <w:rPr>
          <w:color w:val="1A1A1A"/>
          <w:sz w:val="24"/>
        </w:rPr>
        <w:t>I can't say this person has made me suffer. They've given me, shall we say, severe sensations on the nose, which I've defined as pain — but pain isn't suffering. Pain as such is just sensation, no matter how severe it is. What makes us suffer, what makes it hard to stay with, is our reaction to it, our inability to be patient with it. It's the internal reaction we have to these things that actually causes us to suffer.</w:t>
      </w:r>
    </w:p>
    <w:p>
      <w:pPr>
        <w:spacing w:line="336" w:lineRule="auto" w:after="0"/>
        <w:ind w:firstLine="454"/>
        <w:jc w:val="both"/>
      </w:pPr>
      <w:r>
        <w:rPr>
          <w:color w:val="1A1A1A"/>
          <w:sz w:val="24"/>
        </w:rPr>
        <w:t>These are the links on the Wheel of Dependent Origination — which, remember, is the Buddha's paradigm for how we cause suffering for ourselves. How we cause suffering for ourselves.</w:t>
      </w:r>
    </w:p>
    <w:p>
      <w:pPr>
        <w:spacing w:line="336" w:lineRule="auto" w:after="0"/>
        <w:ind w:firstLine="454"/>
        <w:jc w:val="both"/>
      </w:pPr>
      <w:r>
        <w:rPr>
          <w:color w:val="1A1A1A"/>
          <w:sz w:val="24"/>
        </w:rPr>
        <w:t>Now you can widen that out, and you begin to recognise that nobody in the world can cause you psychological pain. Which is hard to accept, because until now we've been very happy blaming everybody else. Parents, society, Tony Blair — all these people have made me suffer, you see. But when I look into my psychology, I can't say that anymore.</w:t>
      </w:r>
    </w:p>
    <w:p>
      <w:pPr>
        <w:spacing w:line="336" w:lineRule="auto" w:after="0"/>
        <w:ind w:firstLine="454"/>
        <w:jc w:val="both"/>
      </w:pPr>
      <w:r>
        <w:rPr>
          <w:color w:val="1A1A1A"/>
          <w:sz w:val="24"/>
        </w:rPr>
        <w:t>If we turn it the other way now: I say to somebody, "You fathead." The same process is happening within them. I can't say that I've caused them to suffer — but I have to recognise what's happening in me. What's happening in me is that I'm developing a conditioning of hate, a conditioning of cruelty.</w:t>
      </w:r>
    </w:p>
    <w:p>
      <w:pPr>
        <w:spacing w:line="336" w:lineRule="auto" w:after="0"/>
        <w:ind w:firstLine="454"/>
        <w:jc w:val="both"/>
      </w:pPr>
      <w:r>
        <w:rPr>
          <w:color w:val="1A1A1A"/>
          <w:sz w:val="24"/>
        </w:rPr>
        <w:t>I might get immediate satisfaction by watching somebody cringe when I call them "you fathead," but inside me there's this turbulence — this desire to be cruel, this desire to get my own back, the hatred within me. And of course the effect is that, not surprisingly, people start staying away. They don't hang about. They don't want to talk to me. My cruelty, my hatred, goes into the world, and the world moves away from me.</w:t>
      </w:r>
    </w:p>
    <w:p>
      <w:pPr>
        <w:spacing w:line="336" w:lineRule="auto" w:after="0"/>
        <w:ind w:firstLine="454"/>
        <w:jc w:val="both"/>
      </w:pPr>
      <w:r>
        <w:rPr>
          <w:color w:val="1A1A1A"/>
          <w:sz w:val="24"/>
        </w:rPr>
        <w:t>It causes me to be lonely, and so on, and if I don't see that, I then blame others for not being friendly, for not being open-hearted to me — and I begin to hate them the more. I'm in a sort of whirlwind, taking me downwards into a perpetual state of hatred and grumbling and whinging. Which can keep you awake.</w:t>
      </w:r>
    </w:p>
    <w:p>
      <w:pPr>
        <w:spacing w:line="336" w:lineRule="auto" w:after="0"/>
        <w:ind w:firstLine="454"/>
        <w:jc w:val="both"/>
      </w:pPr>
      <w:r>
        <w:rPr>
          <w:color w:val="1A1A1A"/>
          <w:sz w:val="24"/>
        </w:rPr>
        <w:t>Worse still, if I actually hit somebody or push somebody, that's a more violent act — and therefore the inner violence is even worse. So here we have a situation where I think I'm hurting somebody, but in fact I'm only hurting myself.</w:t>
      </w:r>
    </w:p>
    <w:p>
      <w:pPr>
        <w:spacing w:line="336" w:lineRule="auto" w:after="0"/>
        <w:ind w:firstLine="454"/>
        <w:jc w:val="both"/>
      </w:pPr>
      <w:r>
        <w:rPr>
          <w:color w:val="1A1A1A"/>
          <w:sz w:val="24"/>
        </w:rPr>
        <w:t>So you might ask: well, what stops you from hurting somebody anyway? When we've contacted the hurt that I feel when somebody insults me or harms me — even though I recognise that I'm the cause of it — it's out of compassion for the other that you don't. You choose not to be the catalyst whereby they cause themselves to suffer. So you begin to take responsibility not to enter into situations, not to confront people in such a way that you know you're just pressing their buttons.</w:t>
      </w:r>
    </w:p>
    <w:p>
      <w:pPr>
        <w:spacing w:line="336" w:lineRule="auto" w:after="0"/>
        <w:ind w:firstLine="454"/>
        <w:jc w:val="both"/>
      </w:pPr>
      <w:r>
        <w:rPr>
          <w:color w:val="1A1A1A"/>
          <w:sz w:val="24"/>
        </w:rPr>
        <w:t>Now, although that may seem at first to land us in a load of suffering, it's the very fact that we create our own suffering that will allow us to escape it in the end. That's the purpose of meditation. That's the purpose of vipassana — to see these mechanisms that are causing us to suffer.</w:t>
      </w:r>
    </w:p>
    <w:p>
      <w:pPr>
        <w:spacing w:line="336" w:lineRule="auto" w:after="0"/>
        <w:ind w:firstLine="454"/>
        <w:jc w:val="both"/>
      </w:pPr>
      <w:r>
        <w:rPr>
          <w:color w:val="1A1A1A"/>
          <w:sz w:val="24"/>
        </w:rPr>
        <w:t>And then you realise that you must stop behaving like that — which means maintaining sharp mindfulness in daily life, knowing your own habits. Even if you respond in an old way, you don't indulge it. Even though somebody says to you, 'You fathead,' it stays right there at the point of hurt. You're prepared to let the hurt hurt, because you know that is your own personal response to such a thing. But you don't allow yourself to begin fantasising about getting your own back.</w:t>
      </w:r>
    </w:p>
    <w:p>
      <w:pPr>
        <w:spacing w:line="336" w:lineRule="auto" w:after="0"/>
        <w:ind w:firstLine="454"/>
        <w:jc w:val="both"/>
      </w:pPr>
      <w:r>
        <w:rPr>
          <w:color w:val="1A1A1A"/>
          <w:sz w:val="24"/>
        </w:rPr>
        <w:t>If somebody insults you once, as you know, by the end of the day they've insulted you a thousand times. And the punishment for their insult has got worse. At first you just shouted at them in your mind. But by the time you go to bed, you're hanging them. You're chucking them out of the window.</w:t>
      </w:r>
    </w:p>
    <w:p>
      <w:pPr>
        <w:spacing w:line="336" w:lineRule="auto" w:after="0"/>
        <w:ind w:firstLine="454"/>
        <w:jc w:val="both"/>
      </w:pPr>
      <w:r>
        <w:rPr>
          <w:color w:val="1A1A1A"/>
          <w:sz w:val="24"/>
        </w:rPr>
        <w:t>Remember, it's through the process of thinking and fantasising that we develop these states of mind. And it's not a great distance between thinking about doing something and actually doing it.</w:t>
      </w:r>
    </w:p>
    <w:p>
      <w:pPr>
        <w:spacing w:line="336" w:lineRule="auto" w:after="0"/>
        <w:ind w:firstLine="454"/>
        <w:jc w:val="both"/>
      </w:pPr>
      <w:r>
        <w:rPr>
          <w:color w:val="1A1A1A"/>
          <w:sz w:val="24"/>
        </w:rPr>
        <w:t>What vipassana is teaching us to do is to stay right there with the hurt, to let the hurt die away. When it does, we're not only stopping it from developing — more importantly, we're actually undercutting that old conditioning of being hurt when somebody calls us a name or insults us. We're going underneath it, so that there will come a time when somebody might say something which in the past you would have felt to be hurtful, but actually it just stops at the sense door. You just hear the word. There isn't that reaction.</w:t>
      </w:r>
    </w:p>
    <w:p>
      <w:pPr>
        <w:spacing w:line="336" w:lineRule="auto" w:after="0"/>
        <w:ind w:firstLine="454"/>
        <w:jc w:val="both"/>
      </w:pPr>
      <w:r>
        <w:rPr>
          <w:color w:val="1A1A1A"/>
          <w:sz w:val="24"/>
        </w:rPr>
        <w:t>So you can see that taking full responsibility for our inner suffering, using vipassana to allow things to burn out and heal, is actually the process of psychotherapy — healing the heart, purifying the heart. That would be impossible if you thought the other person was making you suffer, in which case you'd have to change everybody in the world. Because a lot of people go around calling other people fatheads.</w:t>
      </w:r>
    </w:p>
    <w:p>
      <w:pPr>
        <w:spacing w:line="336" w:lineRule="auto" w:after="0"/>
        <w:ind w:firstLine="454"/>
        <w:jc w:val="both"/>
      </w:pPr>
      <w:r>
        <w:rPr>
          <w:color w:val="1A1A1A"/>
          <w:sz w:val="24"/>
        </w:rPr>
        <w:t>Then there's the other side, where we hurt people. Even though we can't cause somebody to suffer, by actually wanting to hurt them we're creating a turbulence within our own mind — which is suffering — and we're creating a habit which eventually begins to push people away from us.</w:t>
      </w:r>
    </w:p>
    <w:p>
      <w:pPr>
        <w:spacing w:line="336" w:lineRule="auto" w:after="0"/>
        <w:ind w:firstLine="454"/>
        <w:jc w:val="both"/>
      </w:pPr>
      <w:r>
        <w:rPr>
          <w:color w:val="1A1A1A"/>
          <w:sz w:val="24"/>
        </w:rPr>
        <w:t>Once we recognise that the serpent is biting its own tail, we realise that this sort of behaviour has to stop. Again, the purpose of vipassana is to sit with it in silence, to allow it to burn away. But then we have to maintain that sense of sharp mindfulness in daily life so that we don't fall into those old habits.</w:t>
      </w:r>
    </w:p>
    <w:p>
      <w:pPr>
        <w:spacing w:line="336" w:lineRule="auto" w:after="0"/>
        <w:ind w:firstLine="454"/>
        <w:jc w:val="both"/>
      </w:pPr>
      <w:r>
        <w:rPr>
          <w:color w:val="1A1A1A"/>
          <w:sz w:val="24"/>
        </w:rPr>
        <w:t>What we discover is that very slowly, over a period of time — you know, twenty-odd years — those habits of trying to do harm to everybody just fade away. And the opposite takes their place. Nature abhors a vacuum. We're talking here about transformation. So where there was cruelty, now there's compassion. Where there was hate, now there's love. Openness. Open-heartedness. Warm-heartedness.</w:t>
      </w:r>
    </w:p>
    <w:p>
      <w:pPr>
        <w:spacing w:line="336" w:lineRule="auto" w:after="0"/>
        <w:ind w:firstLine="454"/>
        <w:jc w:val="both"/>
      </w:pPr>
      <w:r>
        <w:rPr>
          <w:color w:val="1A1A1A"/>
          <w:sz w:val="24"/>
        </w:rPr>
        <w:t>Just as a little aside, talking about these things that we suffer: we have within us a mechanism that decides whether something is good or bad, skilful or unskilful. We call it our conscience.</w:t>
      </w:r>
    </w:p>
    <w:p>
      <w:pPr>
        <w:spacing w:line="336" w:lineRule="auto" w:after="0"/>
        <w:ind w:firstLine="454"/>
        <w:jc w:val="both"/>
      </w:pPr>
      <w:r>
        <w:rPr>
          <w:color w:val="1A1A1A"/>
          <w:sz w:val="24"/>
        </w:rPr>
        <w:t>Now, just because our conscience — which is the judge, remember, judging us — just because our conscience says something is wrong or bad doesn't mean we have to accept it. Because sometimes this judge is a tyrant. Sometimes the conscience is too tight, and it creates a life of dread, a life of unnecessary shame. On the other hand, the conscience can sometimes be very loose, so that we don't feel appropriate shame, appropriate dread, when we do things.</w:t>
      </w:r>
    </w:p>
    <w:p>
      <w:pPr>
        <w:spacing w:line="336" w:lineRule="auto" w:after="0"/>
        <w:ind w:firstLine="454"/>
        <w:jc w:val="both"/>
      </w:pPr>
      <w:r>
        <w:rPr>
          <w:color w:val="1A1A1A"/>
          <w:sz w:val="24"/>
        </w:rPr>
        <w:t>So we haven't got to trust our conscience blindly. There has to be some sort of reflection about it, and talking to other people whom you trust, so that there's a balance in the mind — knowing what is good and what is bad at a basic moral level. But remember that at a more refined level, it's about what's skilful and unskilful. And when the Buddha talks about what is skilful and unskilful, he's always talking about that which leads to liberation and that which leads to suffering.</w:t>
      </w:r>
    </w:p>
    <w:p>
      <w:pPr>
        <w:spacing w:line="336" w:lineRule="auto" w:after="0"/>
        <w:ind w:firstLine="454"/>
        <w:jc w:val="both"/>
      </w:pPr>
      <w:r>
        <w:rPr>
          <w:color w:val="1A1A1A"/>
          <w:sz w:val="24"/>
        </w:rPr>
        <w:t>Those two emotions we feel, dread and shame — shame is that feeling of loss of self-esteem, that we haven't lived up to our own standards. That's why we blush. And dread is the fear of consequences.</w:t>
      </w:r>
    </w:p>
    <w:p>
      <w:pPr>
        <w:spacing w:line="336" w:lineRule="auto" w:after="0"/>
        <w:ind w:firstLine="454"/>
        <w:jc w:val="both"/>
      </w:pPr>
      <w:r>
        <w:rPr>
          <w:color w:val="1A1A1A"/>
          <w:sz w:val="24"/>
        </w:rPr>
        <w:t>When we do something harmful and feel shame and dread, that's not to be seen as punishment — though that's how people often look at it. It's better understood as a warning. When we accept these feelings and they become part and parcel of our psychology, they actually prevent us from doing harmful things. As soon as you think, 'Well, I'll do that,' there comes just that little bite of shame, just that little bite of dread, and it stops you.</w:t>
      </w:r>
    </w:p>
    <w:p>
      <w:pPr>
        <w:spacing w:line="336" w:lineRule="auto" w:after="0"/>
        <w:ind w:firstLine="454"/>
        <w:jc w:val="both"/>
      </w:pPr>
      <w:r>
        <w:rPr>
          <w:color w:val="1A1A1A"/>
          <w:sz w:val="24"/>
        </w:rPr>
        <w:t>When shame and dread function like this, the Buddha calls them guardians of society. You can see from the way a lot of young people behave that the line they draw about shame and dread is pretty low. They can do certain things they're not ashamed of, nor do they dread any consequence. Once these reactions are lowered, you're going to get behaviour that's unsociable. And when there's no shame and dread at all, then we're talking about psychopaths, about sociopaths. It's an actual psychological disease.</w:t>
      </w:r>
    </w:p>
    <w:p>
      <w:pPr>
        <w:spacing w:line="336" w:lineRule="auto" w:after="0"/>
        <w:ind w:firstLine="454"/>
        <w:jc w:val="both"/>
      </w:pPr>
      <w:r>
        <w:rPr>
          <w:color w:val="1A1A1A"/>
          <w:sz w:val="24"/>
        </w:rPr>
        <w:t>Remorse, on the other side, is suddenly feeling that compunction — that desire to be rid of all the guilt and shame, and to be reconciled with the person you've hurt, or indeed who's hurt you. Remorse is a natural feeling that comes after we accept we've done wrong.</w:t>
      </w:r>
    </w:p>
    <w:p>
      <w:pPr>
        <w:spacing w:line="336" w:lineRule="auto" w:after="0"/>
        <w:ind w:firstLine="454"/>
        <w:jc w:val="both"/>
      </w:pPr>
      <w:r>
        <w:rPr>
          <w:color w:val="1A1A1A"/>
          <w:sz w:val="24"/>
        </w:rPr>
        <w:t>In our meditation, we have to sit with that. If you try to block it out, you'll just harden your heart. You must respond to that desire to be reconciled — to go to the person, if necessary. But in some way, that remorse has to be answered.</w:t>
      </w:r>
    </w:p>
    <w:p>
      <w:pPr>
        <w:spacing w:line="336" w:lineRule="auto" w:after="0"/>
        <w:ind w:firstLine="454"/>
        <w:jc w:val="both"/>
      </w:pPr>
      <w:r>
        <w:rPr>
          <w:color w:val="1A1A1A"/>
          <w:sz w:val="24"/>
        </w:rPr>
        <w:t>Going through that whole cycle — guilt, shame, feeling bad about oneself, fearful of consequences, feeling remorse, and then bringing that remorse to an end through reconciliation — this isn't just a process of healing that particular event. It also undermines the whole conditioning. Eventually, we don't get ourselves into those corners anymore.</w:t>
      </w:r>
    </w:p>
    <w:p>
      <w:pPr>
        <w:spacing w:line="336" w:lineRule="auto" w:after="0"/>
        <w:ind w:firstLine="454"/>
        <w:jc w:val="both"/>
      </w:pPr>
      <w:r>
        <w:rPr>
          <w:color w:val="1A1A1A"/>
          <w:sz w:val="24"/>
        </w:rPr>
        <w:t>What helps us here is that our conditioning is always fairly much the same. This is what we mean by karma. We're always doing the same thing, always making the same mistake. If you look back on your life, you'll see there's a trait within us that's always popping up; given the occasion, it comes up.</w:t>
      </w:r>
    </w:p>
    <w:p>
      <w:pPr>
        <w:spacing w:line="336" w:lineRule="auto" w:after="0"/>
        <w:ind w:firstLine="454"/>
        <w:jc w:val="both"/>
      </w:pPr>
      <w:r>
        <w:rPr>
          <w:color w:val="1A1A1A"/>
          <w:sz w:val="24"/>
        </w:rPr>
        <w:t>Catching that trait right before it comes up and letting it go, not responding to it — that's what undermines the whole pattern. And why do we do it? Because we've recognised it leads nowhere but to suffering, to our discomfort.</w:t>
      </w:r>
    </w:p>
    <w:p>
      <w:pPr>
        <w:spacing w:line="336" w:lineRule="auto" w:after="0"/>
        <w:ind w:firstLine="454"/>
        <w:jc w:val="both"/>
      </w:pPr>
      <w:r>
        <w:rPr>
          <w:color w:val="1A1A1A"/>
          <w:sz w:val="24"/>
        </w:rPr>
        <w:t>Now we have to go a little deeper. In a sense, what we've covered tells us how we cause ourselves to suffer, and how to get rid of it. But the next point on the wheel of dependent origination to investigate is that whole point at the beginning — avijjā.</w:t>
      </w:r>
    </w:p>
    <w:p>
      <w:pPr>
        <w:spacing w:line="336" w:lineRule="auto" w:after="0"/>
        <w:ind w:firstLine="454"/>
        <w:jc w:val="both"/>
      </w:pPr>
      <w:r>
        <w:rPr>
          <w:color w:val="1A1A1A"/>
          <w:sz w:val="24"/>
        </w:rPr>
        <w:t>Avijjā is normally translated as ignorance. But in English, ignorance has a feeling of stupidity about it, and that's not really the meaning. I came across this word, nescience, which fits it more beautifully. Nescience just means 'don't know.' I just don't know.</w:t>
      </w:r>
    </w:p>
    <w:p>
      <w:pPr>
        <w:spacing w:line="336" w:lineRule="auto" w:after="0"/>
        <w:ind w:firstLine="454"/>
        <w:jc w:val="both"/>
      </w:pPr>
      <w:r>
        <w:rPr>
          <w:color w:val="1A1A1A"/>
          <w:sz w:val="24"/>
        </w:rPr>
        <w:t>In the Buddha's understanding, when consciousness arises, it arises from a base of don't know. It moves into this body and mind — body, mind, and heart — and simply presumes this is what it is. From there, you eventually form a concept of yourself: I am who I am. I'm here. I'm my personality, my character. I'm my body. I'm my emotions, and so on. That little mistake is actually the fundamental cause for all the suffering we've just discussed.</w:t>
      </w:r>
    </w:p>
    <w:p>
      <w:pPr>
        <w:spacing w:line="336" w:lineRule="auto" w:after="0"/>
        <w:ind w:firstLine="454"/>
        <w:jc w:val="both"/>
      </w:pPr>
      <w:r>
        <w:rPr>
          <w:color w:val="1A1A1A"/>
          <w:sz w:val="24"/>
        </w:rPr>
        <w:t>If we go back on that and recognise that right at the very beginning there's been a mistake — just a mistake — and that if it weren't for that mistake we would never have done any harm, then you begin to understand something important: at fundament, we're innocent. It's only because of a mistake, not because of something culpable, not because of something blameworthy. We just made a mistake.</w:t>
      </w:r>
    </w:p>
    <w:p>
      <w:pPr>
        <w:spacing w:line="336" w:lineRule="auto" w:after="0"/>
        <w:ind w:firstLine="454"/>
        <w:jc w:val="both"/>
      </w:pPr>
      <w:r>
        <w:rPr>
          <w:color w:val="1A1A1A"/>
          <w:sz w:val="24"/>
        </w:rPr>
        <w:t>I'll give you an example from one of my experiences in Sri Lanka. They had these very nasty little flies called Ohopatua — just little gnats that fly in the air. They have a nasty habit of biting you and leaving you with a very itchy pimple for about three days. Sometimes they can even creep through a mosquito net.</w:t>
      </w:r>
    </w:p>
    <w:p>
      <w:pPr>
        <w:spacing w:line="336" w:lineRule="auto" w:after="0"/>
        <w:ind w:firstLine="454"/>
        <w:jc w:val="both"/>
      </w:pPr>
      <w:r>
        <w:rPr>
          <w:color w:val="1A1A1A"/>
          <w:sz w:val="24"/>
        </w:rPr>
        <w:t>So here I am with these little pimples, scratching away, wondering what to do—when I suddenly notice that a spider has built a web in the kuṭi, the hut. I think to myself, that's it, I need to get more spiders in and they'll get rid of these flies. So I put up little signs saying, 'This way please.'</w:t>
      </w:r>
    </w:p>
    <w:p>
      <w:pPr>
        <w:spacing w:line="336" w:lineRule="auto" w:after="0"/>
        <w:ind w:firstLine="454"/>
        <w:jc w:val="both"/>
      </w:pPr>
      <w:r>
        <w:rPr>
          <w:color w:val="1A1A1A"/>
          <w:sz w:val="24"/>
        </w:rPr>
        <w:t>Within a few days, there were hundreds of them—spiders everywhere, all around the room. I thought, this is really crazy. And it was getting to a point where I was so bitten and miserable that I decided I just had to leave. Go up country somewhere. Just get out of these flies.</w:t>
      </w:r>
    </w:p>
    <w:p>
      <w:pPr>
        <w:spacing w:line="336" w:lineRule="auto" w:after="0"/>
        <w:ind w:firstLine="454"/>
        <w:jc w:val="both"/>
      </w:pPr>
      <w:r>
        <w:rPr>
          <w:color w:val="1A1A1A"/>
          <w:sz w:val="24"/>
        </w:rPr>
        <w:t>Happily, just at that time, a friend of mine, a Canadian monk, came to visit. I told him, looking really grim, that this was it. I showed him my pimples and said, 'Look at this.' He looked around and said, 'These spider webs—don't you get rid of the webs out of your room?' I said no. 'Well,' he said, 'they breed on those.'</w:t>
      </w:r>
    </w:p>
    <w:p>
      <w:pPr>
        <w:spacing w:line="336" w:lineRule="auto" w:after="0"/>
        <w:ind w:firstLine="454"/>
        <w:jc w:val="both"/>
      </w:pPr>
      <w:r>
        <w:rPr>
          <w:color w:val="1A1A1A"/>
          <w:sz w:val="24"/>
        </w:rPr>
        <w:t>Here's a wonderful occasion where innocent ignorance leads me into suffering. And at fundament, that's all the Buddha's saying. We've made a mistake. We were never meant to do any harm. So at fundament, we are innocent. If we weren't—if it was actually part of our essential nature not to be innocent—then how could we ever become enlightened?</w:t>
      </w:r>
    </w:p>
    <w:p>
      <w:pPr>
        <w:spacing w:line="336" w:lineRule="auto" w:after="0"/>
        <w:ind w:firstLine="454"/>
        <w:jc w:val="both"/>
      </w:pPr>
      <w:r>
        <w:rPr>
          <w:color w:val="1A1A1A"/>
          <w:sz w:val="24"/>
        </w:rPr>
        <w:t>Just one reflection on existential guilt. This really refers to people who have been brought up in Christianity or a religion which has a god, because according to those religions, we are born evil. In Buddhism, evil and all that is a secondary thing. This means that Western people can suffer from what you might call an existential guilt—in other words, they feel themselves to be essentially evil.</w:t>
      </w:r>
    </w:p>
    <w:p>
      <w:pPr>
        <w:spacing w:line="336" w:lineRule="auto" w:after="0"/>
        <w:ind w:firstLine="454"/>
        <w:jc w:val="both"/>
      </w:pPr>
      <w:r>
        <w:rPr>
          <w:color w:val="1A1A1A"/>
          <w:sz w:val="24"/>
        </w:rPr>
        <w:t>If you feel that way, you can see the necessity of having someone to intercede, somebody who can save you, take away that essential evil, and thereby find some reconciliation with God. Now, if you're a Westerner brought up on that, then it will probably be somewhere in your psyche. So that also has to be suffered and allowed to pass away. Sometimes it goes very deep.</w:t>
      </w:r>
    </w:p>
    <w:p>
      <w:pPr>
        <w:spacing w:line="336" w:lineRule="auto" w:after="0"/>
        <w:ind w:firstLine="454"/>
        <w:jc w:val="both"/>
      </w:pPr>
      <w:r>
        <w:rPr>
          <w:color w:val="1A1A1A"/>
          <w:sz w:val="24"/>
        </w:rPr>
        <w:t>And when you couple it with the idea of eternal damnation, that's bad news. What we have to do is go underneath that and really accept those sorts of feelings. They can be extraordinarily nasty—fear, dread, and all that. But you have to stay there, you have to feel it, you have to investigate it and recognise your reaction to it, which is of course that we don't want to feel that. Eventually, as that evaporates, that essential innocence arises.</w:t>
      </w:r>
    </w:p>
    <w:p>
      <w:pPr>
        <w:spacing w:line="336" w:lineRule="auto" w:after="0"/>
        <w:ind w:firstLine="454"/>
        <w:jc w:val="both"/>
      </w:pPr>
      <w:r>
        <w:rPr>
          <w:color w:val="1A1A1A"/>
          <w:sz w:val="24"/>
        </w:rPr>
        <w:t>There is a movement in Christianity where they don't talk about original sin—that's what they're referring to. Most of you will know the myth of Adam and Eve in the Garden of Eden. But you'll also find movements in Christianity that, instead of talking about that, talk about the original blessing—the fact that Adam and Eve were born in innocent happiness. In that sense, they come closer to a Buddhist understanding.</w:t>
      </w:r>
    </w:p>
    <w:p>
      <w:pPr>
        <w:spacing w:line="336" w:lineRule="auto" w:after="0"/>
        <w:ind w:firstLine="454"/>
        <w:jc w:val="both"/>
      </w:pPr>
      <w:r>
        <w:rPr>
          <w:color w:val="1A1A1A"/>
          <w:sz w:val="24"/>
        </w:rPr>
        <w:t>So there is an end to guilt, there is an end to shame, and there is therefore an end to forgiveness.</w:t>
      </w:r>
    </w:p>
    <w:p>
      <w:pPr>
        <w:spacing w:line="336" w:lineRule="auto" w:after="0"/>
        <w:ind w:firstLine="454"/>
        <w:jc w:val="both"/>
      </w:pPr>
      <w:r>
        <w:rPr>
          <w:color w:val="1A1A1A"/>
          <w:sz w:val="24"/>
        </w:rPr>
        <w:t>Two things always come up whenever I discuss this. First: why is it that some people seem to get away with it? They seem to die happily. Take Stalin, for instance. He died fairly happily in bed, having murdered forty million people. It seems he got everything he wanted—although he must have been in a dreadful state of mind in a way, because he only worked at night, and I think on one trip he had five trains going, all giving the impression that he was on one of them, constantly in dread of being assassinated.</w:t>
      </w:r>
    </w:p>
    <w:p>
      <w:pPr>
        <w:spacing w:line="336" w:lineRule="auto" w:after="0"/>
        <w:ind w:firstLine="454"/>
        <w:jc w:val="both"/>
      </w:pPr>
      <w:r>
        <w:rPr>
          <w:color w:val="1A1A1A"/>
          <w:sz w:val="24"/>
        </w:rPr>
        <w:t>Well, here we have to, in a sense, open towards the acceptance of rebirth—the idea that perhaps this isn't the only life we've ever lived, and it's not the only life we're going to live. That there is some sort of justice in the process of the world, in which individual consciousnesses do work their way up towards enlightenment through a process of being born and being reborn.</w:t>
      </w:r>
    </w:p>
    <w:p>
      <w:pPr>
        <w:spacing w:line="336" w:lineRule="auto" w:after="0"/>
        <w:ind w:firstLine="454"/>
        <w:jc w:val="both"/>
      </w:pPr>
      <w:r>
        <w:rPr>
          <w:color w:val="1A1A1A"/>
          <w:sz w:val="24"/>
        </w:rPr>
        <w:t>However, if a person finds that difficult to accept, it's not actually necessary in order to get the benefits of the psychology we've just been explaining, because those benefits are immediate. Through the practice of insight meditation, seeing that we cause ourselves suffering—and seeing that we cause ourselves suffering when we press other people's buttons—is immediate. We immediately stop behaving in certain ways, and we feel happier for it.</w:t>
      </w:r>
    </w:p>
    <w:p>
      <w:pPr>
        <w:spacing w:line="336" w:lineRule="auto" w:after="0"/>
        <w:ind w:firstLine="454"/>
        <w:jc w:val="both"/>
      </w:pPr>
      <w:r>
        <w:rPr>
          <w:color w:val="1A1A1A"/>
          <w:sz w:val="24"/>
        </w:rPr>
        <w:t>But in a cosmic sense, this was one of the Buddha's insights. It was part of his enlightenment, when he saw that people were dying and being reborn elsewhere, and that a great deal of where they were going depended on their bodily behaviour—which creates these dispositions within us.</w:t>
      </w:r>
    </w:p>
    <w:p>
      <w:pPr>
        <w:spacing w:line="336" w:lineRule="auto" w:after="0"/>
        <w:ind w:firstLine="454"/>
        <w:jc w:val="both"/>
      </w:pPr>
      <w:r>
        <w:rPr>
          <w:color w:val="1A1A1A"/>
          <w:sz w:val="24"/>
        </w:rPr>
        <w:t>And finally, there's a really difficult one, very hard for people to accept who haven't come across this psychology before. That's the suffering of innocence—especially the suffering of a child. But it is the same. It is the same psychology.</w:t>
      </w:r>
    </w:p>
    <w:p>
      <w:pPr>
        <w:spacing w:line="336" w:lineRule="auto" w:after="0"/>
        <w:ind w:firstLine="454"/>
        <w:jc w:val="both"/>
      </w:pPr>
      <w:r>
        <w:rPr>
          <w:color w:val="1A1A1A"/>
          <w:sz w:val="24"/>
        </w:rPr>
        <w:t>What is horrific to us about a child's situation is its absolute vulnerability and its inability, through language or conceptual reasoning, to find any distance or objectivity to the suffering it's undergoing. But still, the child ends up with a trauma, and in a sense the rest of its life is spent working out that psychological trauma within itself. I think it's very rare for a person not to have a childhood trauma somewhere.</w:t>
      </w:r>
    </w:p>
    <w:p>
      <w:pPr>
        <w:spacing w:line="336" w:lineRule="auto" w:after="0"/>
        <w:ind w:firstLine="454"/>
        <w:jc w:val="both"/>
      </w:pPr>
      <w:r>
        <w:rPr>
          <w:color w:val="1A1A1A"/>
          <w:sz w:val="24"/>
        </w:rPr>
        <w:t>These childhood traumas are not only caused by people who actually mean to do harm. The very process of birth is a trauma, for heaven's sake. So the suffering in the child follows the same psychology, and that's why eventually, as adults, we can empty ourselves of this suffering.</w:t>
      </w:r>
    </w:p>
    <w:p>
      <w:pPr>
        <w:spacing w:line="336" w:lineRule="auto" w:after="0"/>
        <w:ind w:firstLine="454"/>
        <w:jc w:val="both"/>
      </w:pPr>
      <w:r>
        <w:rPr>
          <w:color w:val="1A1A1A"/>
          <w:sz w:val="24"/>
        </w:rPr>
        <w:t>Now, for the person who harms a child—well, that's something else, you see, because they have to bear the awful responsibility for that child's suffering. They might not be the direct cause of the suffering, but they were the catalyst that caused it.</w:t>
      </w:r>
    </w:p>
    <w:p>
      <w:pPr>
        <w:spacing w:line="336" w:lineRule="auto" w:after="0"/>
        <w:ind w:firstLine="454"/>
        <w:jc w:val="both"/>
      </w:pPr>
      <w:r>
        <w:rPr>
          <w:color w:val="1A1A1A"/>
          <w:sz w:val="24"/>
        </w:rPr>
        <w:t>Let me give you two examples that bring this home. The Moors murderer, Brady, was asked if he ever thought about the child victims he tortured and murdered up here in Lancashire. He said, if I did that, it would drive me mad.</w:t>
      </w:r>
    </w:p>
    <w:p>
      <w:pPr>
        <w:spacing w:line="336" w:lineRule="auto" w:after="0"/>
        <w:ind w:firstLine="454"/>
        <w:jc w:val="both"/>
      </w:pPr>
      <w:r>
        <w:rPr>
          <w:color w:val="1A1A1A"/>
          <w:sz w:val="24"/>
        </w:rPr>
        <w:t>Some of you may have come across a book called The Man Who Mistook His Wife for a Hat. Ever come across that one? It's a really good book, written by a psychologist called Oliver Sacks. He's interested in brain damage and the way people are. The title refers to a man who couldn't distinguish objects. As he was leaving the office after a talk, he simply grabbed his wife's head, thinking it was his hat. His wife, I don't think, was all that pleased.</w:t>
      </w:r>
    </w:p>
    <w:p>
      <w:pPr>
        <w:spacing w:line="336" w:lineRule="auto" w:after="0"/>
        <w:ind w:firstLine="454"/>
        <w:jc w:val="both"/>
      </w:pPr>
      <w:r>
        <w:rPr>
          <w:color w:val="1A1A1A"/>
          <w:sz w:val="24"/>
        </w:rPr>
        <w:t>In that same book there's a very interesting tale which says something to Buddhists. There's a man who murders his daughter in such a vicious way that the facts of the case aren't brought out in public in the court—they're just too horrific. This man could not remember a thing.</w:t>
      </w:r>
    </w:p>
    <w:p>
      <w:pPr>
        <w:spacing w:line="336" w:lineRule="auto" w:after="0"/>
        <w:ind w:firstLine="454"/>
        <w:jc w:val="both"/>
      </w:pPr>
      <w:r>
        <w:rPr>
          <w:color w:val="1A1A1A"/>
          <w:sz w:val="24"/>
        </w:rPr>
        <w:t>Eventually they had to convict him as insane and send him to a secure prison for the mentally insane. This is in America. They couldn't convict him as a straight criminal. While he was there he acted seemingly quite normal, and within a few years the staff had such confidence in him that they let him go out on bicycle rides.</w:t>
      </w:r>
    </w:p>
    <w:p>
      <w:pPr>
        <w:spacing w:line="336" w:lineRule="auto" w:after="0"/>
        <w:ind w:firstLine="454"/>
        <w:jc w:val="both"/>
      </w:pPr>
      <w:r>
        <w:rPr>
          <w:color w:val="1A1A1A"/>
          <w:sz w:val="24"/>
        </w:rPr>
        <w:t>On one of these rides, a car hit him and he fell over and banged his head on the road. When he woke up from the concussion, this had the effect of awakening in him what he'd actually done. The story goes that it took six months for the staff to restrain him and stop him from committing suicide.</w:t>
      </w:r>
    </w:p>
    <w:p>
      <w:pPr>
        <w:spacing w:line="336" w:lineRule="auto" w:after="0"/>
        <w:ind w:firstLine="454"/>
        <w:jc w:val="both"/>
      </w:pPr>
      <w:r>
        <w:rPr>
          <w:color w:val="1A1A1A"/>
          <w:sz w:val="24"/>
        </w:rPr>
        <w:t>So eventually the harm we do catches up on us, and to harm innocence would leave us with an enormous sense of guilt and remorse.</w:t>
      </w:r>
    </w:p>
    <w:p>
      <w:pPr>
        <w:spacing w:line="336" w:lineRule="auto" w:after="0"/>
        <w:ind w:firstLine="454"/>
        <w:jc w:val="both"/>
      </w:pPr>
      <w:r>
        <w:rPr>
          <w:color w:val="1A1A1A"/>
          <w:sz w:val="24"/>
        </w:rPr>
        <w:t>So now we come to—well, I'll just give you a final reflection on harm. There's a very famous simile of the saw which the Buddha gives. He says, oh monks, even if bandits were to sever you savagely, limb by limb with a two-handed saw, he who gave rise to hatred towards them would not be carrying out my teaching.</w:t>
      </w:r>
    </w:p>
    <w:p>
      <w:pPr>
        <w:spacing w:line="336" w:lineRule="auto" w:after="0"/>
        <w:ind w:firstLine="454"/>
        <w:jc w:val="both"/>
      </w:pPr>
      <w:r>
        <w:rPr>
          <w:color w:val="1A1A1A"/>
          <w:sz w:val="24"/>
        </w:rPr>
        <w:t>Now I'd like to ask you to do another contemplation exercise. The first question is: how do we free ourselves from a victim's suffering—the suffering we feel when we've been victimised? And the second is: how do we liberate ourselves from the suffering of being a victimiser?</w:t>
      </w:r>
    </w:p>
    <w:p>
      <w:pPr>
        <w:spacing w:line="336" w:lineRule="auto" w:after="0"/>
        <w:ind w:firstLine="454"/>
        <w:jc w:val="both"/>
      </w:pPr>
      <w:r>
        <w:rPr>
          <w:color w:val="1A1A1A"/>
          <w:sz w:val="24"/>
        </w:rPr>
        <w:t>Let's start with how to let go of the suffering we feel when we've been hurt. The first thing to recognise is that to forgive is not to forget. You have to be very careful here. If you try to forget the hurt that's been given to you, all you're doing is suppressing it. It just works underground, turning into grudges that sabotage our lives.</w:t>
      </w:r>
    </w:p>
    <w:p>
      <w:pPr>
        <w:spacing w:line="336" w:lineRule="auto" w:after="0"/>
        <w:ind w:firstLine="454"/>
        <w:jc w:val="both"/>
      </w:pPr>
      <w:r>
        <w:rPr>
          <w:color w:val="1A1A1A"/>
          <w:sz w:val="24"/>
        </w:rPr>
        <w:t>When we forgive somebody, we're not excusing them either. Sometimes we feel that if we forgive someone, we're secretly condoning what they did. That's not forgiveness.</w:t>
      </w:r>
    </w:p>
    <w:p>
      <w:pPr>
        <w:spacing w:line="336" w:lineRule="auto" w:after="0"/>
        <w:ind w:firstLine="454"/>
        <w:jc w:val="both"/>
      </w:pPr>
      <w:r>
        <w:rPr>
          <w:color w:val="1A1A1A"/>
          <w:sz w:val="24"/>
        </w:rPr>
        <w:t>Forgiveness is simply a change of attitude—a letting go of that hurt, letting go of revenge, and establishing within us a sense of compassion towards the person.</w:t>
      </w:r>
    </w:p>
    <w:p>
      <w:pPr>
        <w:spacing w:line="336" w:lineRule="auto" w:after="0"/>
        <w:ind w:firstLine="454"/>
        <w:jc w:val="both"/>
      </w:pPr>
      <w:r>
        <w:rPr>
          <w:color w:val="1A1A1A"/>
          <w:sz w:val="24"/>
        </w:rPr>
        <w:t>So now take somebody who's hurt you—it can be someone real, but not the big one. The first thing to recognise is that there's no need for us to punish them. They themselves will suffer the consequences of their own actions. That's the karmic law. There's no need for us to seek revenge. A Chinese proverb warns us: those who seek revenge should dig two graves.</w:t>
      </w:r>
    </w:p>
    <w:p>
      <w:pPr>
        <w:spacing w:line="336" w:lineRule="auto" w:after="0"/>
        <w:ind w:firstLine="454"/>
        <w:jc w:val="both"/>
      </w:pPr>
      <w:r>
        <w:rPr>
          <w:color w:val="1A1A1A"/>
          <w:sz w:val="24"/>
        </w:rPr>
        <w:t>The second thing is to remind ourselves that this person has made a mistake. It's by way of delusion that they've come to behave in this unskillful way. Fundamentally they're actually innocent—they didn't mean to do harm. Sometimes it's good to have a dialogue with the person in your mind.</w:t>
      </w:r>
    </w:p>
    <w:p>
      <w:pPr>
        <w:spacing w:line="336" w:lineRule="auto" w:after="0"/>
        <w:ind w:firstLine="454"/>
        <w:jc w:val="both"/>
      </w:pPr>
      <w:r>
        <w:rPr>
          <w:color w:val="1A1A1A"/>
          <w:sz w:val="24"/>
        </w:rPr>
        <w:t>Having done that, having corrected our relationship to that person, we can then turn inward and get in contact with the hurt we feel. You can bring up the occasion when you were hurt, run through it again.</w:t>
      </w:r>
    </w:p>
    <w:p>
      <w:pPr>
        <w:spacing w:line="336" w:lineRule="auto" w:after="0"/>
        <w:ind w:firstLine="454"/>
        <w:jc w:val="both"/>
      </w:pPr>
      <w:r>
        <w:rPr>
          <w:color w:val="1A1A1A"/>
          <w:sz w:val="24"/>
        </w:rPr>
        <w:t>Here you've got to be very careful not to be taken away by fantasy. You've got to keep your attention as much as you can right at the physical base—the feelings around hurt, the anger that may still come up, the desire for revenge. Try to stay as close as you can to the body, to sensation, to feeling.</w:t>
      </w:r>
    </w:p>
    <w:p>
      <w:pPr>
        <w:spacing w:line="336" w:lineRule="auto" w:after="0"/>
        <w:ind w:firstLine="454"/>
        <w:jc w:val="both"/>
      </w:pPr>
      <w:r>
        <w:rPr>
          <w:color w:val="1A1A1A"/>
          <w:sz w:val="24"/>
        </w:rPr>
        <w:t>As those feelings begin to decrease, the next step is to contemplate the other person's better nature. When the hurt and the desire for revenge begin to fade, you can start to reform your relationship to that person. Try to see their better nature. Give them the benefit of the doubt. Send them good wishes from the heart. And if that's too difficult, well, at least an attitude of no harm. That's the base, isn't it? No harm.</w:t>
      </w:r>
    </w:p>
    <w:p>
      <w:pPr>
        <w:spacing w:line="336" w:lineRule="auto" w:after="0"/>
        <w:ind w:firstLine="454"/>
        <w:jc w:val="both"/>
      </w:pPr>
      <w:r>
        <w:rPr>
          <w:color w:val="1A1A1A"/>
          <w:sz w:val="24"/>
        </w:rPr>
        <w:t>In the future, we can resolve not to approach that person about this occasion unless we're absolutely equanimous—which means we have to wait for the right time. And when we do decide to approach them, we should speak almost as if we're a mediator. Be very careful not to put blame on them, not to lay it on, but just to be clear about the feelings we felt.</w:t>
      </w:r>
    </w:p>
    <w:p>
      <w:pPr>
        <w:spacing w:line="336" w:lineRule="auto" w:after="0"/>
        <w:ind w:firstLine="454"/>
        <w:jc w:val="both"/>
      </w:pPr>
      <w:r>
        <w:rPr>
          <w:color w:val="1A1A1A"/>
          <w:sz w:val="24"/>
        </w:rPr>
        <w:t>We have to take responsibility for our part in the incident. Takes two to tango. And the next thing is not to expect an apology—that's a presumption on our part. If they do apologise, of course, it's very healing. But it's not important to us that they should. The healing comes through this inner process.</w:t>
      </w:r>
    </w:p>
    <w:p>
      <w:pPr>
        <w:spacing w:line="336" w:lineRule="auto" w:after="0"/>
        <w:ind w:firstLine="454"/>
        <w:jc w:val="both"/>
      </w:pPr>
      <w:r>
        <w:rPr>
          <w:color w:val="1A1A1A"/>
          <w:sz w:val="24"/>
        </w:rPr>
        <w:t>Sometimes, of course, we can't do anything because the person's moved on or they may have died. So we have to work with this process of reconciliation inwardly, until all the emotional pain around the memory is slowly drained away.</w:t>
      </w:r>
    </w:p>
    <w:p>
      <w:pPr>
        <w:spacing w:line="336" w:lineRule="auto" w:after="0"/>
        <w:ind w:firstLine="454"/>
        <w:jc w:val="both"/>
      </w:pPr>
      <w:r>
        <w:rPr>
          <w:color w:val="1A1A1A"/>
          <w:sz w:val="24"/>
        </w:rPr>
        <w:t>Don't solidify around it, don't get hard around it—just see it as a process. You can often sit with an emotion and say gently, 'Not me, not mine.' It's there, I'm looking at it, I'm experiencing it—so I can't be it.</w:t>
      </w:r>
    </w:p>
    <w:p>
      <w:pPr>
        <w:spacing w:line="336" w:lineRule="auto" w:after="0"/>
        <w:ind w:firstLine="454"/>
        <w:jc w:val="both"/>
      </w:pPr>
      <w:r>
        <w:rPr>
          <w:color w:val="1A1A1A"/>
          <w:sz w:val="24"/>
        </w:rPr>
        <w:t>That's one approach you might try when suffering comes because somebody has victimised you.</w:t>
      </w:r>
    </w:p>
    <w:p>
      <w:pPr>
        <w:spacing w:line="336" w:lineRule="auto" w:after="0"/>
        <w:ind w:firstLine="454"/>
        <w:jc w:val="both"/>
      </w:pPr>
      <w:r>
        <w:rPr>
          <w:color w:val="1A1A1A"/>
          <w:sz w:val="24"/>
        </w:rPr>
        <w:t>If we now go to the other side and consider the suffering we've been a catalyst to in other people—where we've been the victimiser—it might be a good start to reflect on the fact that we are fundamentally deluded. We've acted primordially out of a mistake. We are fundamentally innocent, and therefore utter forgiveness of ourselves by ourselves is possible.</w:t>
      </w:r>
    </w:p>
    <w:p>
      <w:pPr>
        <w:spacing w:line="336" w:lineRule="auto" w:after="0"/>
        <w:ind w:firstLine="454"/>
        <w:jc w:val="both"/>
      </w:pPr>
      <w:r>
        <w:rPr>
          <w:color w:val="1A1A1A"/>
          <w:sz w:val="24"/>
        </w:rPr>
        <w:t>Then we have to convince ourselves that of course we do have a responsibility. We did play a role in causing that person harm; we were a catalyst. In chemistry, a catalyst is something that causes a change between two chemicals but itself doesn't change. The word I might have said to somebody doesn't change—it just hits the same space—but it creates within the other a whole sequence of psychological events that causes them suffering. We have to take responsibility for that. Sometimes we know how to press somebody's buttons too. We enjoy doing it.</w:t>
      </w:r>
    </w:p>
    <w:p>
      <w:pPr>
        <w:spacing w:line="336" w:lineRule="auto" w:after="0"/>
        <w:ind w:firstLine="454"/>
        <w:jc w:val="both"/>
      </w:pPr>
      <w:r>
        <w:rPr>
          <w:color w:val="1A1A1A"/>
          <w:sz w:val="24"/>
        </w:rPr>
        <w:t>But when we do this, we have to be careful not to take on false guilt. We're taking on false guilt if we take on their personal suffering.</w:t>
      </w:r>
    </w:p>
    <w:p>
      <w:pPr>
        <w:spacing w:line="336" w:lineRule="auto" w:after="0"/>
        <w:ind w:firstLine="454"/>
        <w:jc w:val="both"/>
      </w:pPr>
      <w:r>
        <w:rPr>
          <w:color w:val="1A1A1A"/>
          <w:sz w:val="24"/>
        </w:rPr>
        <w:t>Now we make resolutions not to do that again. I'm very careful about resolutions, because you know the old phrase that the path to hell is paved with good resolutions. So it has to be realistic. These behaviour patterns are deeply ingrained—they've come to us over a long time. We shouldn't be surprised if we keep making the mistake over and over again. We have to accept that this process is going to be repeated and repeated and repeated. What we're hoping is that given a length of time, the behaviour lessens, eventually dies away.</w:t>
      </w:r>
    </w:p>
    <w:p>
      <w:pPr>
        <w:spacing w:line="336" w:lineRule="auto" w:after="0"/>
        <w:ind w:firstLine="454"/>
        <w:jc w:val="both"/>
      </w:pPr>
      <w:r>
        <w:rPr>
          <w:color w:val="1A1A1A"/>
          <w:sz w:val="24"/>
        </w:rPr>
        <w:t>But we still have to make these resolutions, these determinations. And that determination has to be one of being really awake, really mindful. The alarm bell should go off whenever we enter a situation where we know we normally do something stupid, something silly, something unskilful.</w:t>
      </w:r>
    </w:p>
    <w:p>
      <w:pPr>
        <w:spacing w:line="336" w:lineRule="auto" w:after="0"/>
        <w:ind w:firstLine="454"/>
        <w:jc w:val="both"/>
      </w:pPr>
      <w:r>
        <w:rPr>
          <w:color w:val="1A1A1A"/>
          <w:sz w:val="24"/>
        </w:rPr>
        <w:t>Then there's the usual business of sitting with the remorse, the shame, the guilt which is in our hearts. That's part of the process of vipassana insight meditation—we can do that. We can watch them as a process. We can see that if we push guilt away, push shame away, push remorse away, that causes us more suffering. There we're catching this process of how we cause ourselves to suffer.</w:t>
      </w:r>
    </w:p>
    <w:p>
      <w:pPr>
        <w:spacing w:line="336" w:lineRule="auto" w:after="0"/>
        <w:ind w:firstLine="454"/>
        <w:jc w:val="both"/>
      </w:pPr>
      <w:r>
        <w:rPr>
          <w:color w:val="1A1A1A"/>
          <w:sz w:val="24"/>
        </w:rPr>
        <w:t>We can so distance ourselves from those emotions within us that they become very objective. There's shame. There's the feelings of guilt. And we just watch them as a process. Don't get involved by way of identity or possessing them. They're not me, not mine. These are the things that insight meditation teaches us.</w:t>
      </w:r>
    </w:p>
    <w:p>
      <w:pPr>
        <w:spacing w:line="336" w:lineRule="auto" w:after="0"/>
        <w:ind w:firstLine="454"/>
        <w:jc w:val="both"/>
      </w:pPr>
      <w:r>
        <w:rPr>
          <w:color w:val="1A1A1A"/>
          <w:sz w:val="24"/>
        </w:rPr>
        <w:t>Two of our most powerful reasons for hurting people are jealousy and hatred—all forms of hatred. Jealousy isn't just simple covetousness. It's not just wanting what the other person has. It's wanting what the other person has and hating them for having it.</w:t>
      </w:r>
    </w:p>
    <w:p>
      <w:pPr>
        <w:spacing w:line="336" w:lineRule="auto" w:after="0"/>
        <w:ind w:firstLine="454"/>
        <w:jc w:val="both"/>
      </w:pPr>
      <w:r>
        <w:rPr>
          <w:color w:val="1A1A1A"/>
          <w:sz w:val="24"/>
        </w:rPr>
        <w:t>The antidote to that, having sat with it for a while, is to begin to rejoice in the other person's good fortune. This is what we mean by sympathetic joy—and that's a contemplation. When somebody wins the lottery, you rejoice for them. You're happy that a bit of the pound you spent went to their fortune. When your friend who went with you for the same job gets the job, you rejoice for them. This sort of thing undermines jealousy.</w:t>
      </w:r>
    </w:p>
    <w:p>
      <w:pPr>
        <w:spacing w:line="336" w:lineRule="auto" w:after="0"/>
        <w:ind w:firstLine="454"/>
        <w:jc w:val="both"/>
      </w:pPr>
      <w:r>
        <w:rPr>
          <w:color w:val="1A1A1A"/>
          <w:sz w:val="24"/>
        </w:rPr>
        <w:t>Hatred is undermined by seeing the other person in a different light. As we said before, actually bring to mind their good qualities, so there's a balance of attitude towards them.</w:t>
      </w:r>
    </w:p>
    <w:p>
      <w:pPr>
        <w:spacing w:line="336" w:lineRule="auto" w:after="0"/>
        <w:ind w:firstLine="454"/>
        <w:jc w:val="both"/>
      </w:pPr>
      <w:r>
        <w:rPr>
          <w:color w:val="1A1A1A"/>
          <w:sz w:val="24"/>
        </w:rPr>
        <w:t>And then finally, if it's possible, meet with the person and express our remorse, express our sorrow. The Visuddhimagga also suggests that we offer them a gift when it's appropriate.</w:t>
      </w:r>
    </w:p>
    <w:p>
      <w:pPr>
        <w:spacing w:line="336" w:lineRule="auto" w:after="0"/>
        <w:ind w:firstLine="454"/>
        <w:jc w:val="both"/>
      </w:pPr>
      <w:r>
        <w:rPr>
          <w:color w:val="1A1A1A"/>
          <w:sz w:val="24"/>
        </w:rPr>
        <w:t>Now supposing at work you'd had a bit of an upset with somebody and you'd gone through this exercise. When you go back to work and you're walking through that door, say of a corridor, and they see you at the end of it—our ability to tell where people are at is very refined. We know from a person's body language, we know from what's on their face, even at quite a distance, whether they're friend or foe.</w:t>
      </w:r>
    </w:p>
    <w:p>
      <w:pPr>
        <w:spacing w:line="336" w:lineRule="auto" w:after="0"/>
        <w:ind w:firstLine="454"/>
        <w:jc w:val="both"/>
      </w:pPr>
      <w:r>
        <w:rPr>
          <w:color w:val="1A1A1A"/>
          <w:sz w:val="24"/>
        </w:rPr>
        <w:t>This person may still feel hardened by what happened, or they may feel remorse themselves, or they may feel a desire to be reconciled. Just by having that attitude in us, it'll show on our face, it'll show in the way we walk, so that they know there's a desire in us to be reconciled. These are really very important preparatory exercises, so that when we actually meet up with people we've hurt, they're open to our apology.</w:t>
      </w:r>
    </w:p>
    <w:p>
      <w:pPr>
        <w:spacing w:line="336" w:lineRule="auto" w:after="0"/>
        <w:ind w:firstLine="454"/>
        <w:jc w:val="both"/>
      </w:pPr>
      <w:r>
        <w:rPr>
          <w:color w:val="1A1A1A"/>
          <w:sz w:val="24"/>
        </w:rPr>
        <w:t>The fact is that, generally speaking, unless they've been fortunate enough to come to the Buddha's teaching about pain, they will definitely blame you for the suffering they're experiencing. That's what they do. That's what people do.</w:t>
      </w:r>
    </w:p>
    <w:p>
      <w:pPr>
        <w:spacing w:line="336" w:lineRule="auto" w:after="0"/>
        <w:ind w:firstLine="454"/>
        <w:jc w:val="both"/>
      </w:pPr>
      <w:r>
        <w:rPr>
          <w:color w:val="1A1A1A"/>
          <w:sz w:val="24"/>
        </w:rPr>
        <w:t>That doesn't mean you have to take on their suffering, but there's no point going into a great dissertation about how they're causing themselves suffering and that your insult didn't actually cause them to suffer. That won't do at all. All they'll think is that you're trying to escape your responsibility. So we apologise. That's not a problem. We apologise, but in our hearts we apologise for our part in the process. That's enough. You don't have to explain anything.</w:t>
      </w:r>
    </w:p>
    <w:p>
      <w:pPr>
        <w:spacing w:line="336" w:lineRule="auto" w:after="0"/>
        <w:ind w:firstLine="454"/>
        <w:jc w:val="both"/>
      </w:pPr>
      <w:r>
        <w:rPr>
          <w:color w:val="1A1A1A"/>
          <w:sz w:val="24"/>
        </w:rPr>
        <w:t>What happens now if the person refuses to forgive, harbours vengefulness, resentment? What can we do about that? We don't have an option, really, do we? We have to accept that this person now sees themselves as an enemy.</w:t>
      </w:r>
    </w:p>
    <w:p>
      <w:pPr>
        <w:spacing w:line="336" w:lineRule="auto" w:after="0"/>
        <w:ind w:firstLine="454"/>
        <w:jc w:val="both"/>
      </w:pPr>
      <w:r>
        <w:rPr>
          <w:color w:val="1A1A1A"/>
          <w:sz w:val="24"/>
        </w:rPr>
        <w:t>That will also create a reaction within us—maybe fear, maybe a desire to set up battle formations. But because of this psychology they can't actually do us any harm. Outwardly they might: they might slander us, they might undermine us in all sorts of ways. But inwardly they're not causing any suffering.</w:t>
      </w:r>
    </w:p>
    <w:p>
      <w:pPr>
        <w:spacing w:line="336" w:lineRule="auto" w:after="0"/>
        <w:ind w:firstLine="454"/>
        <w:jc w:val="both"/>
      </w:pPr>
      <w:r>
        <w:rPr>
          <w:color w:val="1A1A1A"/>
          <w:sz w:val="24"/>
        </w:rPr>
        <w:t>Often when you get a person like that, it's best just to stay out of their way, because even the sight of you raises hackles. Hopefully there comes a time when you can be reconciled.</w:t>
      </w:r>
    </w:p>
    <w:p>
      <w:pPr>
        <w:spacing w:line="336" w:lineRule="auto" w:after="0"/>
        <w:ind w:firstLine="454"/>
        <w:jc w:val="both"/>
      </w:pPr>
      <w:r>
        <w:rPr>
          <w:color w:val="1A1A1A"/>
          <w:sz w:val="24"/>
        </w:rPr>
        <w:t>It also takes a bit of philosophy to recognise that when you do something into the world, you never know what the consequences are going to be. It enters into a situation over which we don't have control.</w:t>
      </w:r>
    </w:p>
    <w:p>
      <w:pPr>
        <w:spacing w:line="336" w:lineRule="auto" w:after="0"/>
        <w:ind w:firstLine="454"/>
        <w:jc w:val="both"/>
      </w:pPr>
      <w:r>
        <w:rPr>
          <w:color w:val="1A1A1A"/>
          <w:sz w:val="24"/>
        </w:rPr>
        <w:t>You may one day say something flippant to somebody, and they laugh it off, and nothing ever comes of it—because they're a forgiving type. You may say the very same thing, the same slight sarcastic joke, and somebody takes it as a personal hatred and off they go on a vendetta. From your point of view it's the same input into the world, but you hadn't a clue it was going to come back to you. When something comes back which seems completely inappropriate to what you did, that's a lesson to understand.</w:t>
      </w:r>
    </w:p>
    <w:p>
      <w:pPr>
        <w:spacing w:line="336" w:lineRule="auto" w:after="0"/>
        <w:ind w:firstLine="454"/>
        <w:jc w:val="both"/>
      </w:pPr>
      <w:r>
        <w:rPr>
          <w:color w:val="1A1A1A"/>
          <w:sz w:val="24"/>
        </w:rPr>
        <w:t>Finally, I'd like to leave you with a little exercise, which at the moment I've called four steps to determination. When you see in yourself a trait you don't like, you have to make a determination—you have to go through something of this nature to undermine that particular trait.</w:t>
      </w:r>
    </w:p>
    <w:p>
      <w:pPr>
        <w:spacing w:line="336" w:lineRule="auto" w:after="0"/>
        <w:ind w:firstLine="454"/>
        <w:jc w:val="both"/>
      </w:pPr>
      <w:r>
        <w:rPr>
          <w:color w:val="1A1A1A"/>
          <w:sz w:val="24"/>
        </w:rPr>
        <w:t>Supposing you do have a certain sarcastic twist to the way you say things. The first thing is that you have to convince yourself you can undo that particular conditioning. You have to say to yourself, I can. You have to keep saying that until you convince yourself you're able to do it, just by letting it go. Just by not indulging it, the habit will die out.</w:t>
      </w:r>
    </w:p>
    <w:p>
      <w:pPr>
        <w:spacing w:line="336" w:lineRule="auto" w:after="0"/>
        <w:ind w:firstLine="454"/>
        <w:jc w:val="both"/>
      </w:pPr>
      <w:r>
        <w:rPr>
          <w:color w:val="1A1A1A"/>
          <w:sz w:val="24"/>
        </w:rPr>
        <w:t>Then you have to reinforce that can-do with a sense of ought—a sense of responsibility, taking responsibility for your own self. Now, words like ought, must, and have to tend to be looked down upon, especially in psychotherapeutic circles, because they cause further blame, further guilt when you don't fulfil what you said you would do.</w:t>
      </w:r>
    </w:p>
    <w:p>
      <w:pPr>
        <w:spacing w:line="336" w:lineRule="auto" w:after="0"/>
        <w:ind w:firstLine="454"/>
        <w:jc w:val="both"/>
      </w:pPr>
      <w:r>
        <w:rPr>
          <w:color w:val="1A1A1A"/>
          <w:sz w:val="24"/>
        </w:rPr>
        <w:t>But that's only when it's imposed upon us. If we ourselves take responsibility, then these words become ours, and it's easy to act on them. "I ought to do it for my own benefit and others" is an act of compassion on my part—compassion towards myself and compassion to others. I'm motivated to do what is good for myself and other people. So that ought isn't going to cause any trouble.</w:t>
      </w:r>
    </w:p>
    <w:p>
      <w:pPr>
        <w:spacing w:line="336" w:lineRule="auto" w:after="0"/>
        <w:ind w:firstLine="454"/>
        <w:jc w:val="both"/>
      </w:pPr>
      <w:r>
        <w:rPr>
          <w:color w:val="1A1A1A"/>
          <w:sz w:val="24"/>
        </w:rPr>
        <w:t>Then you've got to convince yourself that you want to do it. You may find that a bit of a sticking point, so you've got to cajole yourself. You do want to do it. You have to convince yourself to give up a habit you don't want.</w:t>
      </w:r>
    </w:p>
    <w:p>
      <w:pPr>
        <w:spacing w:line="336" w:lineRule="auto" w:after="0"/>
        <w:ind w:firstLine="454"/>
        <w:jc w:val="both"/>
      </w:pPr>
      <w:r>
        <w:rPr>
          <w:color w:val="1A1A1A"/>
          <w:sz w:val="24"/>
        </w:rPr>
        <w:t>Finally, when you feel there is that desire to give it up—a real committed desire—then you have to empower it. You have to say, "I will. I will." And then you make the decision that whenever that particular trait comes up, "I will resist it. I will resist it."</w:t>
      </w:r>
    </w:p>
    <w:p>
      <w:pPr>
        <w:spacing w:line="336" w:lineRule="auto" w:after="0"/>
        <w:ind w:firstLine="454"/>
        <w:jc w:val="both"/>
      </w:pPr>
      <w:r>
        <w:rPr>
          <w:color w:val="1A1A1A"/>
          <w:sz w:val="24"/>
        </w:rPr>
        <w:t>These four stages—convincing ourselves that we can do it, that it's our responsibility for the benefit of ourselves and others, that we actually do want to do it, and that we will do it—you'll find, I think, fairly powerful in helping you get rid of unwanted traits in your personalities.</w:t>
      </w:r>
    </w:p>
    <w:p>
      <w:pPr>
        <w:spacing w:line="336" w:lineRule="auto" w:after="0"/>
        <w:ind w:firstLine="454"/>
        <w:jc w:val="both"/>
      </w:pPr>
      <w:r>
        <w:rPr>
          <w:color w:val="1A1A1A"/>
          <w:sz w:val="24"/>
        </w:rPr>
        <w:t>The opposite is also true: it works for the positive. If you want to become more generous, you have to convince yourself that you can be, that you ought to be for your own benefit and others, that you want to be—you can get stuck there, see—and then you will. On any given occasion you'll express your generosity.</w:t>
      </w:r>
    </w:p>
    <w:p>
      <w:pPr>
        <w:spacing w:line="336" w:lineRule="auto" w:after="0"/>
        <w:ind w:firstLine="454"/>
        <w:jc w:val="both"/>
      </w:pPr>
      <w:r>
        <w:rPr>
          <w:color w:val="1A1A1A"/>
          <w:sz w:val="24"/>
        </w:rPr>
        <w:t>I think that brings us to the end of my little effort to explain how we can come to the end of forgiveness. We've covered two major things. First, the psychological process by which suffering arises in us—because of our reactions to things that hurt us, and because of behaving from an attitude which is unskilful: cruelty, hatred, and all that.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Foregiveness</w:t>
      </w:r>
      <w:r>
        <w:br/>
      </w:r>
      <w:r>
        <w:rPr>
          <w:color w:val="557799"/>
          <w:sz w:val="16"/>
        </w:rPr>
        <w:t>https://www.satipanya.org.uk/audio/collection/06 Foregiveness.mp3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