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Ritual in Spiritual Practice</w:t>
      </w:r>
    </w:p>
    <w:p>
      <w:pPr>
        <w:spacing w:after="240"/>
        <w:jc w:val="center"/>
      </w:pPr>
      <w:r>
        <w:rPr>
          <w:i/>
          <w:color w:val="444444"/>
          <w:sz w:val="28"/>
        </w:rPr>
        <w:t>The Purpose and Meaning of Buddhist Ceremonies</w:t>
      </w:r>
    </w:p>
    <w:p>
      <w:pPr>
        <w:spacing w:before="360" w:after="360"/>
        <w:jc w:val="center"/>
      </w:pPr>
      <w:r>
        <w:rPr>
          <w:color w:val="6B4A10"/>
          <w:sz w:val="28"/>
        </w:rPr>
        <w:t>❖</w:t>
      </w:r>
    </w:p>
    <w:p>
      <w:pPr>
        <w:jc w:val="center"/>
      </w:pPr>
      <w:r>
        <w:rPr>
          <w:i/>
          <w:color w:val="888888"/>
          <w:sz w:val="18"/>
        </w:rPr>
        <w:t>on the theme of  ritual in spiritual practice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Ritual in Spiritual Practice</w:t>
      </w:r>
    </w:p>
    <w:p>
      <w:pPr>
        <w:spacing w:after="120"/>
        <w:jc w:val="center"/>
      </w:pPr>
      <w:r>
        <w:rPr>
          <w:i/>
          <w:color w:val="444444"/>
          <w:sz w:val="24"/>
        </w:rPr>
        <w:t>The Purpose and Meaning of Buddhist Ceremonies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asked to talk about rituals—their purpose, the ceremonies we have in various types of Buddhism, but specifically in Theravada Buddhism, and what role they play.</w:t>
      </w:r>
    </w:p>
    <w:p>
      <w:pPr>
        <w:spacing w:line="336" w:lineRule="auto" w:after="0"/>
        <w:ind w:firstLine="454"/>
        <w:jc w:val="both"/>
      </w:pPr>
      <w:r>
        <w:rPr>
          <w:color w:val="1A1A1A"/>
          <w:sz w:val="24"/>
        </w:rPr>
        <w:t>If we go back to the Buddha himself, he came out of a very ritualistic religion. What we now call Hinduism—the British gave it that name, from the name of India—the practitioners themselves would have called Dhamma, the truth, the law. This, of course, became a word the Buddha himself used: the Dhamma.</w:t>
      </w:r>
    </w:p>
    <w:p>
      <w:pPr>
        <w:spacing w:line="336" w:lineRule="auto" w:after="0"/>
        <w:ind w:firstLine="454"/>
        <w:jc w:val="both"/>
      </w:pPr>
      <w:r>
        <w:rPr>
          <w:color w:val="1A1A1A"/>
          <w:sz w:val="24"/>
        </w:rPr>
        <w:t>As I'm sure you know, this religion was led by the Brahmin caste, and it was really based around a whole system of rituals to do with appeasing gods and gaining power. It began, as all early religion does, with the idea that there were gods who ruled over nature—a god of fire, a god of thunder, just as in Greek mythology. The idea was that you offered these gods something, and in return they did something for you.</w:t>
      </w:r>
    </w:p>
    <w:p>
      <w:pPr>
        <w:spacing w:line="336" w:lineRule="auto" w:after="0"/>
        <w:ind w:firstLine="454"/>
        <w:jc w:val="both"/>
      </w:pPr>
      <w:r>
        <w:rPr>
          <w:color w:val="1A1A1A"/>
          <w:sz w:val="24"/>
        </w:rPr>
        <w:t>This became slightly corrupted as time went on, because people came to understand that if you offered something to a god, he couldn't refuse. Therefore, huge sacrifices were made—especially the worst one, the horse sacrifice. Thousands of horses were sacrificed to benefit the kingdom. And it was understood that once you made this great sacrifice, whatever you demanded from the gods would be given.</w:t>
      </w:r>
    </w:p>
    <w:p>
      <w:pPr>
        <w:spacing w:line="336" w:lineRule="auto" w:after="0"/>
        <w:ind w:firstLine="454"/>
        <w:jc w:val="both"/>
      </w:pPr>
      <w:r>
        <w:rPr>
          <w:color w:val="1A1A1A"/>
          <w:sz w:val="24"/>
        </w:rPr>
        <w:t>There were all sorts of varied rituals and ceremonies. As a child, for instance, the Buddha watched his father conducting the ploughing ceremony that opened the season for seeding the crops. He grew up in a society replete with ceremonies and rituals—empowering rituals.</w:t>
      </w:r>
    </w:p>
    <w:p>
      <w:pPr>
        <w:spacing w:line="336" w:lineRule="auto" w:after="0"/>
        <w:ind w:firstLine="454"/>
        <w:jc w:val="both"/>
      </w:pPr>
      <w:r>
        <w:rPr>
          <w:color w:val="1A1A1A"/>
          <w:sz w:val="24"/>
        </w:rPr>
        <w:t>By the time he himself became enlightened—and I stand corrected here—apart from the rituals he established for the order, he instituted very few ceremonies as we would recognise them in Buddhism today. Those monastic rituals were basically about coming together once every two weeks to confess any transgressions of the rules, then going through the ceremony of reading and reciting those rules. There was also the ordination ceremony, and one or two smaller observances like beginning the rainy season, when monks have to stay in a monastery. But beyond these, very little.</w:t>
      </w:r>
    </w:p>
    <w:p>
      <w:pPr>
        <w:spacing w:line="336" w:lineRule="auto" w:after="0"/>
        <w:ind w:firstLine="454"/>
        <w:jc w:val="both"/>
      </w:pPr>
      <w:r>
        <w:rPr>
          <w:color w:val="1A1A1A"/>
          <w:sz w:val="24"/>
        </w:rPr>
        <w:t>He seems not to have been at all interested in other rituals that would have been part and parcel of any Indian life—birth rituals, marriage rituals, death rituals. There's nothing in the scriptures to suggest he attended such things or took part in them. The general understanding was that the religion of the time took care of all that. His own focus was on getting people to move towards what he had discovered: enlightenment, the end of suffering.</w:t>
      </w:r>
    </w:p>
    <w:p>
      <w:pPr>
        <w:spacing w:line="336" w:lineRule="auto" w:after="0"/>
        <w:ind w:firstLine="454"/>
        <w:jc w:val="both"/>
      </w:pPr>
      <w:r>
        <w:rPr>
          <w:color w:val="1A1A1A"/>
          <w:sz w:val="24"/>
        </w:rPr>
        <w:t>It's against that background that we have to think about modern rituals and the things we do today—like all this chanting we've just done.</w:t>
      </w:r>
    </w:p>
    <w:p>
      <w:pPr>
        <w:spacing w:line="336" w:lineRule="auto" w:after="0"/>
        <w:ind w:firstLine="454"/>
        <w:jc w:val="both"/>
      </w:pPr>
      <w:r>
        <w:rPr>
          <w:color w:val="1A1A1A"/>
          <w:sz w:val="24"/>
        </w:rPr>
        <w:t>Towards the end of his life, the Buddha suggested that the four main places connected with his life's journey should become places where people could come to reflect on the teaching and pay homage. The main one, of course, is the huge stupa built at Kusinara; then there's his birthplace, and Bodh Gaya, where he became enlightened. All these places these days are, I believe, huge tourist attractions and sites of ceremony and worship for Buddhist followers from around the world. Huge temples—especially the Japanese, I believe, have built great big beautiful temples. Hotels, of course. Casinos.</w:t>
      </w:r>
    </w:p>
    <w:p>
      <w:pPr>
        <w:spacing w:line="336" w:lineRule="auto" w:after="0"/>
        <w:ind w:firstLine="454"/>
        <w:jc w:val="both"/>
      </w:pPr>
      <w:r>
        <w:rPr>
          <w:color w:val="1A1A1A"/>
          <w:sz w:val="24"/>
        </w:rPr>
        <w:t>How is it, then, that various rituals began to grow up? Even with the establishment of these four places—places where people could go to reflect upon the Buddha's teaching and pay homage—there's an understanding that once he was gone, people would need some sort of place, some way of remembering his presence.</w:t>
      </w:r>
    </w:p>
    <w:p>
      <w:pPr>
        <w:spacing w:line="336" w:lineRule="auto" w:after="0"/>
        <w:ind w:firstLine="454"/>
        <w:jc w:val="both"/>
      </w:pPr>
      <w:r>
        <w:rPr>
          <w:color w:val="1A1A1A"/>
          <w:sz w:val="24"/>
        </w:rPr>
        <w:t>Think about it: at the time of the Buddha, he was always there. It wasn't necessary to have anything to remember him by. It wasn't necessary to have a ritual to conjure up some sort of relationship with him. He was always there. You could seek him out, find him, ask your questions, and get the direction you wanted.</w:t>
      </w:r>
    </w:p>
    <w:p>
      <w:pPr>
        <w:spacing w:line="336" w:lineRule="auto" w:after="0"/>
        <w:ind w:firstLine="454"/>
        <w:jc w:val="both"/>
      </w:pPr>
      <w:r>
        <w:rPr>
          <w:color w:val="1A1A1A"/>
          <w:sz w:val="24"/>
        </w:rPr>
        <w:t>When that was gone, we can see from Ananda's question to him—who will you leave to guide us now that you're dying? You've set up the order; who will you leave as the next leader of the Sangha, the Buddhist community? And he says, I won't leave anybody—which throws poor Ananda off a bit—and then he says, what I'm leaving you is the teaching I've given, the Dhamma, and you yourself. You yourself must be your own refuge. No point in taking refuge in me; I'm not here anymore. He threw it back to Ananda, and he throws it back to us personally. We ourselves must become our own refuge.</w:t>
      </w:r>
    </w:p>
    <w:p>
      <w:pPr>
        <w:spacing w:line="336" w:lineRule="auto" w:after="0"/>
        <w:ind w:firstLine="454"/>
        <w:jc w:val="both"/>
      </w:pPr>
      <w:r>
        <w:rPr>
          <w:color w:val="1A1A1A"/>
          <w:sz w:val="24"/>
        </w:rPr>
        <w:t>If we look at our own practices, especially within the Theravada tradition, we can begin to see where certain rites and rituals might simply be part and parcel of any spiritual path.</w:t>
      </w:r>
    </w:p>
    <w:p>
      <w:pPr>
        <w:spacing w:line="336" w:lineRule="auto" w:after="0"/>
        <w:ind w:firstLine="454"/>
        <w:jc w:val="both"/>
      </w:pPr>
      <w:r>
        <w:rPr>
          <w:color w:val="1A1A1A"/>
          <w:sz w:val="24"/>
        </w:rPr>
        <w:t>There will always be those rare people who can give up everything, go and live somewhere up on the Peak District, and make it all the way to enlightenment with nothing more than a place to sit and meditate. But they're very few and far between. Most of us need some sort of support. Most of us can't summon that energy, that saṃvega—that enthusiasm, that commitment to become enlightened. Most of us would prefer to do little ceremonies, do good, and hope we get a better chance in the next life. We're postponing it, on the understanding that so long as we have to be reborn, there'll always be somewhere to be reborn.</w:t>
      </w:r>
    </w:p>
    <w:p>
      <w:pPr>
        <w:spacing w:line="336" w:lineRule="auto" w:after="0"/>
        <w:ind w:firstLine="454"/>
        <w:jc w:val="both"/>
      </w:pPr>
      <w:r>
        <w:rPr>
          <w:color w:val="1A1A1A"/>
          <w:sz w:val="24"/>
        </w:rPr>
        <w:t>Apart from those very rare instances—I'm thinking especially of a famous teacher in Thailand, Ajahn Mun, whom you might have come across. Have you read the writings of Ajahn Mahā Bua? His teacher, Ajahn Mun, seems to have been one of these people. He just went for it. He sat in the forest there in the jungles—they were jungles then—and finally became enlightened.</w:t>
      </w:r>
    </w:p>
    <w:p>
      <w:pPr>
        <w:spacing w:line="336" w:lineRule="auto" w:after="0"/>
        <w:ind w:firstLine="454"/>
        <w:jc w:val="both"/>
      </w:pPr>
      <w:r>
        <w:rPr>
          <w:color w:val="1A1A1A"/>
          <w:sz w:val="24"/>
        </w:rPr>
        <w:t>Consider taking refuge in the Buddha. When we bow to the Buddha, what is the body language of that bow? In the Christian tradition, people kneel. Muslims bow. Hindus do all sorts of bows. What does it mean when you bow? What does that gesture express?</w:t>
      </w:r>
    </w:p>
    <w:p>
      <w:pPr>
        <w:spacing w:line="336" w:lineRule="auto" w:after="0"/>
        <w:ind w:firstLine="454"/>
        <w:jc w:val="both"/>
      </w:pPr>
      <w:r>
        <w:rPr>
          <w:color w:val="1A1A1A"/>
          <w:sz w:val="24"/>
        </w:rPr>
        <w:t>It means you're submitting yourself to the teaching. Whatever the Buddha says, you follow. It's a submission. It's getting rid of that ego which says, I want to do things my way. The Buddha's right, but I think I've got it slightly better than him. I don't need to follow him exactly—I can do it the way I want to do it.</w:t>
      </w:r>
    </w:p>
    <w:p>
      <w:pPr>
        <w:spacing w:line="336" w:lineRule="auto" w:after="0"/>
        <w:ind w:firstLine="454"/>
        <w:jc w:val="both"/>
      </w:pPr>
      <w:r>
        <w:rPr>
          <w:color w:val="1A1A1A"/>
          <w:sz w:val="24"/>
        </w:rPr>
        <w:t>I always remember when I first came to Buddhism, I started off in Zen. In Zen Buddhism, they don't do the full bow—they just bow from the hip, like the Japanese. I saw everybody doing this and thought, this is really weird. As I did it, I felt this enormous resistance. Which is peculiar, because I myself had been brought up a Catholic, and you always have that sense of submission—doing, in Christian terms, the will of God. But it felt very strange. And of course it was this ego. It didn't want to submit itself.</w:t>
      </w:r>
    </w:p>
    <w:p>
      <w:pPr>
        <w:spacing w:line="336" w:lineRule="auto" w:after="0"/>
        <w:ind w:firstLine="454"/>
        <w:jc w:val="both"/>
      </w:pPr>
      <w:r>
        <w:rPr>
          <w:color w:val="1A1A1A"/>
          <w:sz w:val="24"/>
        </w:rPr>
        <w:t>So the bowing, the actual prostration—you see, even that word, 'to prostrate oneself'—is a physical act where we express this submission to the Dhamma.</w:t>
      </w:r>
    </w:p>
    <w:p>
      <w:pPr>
        <w:spacing w:line="336" w:lineRule="auto" w:after="0"/>
        <w:ind w:firstLine="454"/>
        <w:jc w:val="both"/>
      </w:pPr>
      <w:r>
        <w:rPr>
          <w:color w:val="1A1A1A"/>
          <w:sz w:val="24"/>
        </w:rPr>
        <w:t>Now, with bowing there has to be faith. Faith is a kernel virtue that we must have. It can be understood as an intellectual assent, an agreement, an understanding that we come to. Many people's progress is undermined by the fact that they can't entirely believe what the Buddha says. There's always this little level of doubt. And so long as there's doubt, there can't be commitment. There's always some pulling back. You can't give yourself 101%.</w:t>
      </w:r>
    </w:p>
    <w:p>
      <w:pPr>
        <w:spacing w:line="336" w:lineRule="auto" w:after="0"/>
        <w:ind w:firstLine="454"/>
        <w:jc w:val="both"/>
      </w:pPr>
      <w:r>
        <w:rPr>
          <w:color w:val="1A1A1A"/>
          <w:sz w:val="24"/>
        </w:rPr>
        <w:t>One first reads about the Buddha—or if you're lucky and born into Buddhism, then this faith is something natural in your heart. In the old days, we used to castigate blind faith, look down upon it, because it didn't make any sense in a society that increasingly believes in scientific investigation. Don't believe something just because somebody says it's true—the Pope or a Buddhist monk. The idea is that it has to be proved; you have to have an experiment and demonstrate it's there.</w:t>
      </w:r>
    </w:p>
    <w:p>
      <w:pPr>
        <w:spacing w:line="336" w:lineRule="auto" w:after="0"/>
        <w:ind w:firstLine="454"/>
        <w:jc w:val="both"/>
      </w:pPr>
      <w:r>
        <w:rPr>
          <w:color w:val="1A1A1A"/>
          <w:sz w:val="24"/>
        </w:rPr>
        <w:t>In our society we have this idea that blind faith isn't good in itself. But if you have blind faith in what's absolutely true, then it's an asset, isn't it? You don't have to go through the problem of trying to convince yourself anymore. In a sense, this is one of the attributes that somebody born into the Buddhist understanding has naturally.</w:t>
      </w:r>
    </w:p>
    <w:p>
      <w:pPr>
        <w:spacing w:line="336" w:lineRule="auto" w:after="0"/>
        <w:ind w:firstLine="454"/>
        <w:jc w:val="both"/>
      </w:pPr>
      <w:r>
        <w:rPr>
          <w:color w:val="1A1A1A"/>
          <w:sz w:val="24"/>
        </w:rPr>
        <w:t>If you're not—if you're somebody who's converted to it, or somebody who has slowly come to that understanding—then you have to go through the reading, the understanding process; you have to engage with the Buddha's teaching. And with that comes this sense: this is right, this is meaningful to me, this makes sense. As that grows, the faith grows.</w:t>
      </w:r>
    </w:p>
    <w:p>
      <w:pPr>
        <w:spacing w:line="336" w:lineRule="auto" w:after="0"/>
        <w:ind w:firstLine="454"/>
        <w:jc w:val="both"/>
      </w:pPr>
      <w:r>
        <w:rPr>
          <w:color w:val="1A1A1A"/>
          <w:sz w:val="24"/>
        </w:rPr>
        <w:t>Faith itself, although it has its growth in intellectual understanding, is also a heart thing, isn't it? It's a sense of commitment. And with it grows this other great virtue: hope. Hope is that heart feeling, that heart state which knows that enlightenment will come. We live in the hope of that eventuality. But hope is not to be confused with expectation. Expectation is hope with a date—if I begin meditating now, I'll be enlightened in a couple of weeks.</w:t>
      </w:r>
    </w:p>
    <w:p>
      <w:pPr>
        <w:spacing w:line="336" w:lineRule="auto" w:after="0"/>
        <w:ind w:firstLine="454"/>
        <w:jc w:val="both"/>
      </w:pPr>
      <w:r>
        <w:rPr>
          <w:color w:val="1A1A1A"/>
          <w:sz w:val="24"/>
        </w:rPr>
        <w:t>Now this faith we have must be expressed—we have to give it form somehow. All our understanding, remember, is always expressed: through the way we speak, the way we communicate, the way we move. It's expressed through our personality.</w:t>
      </w:r>
    </w:p>
    <w:p>
      <w:pPr>
        <w:spacing w:line="336" w:lineRule="auto" w:after="0"/>
        <w:ind w:firstLine="454"/>
        <w:jc w:val="both"/>
      </w:pPr>
      <w:r>
        <w:rPr>
          <w:color w:val="1A1A1A"/>
          <w:sz w:val="24"/>
        </w:rPr>
        <w:t>Whether we like it or not, we're all teachers. As soon as somebody knows you're a Buddhist, or at least involved in the Dharma, or a meditator, they immediately begin to judge you according to that yardstick. We become teachers to anybody we're around.</w:t>
      </w:r>
    </w:p>
    <w:p>
      <w:pPr>
        <w:spacing w:line="336" w:lineRule="auto" w:after="0"/>
        <w:ind w:firstLine="454"/>
        <w:jc w:val="both"/>
      </w:pPr>
      <w:r>
        <w:rPr>
          <w:color w:val="1A1A1A"/>
          <w:sz w:val="24"/>
        </w:rPr>
        <w:t>This business of faith allows us to move into that area of right action, right speech, right livelihood. From faith comes a conviction that the Buddha's teaching is correct, and that somehow I have to re-engage with the world in a slightly different way.</w:t>
      </w:r>
    </w:p>
    <w:p>
      <w:pPr>
        <w:spacing w:line="336" w:lineRule="auto" w:after="0"/>
        <w:ind w:firstLine="454"/>
        <w:jc w:val="both"/>
      </w:pPr>
      <w:r>
        <w:rPr>
          <w:color w:val="1A1A1A"/>
          <w:sz w:val="24"/>
        </w:rPr>
        <w:t>But there's also a much deeper spiritual understanding here, because when you're bowing to the Buddha, you're really bowing to yourself. It's we, ourselves, who become the Buddhas. We become Sāvaka Buddhas—Buddhas who have followed the Buddha as a way—rather than Sammāsambuddhas, Buddhas who have become enlightened by their own particular endeavour. So there is that: bowing to the Buddha within us.</w:t>
      </w:r>
    </w:p>
    <w:p>
      <w:pPr>
        <w:spacing w:line="336" w:lineRule="auto" w:after="0"/>
        <w:ind w:firstLine="454"/>
        <w:jc w:val="both"/>
      </w:pPr>
      <w:r>
        <w:rPr>
          <w:color w:val="1A1A1A"/>
          <w:sz w:val="24"/>
        </w:rPr>
        <w:t>And that means we have to listen to this higher voice within us, which, if we listen carefully enough, is always guiding us into the skillful path, the path that leads to our own liberation. It's there within us. Remember, Nibbāna or enlightenment itself isn't something manufactured, isn't something that arrives at the end of a path. It's like taking a train from London to Manchester—Manchester doesn't grow and appear when you get there. Manchester is always there. So this nibbānic element, for want of a better word, this buddho, the enlightenment, is already there within us. It's a matter of discovering it, uncovering it.</w:t>
      </w:r>
    </w:p>
    <w:p>
      <w:pPr>
        <w:spacing w:line="336" w:lineRule="auto" w:after="0"/>
        <w:ind w:firstLine="454"/>
        <w:jc w:val="both"/>
      </w:pPr>
      <w:r>
        <w:rPr>
          <w:color w:val="1A1A1A"/>
          <w:sz w:val="24"/>
        </w:rPr>
        <w:t>It's a matter of lifting that consciousness, this paññā, this intuitive intelligence we have, to really discover a new relationship to the world—what the Buddha calls liberation from suffering, liberation from delusion. The process of liberating ourselves from delusion.</w:t>
      </w:r>
    </w:p>
    <w:p>
      <w:pPr>
        <w:spacing w:line="336" w:lineRule="auto" w:after="0"/>
        <w:ind w:firstLine="454"/>
        <w:jc w:val="both"/>
      </w:pPr>
      <w:r>
        <w:rPr>
          <w:color w:val="1A1A1A"/>
          <w:sz w:val="24"/>
        </w:rPr>
        <w:t>And bowing to the Sangha is, in a religious sense, accepting that there are people who came after the Buddha who have said, by their own experience, that they also proclaim the enlightenment. When we ourselves bow, we join that Sangha. We may not have achieved any of the noble powers and fruits, but it's there as a potential.</w:t>
      </w:r>
    </w:p>
    <w:p>
      <w:pPr>
        <w:spacing w:line="336" w:lineRule="auto" w:after="0"/>
        <w:ind w:firstLine="454"/>
        <w:jc w:val="both"/>
      </w:pPr>
      <w:r>
        <w:rPr>
          <w:color w:val="1A1A1A"/>
          <w:sz w:val="24"/>
        </w:rPr>
        <w:t>Then we take the five precepts. The five precepts are our basic moral law, just getting the coarse level of our behaviour to be more refined. It's the beginning of a refinement of our personalities. And again, we repeat them with the intention of taking them as training rules. They're not commandments, not something with some sort of penalty behind them apart from the law of kamma. The idea of punishment isn't necessary. The law of cause and effect is a good enough teacher.</w:t>
      </w:r>
    </w:p>
    <w:p>
      <w:pPr>
        <w:spacing w:line="336" w:lineRule="auto" w:after="0"/>
        <w:ind w:firstLine="454"/>
        <w:jc w:val="both"/>
      </w:pPr>
      <w:r>
        <w:rPr>
          <w:color w:val="1A1A1A"/>
          <w:sz w:val="24"/>
        </w:rPr>
        <w:t>Various other rituals—we don't do it in the West, but in the East things like bowing to the Bodhi tree—are all to do with a similar faith, a similar devotion, a similar giving. Emptying oneself for that moment of any ego desires and saying, I commit myself to this path.</w:t>
      </w:r>
    </w:p>
    <w:p>
      <w:pPr>
        <w:spacing w:line="336" w:lineRule="auto" w:after="0"/>
        <w:ind w:firstLine="454"/>
        <w:jc w:val="both"/>
      </w:pPr>
      <w:r>
        <w:rPr>
          <w:color w:val="1A1A1A"/>
          <w:sz w:val="24"/>
        </w:rPr>
        <w:t>When we come to things like Buddha-rūpa, the actual manifestation of the Dharma in terms of art, temples, images—they're all there to create an atmosphere, to create a certain space we can enter. This goes way back in human psychology: the magic circle. We need to create a special space where we can go, and it immediately affects us.</w:t>
      </w:r>
    </w:p>
    <w:p>
      <w:pPr>
        <w:spacing w:line="336" w:lineRule="auto" w:after="0"/>
        <w:ind w:firstLine="454"/>
        <w:jc w:val="both"/>
      </w:pPr>
      <w:r>
        <w:rPr>
          <w:color w:val="1A1A1A"/>
          <w:sz w:val="24"/>
        </w:rPr>
        <w:t>You walk into a hospital and you walk into an atmosphere. You walk into a school, you walk into a police station—you know exactly what the atmosphere is there. So when you walk into a temple or any holy place, there's an atmosphere, something about a place, a space, a circle, which allows us to enter into a different mind space, a different way of being in the world.</w:t>
      </w:r>
    </w:p>
    <w:p>
      <w:pPr>
        <w:spacing w:line="336" w:lineRule="auto" w:after="0"/>
        <w:ind w:firstLine="454"/>
        <w:jc w:val="both"/>
      </w:pPr>
      <w:r>
        <w:rPr>
          <w:color w:val="1A1A1A"/>
          <w:sz w:val="24"/>
        </w:rPr>
        <w:t>And the Buddha-rūpa itself—there were no rūpas, as I'm sure you know, for about five hundred years. The first rūpas appeared in the Indian style in Mathura and in the Greek style in Gandhara. That's why they have this knobbly little head, by the way. This was the Greek way of expressing nobility—they used to curl their hair and put it in a topknot. So we've been handed that. I'm sure the Buddha never quite had that on top of his head.</w:t>
      </w:r>
    </w:p>
    <w:p>
      <w:pPr>
        <w:spacing w:line="336" w:lineRule="auto" w:after="0"/>
        <w:ind w:firstLine="454"/>
        <w:jc w:val="both"/>
      </w:pPr>
      <w:r>
        <w:rPr>
          <w:color w:val="1A1A1A"/>
          <w:sz w:val="24"/>
        </w:rPr>
        <w:t>Later on, as you see it develop—especially in Thai Buddhist art—this topknot transforms into a flame, the flame of enlightenment. So it becomes deeply symbolic.</w:t>
      </w:r>
    </w:p>
    <w:p>
      <w:pPr>
        <w:spacing w:line="336" w:lineRule="auto" w:after="0"/>
        <w:ind w:firstLine="454"/>
        <w:jc w:val="both"/>
      </w:pPr>
      <w:r>
        <w:rPr>
          <w:color w:val="1A1A1A"/>
          <w:sz w:val="24"/>
        </w:rPr>
        <w:t>The rūpa itself is meant to be an image of the enlightened mind: the composure, the silence of the face, the energy in the body posture. It's all intended as a teaching. But before images appeared, the Buddha was represented by the Bodhi tree, by footprints, by various symbols—all meant to keep in mind, for all who came along in a devotional sense, that the Buddha, that Enlightenment, was somehow right there amongst us. A point of reference, you might say.</w:t>
      </w:r>
    </w:p>
    <w:p>
      <w:pPr>
        <w:spacing w:line="336" w:lineRule="auto" w:after="0"/>
        <w:ind w:firstLine="454"/>
        <w:jc w:val="both"/>
      </w:pPr>
      <w:r>
        <w:rPr>
          <w:color w:val="1A1A1A"/>
          <w:sz w:val="24"/>
        </w:rPr>
        <w:t>I'm sure you all saw that scene of the Buddha-rūpa being blown up in Afghanistan. I have to say, it took me by surprise. I think it was the violence of the explosion, but I felt quite a pain in my heart. I was expecting it just to crumble, but the actual explosion was, I thought, really terrible. An expression of their anger, wasn't it? They're just very angry people.</w:t>
      </w:r>
    </w:p>
    <w:p>
      <w:pPr>
        <w:spacing w:line="336" w:lineRule="auto" w:after="0"/>
        <w:ind w:firstLine="454"/>
        <w:jc w:val="both"/>
      </w:pPr>
      <w:r>
        <w:rPr>
          <w:color w:val="1A1A1A"/>
          <w:sz w:val="24"/>
        </w:rPr>
        <w:t>But in a sense, of course, we don't need any of this. That's the point. It's not part of our spiritual practice as such. These are little helps, little somethings which lift us on the path. They're not absolutely necessary.</w:t>
      </w:r>
    </w:p>
    <w:p>
      <w:pPr>
        <w:spacing w:line="336" w:lineRule="auto" w:after="0"/>
        <w:ind w:firstLine="454"/>
        <w:jc w:val="both"/>
      </w:pPr>
      <w:r>
        <w:rPr>
          <w:color w:val="1A1A1A"/>
          <w:sz w:val="24"/>
        </w:rPr>
        <w:t>So when it comes to these rituals, they are, shall we say, little entrances—little performances to get us into a different frame of mind. And what is that different frame of mind for? It's to get us into meditation. That's the purpose of it.</w:t>
      </w:r>
    </w:p>
    <w:p>
      <w:pPr>
        <w:spacing w:line="336" w:lineRule="auto" w:after="0"/>
        <w:ind w:firstLine="454"/>
        <w:jc w:val="both"/>
      </w:pPr>
      <w:r>
        <w:rPr>
          <w:color w:val="1A1A1A"/>
          <w:sz w:val="24"/>
        </w:rPr>
        <w:t>The bowing is an expression of: I'm now going to obey the Buddha's teaching. And what is the Buddha's teaching? To meditate. To practise—not simply meditation, but the way we behave in ordinary daily life. Bowing is an entrance into a state of mind which is about turning our lives around and coming to express the purity of heart.</w:t>
      </w:r>
    </w:p>
    <w:p>
      <w:pPr>
        <w:spacing w:line="336" w:lineRule="auto" w:after="0"/>
        <w:ind w:firstLine="454"/>
        <w:jc w:val="both"/>
      </w:pPr>
      <w:r>
        <w:rPr>
          <w:color w:val="1A1A1A"/>
          <w:sz w:val="24"/>
        </w:rPr>
        <w:t>Even privately, when we're in our own homes in the morning, to take the refuges, to bow, to take the precepts—this sets us into that frame of mind where we can then sit and begin to do some small meditation.</w:t>
      </w:r>
    </w:p>
    <w:p>
      <w:pPr>
        <w:spacing w:line="336" w:lineRule="auto" w:after="0"/>
        <w:ind w:firstLine="454"/>
        <w:jc w:val="both"/>
      </w:pPr>
      <w:r>
        <w:rPr>
          <w:color w:val="1A1A1A"/>
          <w:sz w:val="24"/>
        </w:rPr>
        <w:t>And what does the meditation do? It connects us with what we've just bowed to. That's the whole point of it. The whole point of meditation, the whole point of vipassanā, is to discover that within us which is the enlightenment. As soon as we are in a state of good vipassanā, we're already beginning to touch upon, already beginning to taste the taste of nibbāna.</w:t>
      </w:r>
    </w:p>
    <w:p>
      <w:pPr>
        <w:spacing w:line="336" w:lineRule="auto" w:after="0"/>
        <w:ind w:firstLine="454"/>
        <w:jc w:val="both"/>
      </w:pPr>
      <w:r>
        <w:rPr>
          <w:color w:val="1A1A1A"/>
          <w:sz w:val="24"/>
        </w:rPr>
        <w:t>The Buddha says in the Dhammapada: those who are mindful are in the neighbourhood of nibbāna. That's how close we are when we're in a meditative state.</w:t>
      </w:r>
    </w:p>
    <w:p>
      <w:pPr>
        <w:spacing w:line="336" w:lineRule="auto" w:after="0"/>
        <w:ind w:firstLine="454"/>
        <w:jc w:val="both"/>
      </w:pPr>
      <w:r>
        <w:rPr>
          <w:color w:val="1A1A1A"/>
          <w:sz w:val="24"/>
        </w:rPr>
        <w:t>Now, if you don't meditate, what's going to happen? This is the problem. If you don't meditate, then what happens to all these rituals? They start to become empty forms. There's no meaningfulness to doing them unless there's a movement from ritual into practice. The ritual is there simply to create a ground, to create an atmosphere within ourselves so that we can then begin to practise.</w:t>
      </w:r>
    </w:p>
    <w:p>
      <w:pPr>
        <w:spacing w:line="336" w:lineRule="auto" w:after="0"/>
        <w:ind w:firstLine="454"/>
        <w:jc w:val="both"/>
      </w:pPr>
      <w:r>
        <w:rPr>
          <w:color w:val="1A1A1A"/>
          <w:sz w:val="24"/>
        </w:rPr>
        <w:t>I've emphasised meditation because I think it's a core practice—if we can do even twenty minutes in the morning, it puts us in contact with that state of mind we have to carry throughout the day. I say state of mind, but it's more truthful to say a level of consciousness, a way of being, a way of seeing things.</w:t>
      </w:r>
    </w:p>
    <w:p>
      <w:pPr>
        <w:spacing w:line="336" w:lineRule="auto" w:after="0"/>
        <w:ind w:firstLine="454"/>
        <w:jc w:val="both"/>
      </w:pPr>
      <w:r>
        <w:rPr>
          <w:color w:val="1A1A1A"/>
          <w:sz w:val="24"/>
        </w:rPr>
        <w:t>From there we go into ordinary daily life and we connect, we keep trying—even though we lose it throughout the day, the sense of mindfulness, the sense of being here, the sense of being attentive and careful with what we do, what we say, the way we behave, the way we communicate. Even though we lose it, the whole point is to come back, to keep remembering.</w:t>
      </w:r>
    </w:p>
    <w:p>
      <w:pPr>
        <w:spacing w:line="336" w:lineRule="auto" w:after="0"/>
        <w:ind w:firstLine="454"/>
        <w:jc w:val="both"/>
      </w:pPr>
      <w:r>
        <w:rPr>
          <w:color w:val="1A1A1A"/>
          <w:sz w:val="24"/>
        </w:rPr>
        <w:t>One of the earlier definitions of sati was simply 'remembering'. Remembering what? In Buddhist terms, remembering to be here. Sati, awareness, mindfulness—whenever we're aware, whenever we're mindful, we're here. You can't be anywhere else if you're mindful. You're right in the present moment.</w:t>
      </w:r>
    </w:p>
    <w:p>
      <w:pPr>
        <w:spacing w:line="336" w:lineRule="auto" w:after="0"/>
        <w:ind w:firstLine="454"/>
        <w:jc w:val="both"/>
      </w:pPr>
      <w:r>
        <w:rPr>
          <w:color w:val="1A1A1A"/>
          <w:sz w:val="24"/>
        </w:rPr>
        <w:t>If you don't do that, then what happens to all these rituals and performances? They take on a certain empty quality, because they won't lead to the meditation that ultimately has an effect on your life.</w:t>
      </w:r>
    </w:p>
    <w:p>
      <w:pPr>
        <w:spacing w:line="336" w:lineRule="auto" w:after="0"/>
        <w:ind w:firstLine="454"/>
        <w:jc w:val="both"/>
      </w:pPr>
      <w:r>
        <w:rPr>
          <w:color w:val="1A1A1A"/>
          <w:sz w:val="24"/>
        </w:rPr>
        <w:t>Even in Buddhist monastic life, there are certain things—very simple things, like putting on the same robes every day in the morning, having to cut your hair off every couple of weeks, or whenever the community of monks you're with do so. These are all little rituals just to keep reminding the person in the monastic order that they've joined the monastic order. It demands a certain way of behaving, a certain way of speaking, a certain way of being in the world.</w:t>
      </w:r>
    </w:p>
    <w:p>
      <w:pPr>
        <w:spacing w:line="336" w:lineRule="auto" w:after="0"/>
        <w:ind w:firstLine="454"/>
        <w:jc w:val="both"/>
      </w:pPr>
      <w:r>
        <w:rPr>
          <w:color w:val="1A1A1A"/>
          <w:sz w:val="24"/>
        </w:rPr>
        <w:t>And this morning ritual that I think is necessary for most people who practise in the Dharma—this idea of spending a small time in the morning to reconnect with the teaching, to go through that business of committing ourselves to it, and then to take the precepts as a basic way of behaving—all this is very meaningful, so long as there's the effort to live in that state of mind, the state of the enlightened person.</w:t>
      </w:r>
    </w:p>
    <w:p>
      <w:pPr>
        <w:spacing w:line="336" w:lineRule="auto" w:after="0"/>
        <w:ind w:firstLine="454"/>
        <w:jc w:val="both"/>
      </w:pPr>
      <w:r>
        <w:rPr>
          <w:color w:val="1A1A1A"/>
          <w:sz w:val="24"/>
        </w:rPr>
        <w:t>Now, all these rituals about doing something for our ancestors and forebears—as far as I'm aware, there's nothing of it in the scriptures. These are really there for the person who's bereaved, so they feel they can do something for the one who's died. In doing so there's a certain relief, a sense that they can offer something of their lives, of their benefit, to this person who's passed on.</w:t>
      </w:r>
    </w:p>
    <w:p>
      <w:pPr>
        <w:spacing w:line="336" w:lineRule="auto" w:after="0"/>
        <w:ind w:firstLine="454"/>
        <w:jc w:val="both"/>
      </w:pPr>
      <w:r>
        <w:rPr>
          <w:color w:val="1A1A1A"/>
          <w:sz w:val="24"/>
        </w:rPr>
        <w:t>We can presume, since the whole universe is interconnected and everything has an effect on everything else, that maybe they do receive these blessings from us. But I think most of these exercises are much more understandable if you see them as practices for ourselves—practices for the healing of our own hearts when they're broken, and for the growth of our hearts.</w:t>
      </w:r>
    </w:p>
    <w:p>
      <w:pPr>
        <w:spacing w:line="336" w:lineRule="auto" w:after="0"/>
        <w:ind w:firstLine="454"/>
        <w:jc w:val="both"/>
      </w:pPr>
      <w:r>
        <w:rPr>
          <w:color w:val="1A1A1A"/>
          <w:sz w:val="24"/>
        </w:rPr>
        <w:t>Take, for instance, loving-kindness. In the classic tradition, we practise loving-kindness first to ourselves, then to those who are near, then out to those we're indifferent to, and finally to enemies.</w:t>
      </w:r>
    </w:p>
    <w:p>
      <w:pPr>
        <w:spacing w:line="336" w:lineRule="auto" w:after="0"/>
        <w:ind w:firstLine="454"/>
        <w:jc w:val="both"/>
      </w:pPr>
      <w:r>
        <w:rPr>
          <w:color w:val="1A1A1A"/>
          <w:sz w:val="24"/>
        </w:rPr>
        <w:t>I think we can generally believe that, in terms of minds, we might be connected—that it affects other people when we offer them benefit, even if they live on the other side of the world or in a different realm. But what we're really doing is developing the heart of love within us. We're developing a different relationship to the world. That's what we're really doing.</w:t>
      </w:r>
    </w:p>
    <w:p>
      <w:pPr>
        <w:spacing w:line="336" w:lineRule="auto" w:after="0"/>
        <w:ind w:firstLine="454"/>
        <w:jc w:val="both"/>
      </w:pPr>
      <w:r>
        <w:rPr>
          <w:color w:val="1A1A1A"/>
          <w:sz w:val="24"/>
        </w:rPr>
        <w:t>When we take that loving-kindness we might feel quite naturally towards those we love, and then bring to mind people we're indifferent to, and eventually enemies, then that love doesn't become bounded by attachments.</w:t>
      </w:r>
    </w:p>
    <w:p>
      <w:pPr>
        <w:spacing w:line="336" w:lineRule="auto" w:after="0"/>
        <w:ind w:firstLine="454"/>
        <w:jc w:val="both"/>
      </w:pPr>
      <w:r>
        <w:rPr>
          <w:color w:val="1A1A1A"/>
          <w:sz w:val="24"/>
        </w:rPr>
        <w:t>The difference is this: mettā, love, is an internal attitude that the Buddha has within his heart, not dependent on the object. That's what mettā is. For most of us, unenlightened beings, love is dependent on whom we see. We feel more love towards this person and not at all towards all these other persons. What we're trying to do is re-educate that heart, transform it, transform those negative states into an inner attitude no longer dependent on the world. It just comes out of that enlightened mind.</w:t>
      </w:r>
    </w:p>
    <w:p>
      <w:pPr>
        <w:spacing w:line="336" w:lineRule="auto" w:after="0"/>
        <w:ind w:firstLine="454"/>
        <w:jc w:val="both"/>
      </w:pPr>
      <w:r>
        <w:rPr>
          <w:color w:val="1A1A1A"/>
          <w:sz w:val="24"/>
        </w:rPr>
        <w:t>That's the real reason for doing it. But when we're doing it, you can see it does have an effect on us in the way we behave. So many people have told me who do the practice that, for instance, if at work or amongst their family there's someone with whom they've got a big contradiction, a lot of aggression and such, just practising at least the level of no harm—no harmful response, no backbiting, no response to their hatred or dislike—makes a difference. That's presuming they dislike you rather than you dislike them.</w:t>
      </w:r>
    </w:p>
    <w:p>
      <w:pPr>
        <w:spacing w:line="336" w:lineRule="auto" w:after="0"/>
        <w:ind w:firstLine="454"/>
        <w:jc w:val="both"/>
      </w:pPr>
      <w:r>
        <w:rPr>
          <w:color w:val="1A1A1A"/>
          <w:sz w:val="24"/>
        </w:rPr>
        <w:t>In a situation like that, what happens by creating this mettā, this loving-kindness, is that when you see the person—and remember, human beings are extremely good at recognising people's states from way off. You can tell, even from I don't know how many yards away, whether they're your friend or not, just by the way they're walking, the look on their face, everything.</w:t>
      </w:r>
    </w:p>
    <w:p>
      <w:pPr>
        <w:spacing w:line="336" w:lineRule="auto" w:after="0"/>
        <w:ind w:firstLine="454"/>
        <w:jc w:val="both"/>
      </w:pPr>
      <w:r>
        <w:rPr>
          <w:color w:val="1A1A1A"/>
          <w:sz w:val="24"/>
        </w:rPr>
        <w:t>Just going into work, going into that situation where there's aggression towards us, and having established this attitude of no harm—it's already in our posture, already in our body language, already on our face. Which means the person with aggression has nothing to get hold of. Anger needs something to be angry with for it to grow. If anger is just anger, with nothing responding, it simply fades away.</w:t>
      </w:r>
    </w:p>
    <w:p>
      <w:pPr>
        <w:spacing w:line="336" w:lineRule="auto" w:after="0"/>
        <w:ind w:firstLine="454"/>
        <w:jc w:val="both"/>
      </w:pPr>
      <w:r>
        <w:rPr>
          <w:color w:val="1A1A1A"/>
          <w:sz w:val="24"/>
        </w:rPr>
        <w:t>Many people who practise loving-kindness find that these situations of aggression are simply dissolved by it. You can be mystical if you want. You can think that this amazing loving-kindness has burst out of your heart every morning and evening towards this person, has changed their heart and all the rest. Or you can believe that the practice has changed you, and because it's changed you, it's changed them.</w:t>
      </w:r>
    </w:p>
    <w:p>
      <w:pPr>
        <w:spacing w:line="336" w:lineRule="auto" w:after="0"/>
        <w:ind w:firstLine="454"/>
        <w:jc w:val="both"/>
      </w:pPr>
      <w:r>
        <w:rPr>
          <w:color w:val="1A1A1A"/>
          <w:sz w:val="24"/>
        </w:rPr>
        <w:t>Now, in terms of this whole business of death and separation—these are really heavy times for us, aren't they? We ordinary human beings, we suffer a lot when somebody dies, somebody that we love. It's a painful, painful situation. And somehow we need a ritual. Somehow we need to express that loss, to reconnect with the dead person in some way and express all the things that perhaps we also expressed when they were alive. We need to find some way of relieving our hearts of this grief.</w:t>
      </w:r>
    </w:p>
    <w:p>
      <w:pPr>
        <w:spacing w:line="336" w:lineRule="auto" w:after="0"/>
        <w:ind w:firstLine="454"/>
        <w:jc w:val="both"/>
      </w:pPr>
      <w:r>
        <w:rPr>
          <w:color w:val="1A1A1A"/>
          <w:sz w:val="24"/>
        </w:rPr>
        <w:t>The problem with great grief, of course, is this confusion as to what love is. Because we love in an attached way, and it's the attachment, remember, that's caused the pain—not the love. There's a hole in the heart caused by that attachment. We presume that if we stop grieving, we therefore stop loving, because the only way we've ever loved is through attachment. And so you can get into this awful downward spiral of morbid grief. Then you end up on Prozac. Pretty useless.</w:t>
      </w:r>
    </w:p>
    <w:p>
      <w:pPr>
        <w:spacing w:line="336" w:lineRule="auto" w:after="0"/>
        <w:ind w:firstLine="454"/>
        <w:jc w:val="both"/>
      </w:pPr>
      <w:r>
        <w:rPr>
          <w:color w:val="1A1A1A"/>
          <w:sz w:val="24"/>
        </w:rPr>
        <w:t>These little rituals are a way in which we human beings can let go—can let go and say, well, whatever I did that caused you any harm, I'm trying to make up for it. They have that sort of quality.</w:t>
      </w:r>
    </w:p>
    <w:p>
      <w:pPr>
        <w:spacing w:line="336" w:lineRule="auto" w:after="0"/>
        <w:ind w:firstLine="454"/>
        <w:jc w:val="both"/>
      </w:pPr>
      <w:r>
        <w:rPr>
          <w:color w:val="1A1A1A"/>
          <w:sz w:val="24"/>
        </w:rPr>
        <w:t>In terms of the Thai tradition, in a sense, that's what the Buddha is teaching. What woke him up, what woke him up out of his indulgence in pleasure, out of believing that the life he was living would just go on forever—which we do, don't we, when we're young? In our twenties, we never think we're going to die. Those are good times.</w:t>
      </w:r>
    </w:p>
    <w:p>
      <w:pPr>
        <w:spacing w:line="336" w:lineRule="auto" w:after="0"/>
        <w:ind w:firstLine="454"/>
        <w:jc w:val="both"/>
      </w:pPr>
      <w:r>
        <w:rPr>
          <w:color w:val="1A1A1A"/>
          <w:sz w:val="24"/>
        </w:rPr>
        <w:t>And then what wakes him up? Sickness, old age, and death. That's what he sees, and for him it creates what we would call these days an existential crisis. He doesn't know what he's living for. There he is having a great old time, and suddenly he realises he's going to come to an end. Such was the refinement of his mind that it really hit him hard. That's why he goes to the drastic step of leaving his family in search of some end of suffering—because he was in touch with that suffering. He realised he was going to die.</w:t>
      </w:r>
    </w:p>
    <w:p>
      <w:pPr>
        <w:spacing w:line="336" w:lineRule="auto" w:after="0"/>
        <w:ind w:firstLine="454"/>
        <w:jc w:val="both"/>
      </w:pPr>
      <w:r>
        <w:rPr>
          <w:color w:val="1A1A1A"/>
          <w:sz w:val="24"/>
        </w:rPr>
        <w:t>One of the great meditations that he set for us in the Satipaṭṭhāna Sutta—the discourse on meditation, on awareness, on establishing awareness—is the cemetery meditation, where you observe the body decomposing over its nine stages.</w:t>
      </w:r>
    </w:p>
    <w:p>
      <w:pPr>
        <w:spacing w:line="336" w:lineRule="auto" w:after="0"/>
        <w:ind w:firstLine="454"/>
        <w:jc w:val="both"/>
      </w:pPr>
      <w:r>
        <w:rPr>
          <w:color w:val="1A1A1A"/>
          <w:sz w:val="24"/>
        </w:rPr>
        <w:t>There was an American who turned up in Sri Lanka—he was in the newspaper, actually. This happened before I got there. I think he was very young in the practice, and he decided to do this practice of watching dead bodies decompose. What he did was get himself a cave up in the hills somewhere, and he built a glass box with a funnel coming out of it. He carried a dead body up there to watch it decompose, and it seems he got permission to do this—got the body of a criminal or something. A strange story.</w:t>
      </w:r>
    </w:p>
    <w:p>
      <w:pPr>
        <w:spacing w:line="336" w:lineRule="auto" w:after="0"/>
        <w:ind w:firstLine="454"/>
        <w:jc w:val="both"/>
      </w:pPr>
      <w:r>
        <w:rPr>
          <w:color w:val="1A1A1A"/>
          <w:sz w:val="24"/>
        </w:rPr>
        <w:t>He took it up there and began to watch the body decompose and meditate on it. The newspaper said, now finally, here's a real monk—finally we've found a real monk who's doing a real meditation, watching dead bodies decompose. And then the newspapers went dead because he shot off to Calcutta to see Mother Teresa. I don't know—a breakdown, probably. It's a heavy meditation, isn't it?</w:t>
      </w:r>
    </w:p>
    <w:p>
      <w:pPr>
        <w:spacing w:line="336" w:lineRule="auto" w:after="0"/>
        <w:ind w:firstLine="454"/>
        <w:jc w:val="both"/>
      </w:pPr>
      <w:r>
        <w:rPr>
          <w:color w:val="1A1A1A"/>
          <w:sz w:val="24"/>
        </w:rPr>
        <w:t>This constant remembering, this constant reminding ourselves that in fact sickness, old age, and death will come. Old age may not.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Ritual in Spiritual Practice</w:t>
      </w:r>
      <w:r>
        <w:br/>
      </w:r>
      <w:r>
        <w:rPr>
          <w:color w:val="557799"/>
          <w:sz w:val="16"/>
        </w:rPr>
        <w:t>https://www.satipanya.org.uk/audio/collection/17 Ritual in Spiritual Practice.mp3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