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Spiral Path</w:t>
      </w:r>
    </w:p>
    <w:p>
      <w:pPr>
        <w:spacing w:after="240"/>
        <w:jc w:val="center"/>
      </w:pPr>
      <w:r>
        <w:rPr>
          <w:i/>
          <w:color w:val="444444"/>
          <w:sz w:val="28"/>
        </w:rPr>
        <w:t>Entry Points from Suffering to Liberation</w:t>
      </w:r>
    </w:p>
    <w:p>
      <w:pPr>
        <w:spacing w:before="360" w:after="360"/>
        <w:jc w:val="center"/>
      </w:pPr>
      <w:r>
        <w:rPr>
          <w:color w:val="6B4A10"/>
          <w:sz w:val="28"/>
        </w:rPr>
        <w:t>❖</w:t>
      </w:r>
    </w:p>
    <w:p>
      <w:pPr>
        <w:spacing w:after="120"/>
        <w:ind w:left="1417" w:right="1417"/>
        <w:jc w:val="center"/>
      </w:pPr>
      <w:r>
        <w:rPr>
          <w:i/>
          <w:color w:val="444444"/>
          <w:sz w:val="22"/>
        </w:rPr>
        <w:t>« If you know you're unhappy, irritated, out of sorts, then you're already at the launching pad for the spiral path. »</w:t>
      </w:r>
    </w:p>
    <w:p>
      <w:pPr>
        <w:jc w:val="center"/>
      </w:pPr>
      <w:r>
        <w:rPr>
          <w:i/>
          <w:color w:val="888888"/>
          <w:sz w:val="18"/>
        </w:rPr>
        <w:t>on the theme of  the spiral path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Spiral Path</w:t>
      </w:r>
    </w:p>
    <w:p>
      <w:pPr>
        <w:spacing w:after="120"/>
        <w:jc w:val="center"/>
      </w:pPr>
      <w:r>
        <w:rPr>
          <w:i/>
          <w:color w:val="444444"/>
          <w:sz w:val="24"/>
        </w:rPr>
        <w:t>Entry Points from Suffering to Liberation</w:t>
      </w:r>
    </w:p>
    <w:p>
      <w:pPr>
        <w:spacing w:before="120" w:after="360"/>
        <w:jc w:val="center"/>
      </w:pPr>
      <w:r>
        <w:rPr>
          <w:color w:val="6B4A10"/>
          <w:sz w:val="24"/>
        </w:rPr>
        <w:t>❖</w:t>
      </w:r>
    </w:p>
    <w:p>
      <w:pPr>
        <w:spacing w:line="336" w:lineRule="auto" w:after="0"/>
        <w:ind w:firstLine="0"/>
        <w:jc w:val="both"/>
      </w:pPr>
      <w:r>
        <w:rPr>
          <w:b w:val="0"/>
          <w:color w:val="6B4A10"/>
          <w:sz w:val="44"/>
        </w:rPr>
        <w:t>D</w:t>
      </w:r>
      <w:r>
        <w:rPr>
          <w:color w:val="1A1A1A"/>
          <w:sz w:val="24"/>
        </w:rPr>
        <w:t>uring the summer I got interested in a teaching commonly known as Transcendent Dependent Arising, the Upanisa Sutta. I was drawn to this via the six maxims, ethical practices designed to help us face climate change in a way that preserves our integrity.</w:t>
      </w:r>
    </w:p>
    <w:p>
      <w:pPr>
        <w:spacing w:line="336" w:lineRule="auto" w:after="0"/>
        <w:ind w:firstLine="454"/>
        <w:jc w:val="both"/>
      </w:pPr>
      <w:r>
        <w:rPr>
          <w:color w:val="1A1A1A"/>
          <w:sz w:val="24"/>
        </w:rPr>
        <w:t>One of these maxims is to see our good fortune in being alive right now at a time of such crisis for mankind. Instead of seeing floods, droughts, wildfires, and soil erosion as horrors, we are to welcome each one as an opportunity to develop courage, resilience, and other gifts that come of meeting suffering with open arms.</w:t>
      </w:r>
    </w:p>
    <w:p>
      <w:pPr>
        <w:spacing w:line="336" w:lineRule="auto" w:after="0"/>
        <w:ind w:firstLine="454"/>
        <w:jc w:val="both"/>
      </w:pPr>
      <w:r>
        <w:rPr>
          <w:color w:val="1A1A1A"/>
          <w:sz w:val="24"/>
        </w:rPr>
        <w:t>The Upanisa Sutta provides Dhamma support for this, as it traces out the list of causes and conditions leading to enlightenment. The first twelve steps might be familiar, showing how we create dukkha—meaning suffering in all its variations from minor irritation to heartbreak, excruciating pain, or abject fear—by believing we can make ourselves happy in a world which is unstable, uncontrollable, and inherently unsatisfying.</w:t>
      </w:r>
    </w:p>
    <w:p>
      <w:pPr>
        <w:spacing w:line="336" w:lineRule="auto" w:after="0"/>
        <w:ind w:firstLine="454"/>
        <w:jc w:val="both"/>
      </w:pPr>
      <w:r>
        <w:rPr>
          <w:color w:val="1A1A1A"/>
          <w:sz w:val="24"/>
        </w:rPr>
        <w:t>What is special about this teaching is that it doesn't stop at dukkha, but traces an equal number of steps leading from dukkha to liberation. It gives us a list of skills and qualities we can and should develop to bring about our own liberation.</w:t>
      </w:r>
    </w:p>
    <w:p>
      <w:pPr>
        <w:spacing w:line="336" w:lineRule="auto" w:after="0"/>
        <w:ind w:firstLine="454"/>
        <w:jc w:val="both"/>
      </w:pPr>
      <w:r>
        <w:rPr>
          <w:color w:val="1A1A1A"/>
          <w:sz w:val="24"/>
        </w:rPr>
        <w:t>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dukkha to liberation a spiral path. They also stress that all the links in the spiral path can be seen in ordinary daily life.</w:t>
      </w:r>
    </w:p>
    <w:p>
      <w:pPr>
        <w:spacing w:line="336" w:lineRule="auto" w:after="0"/>
        <w:ind w:firstLine="454"/>
        <w:jc w:val="both"/>
      </w:pPr>
      <w:r>
        <w:rPr>
          <w:color w:val="1A1A1A"/>
          <w:sz w:val="24"/>
        </w:rPr>
        <w:t>It all starts with dukkha, which I think is really good news. If you know you're unhappy, irritated, or out of sorts, then you're already at the launching pad for the spiral path.</w:t>
      </w:r>
    </w:p>
    <w:p>
      <w:pPr>
        <w:spacing w:line="336" w:lineRule="auto" w:after="0"/>
        <w:ind w:firstLine="454"/>
        <w:jc w:val="both"/>
      </w:pPr>
      <w:r>
        <w:rPr>
          <w:color w:val="1A1A1A"/>
          <w:sz w:val="24"/>
        </w:rPr>
        <w:t>Taking dukkha as a given, the teaching suggests a number of responses, which John and Akincano refer to as entry points to the spiral. Let's take the dukkha of climate change as an example. Suppose we are in a stew of misery at news of another wildfire. How can we meet this with open arms?</w:t>
      </w:r>
    </w:p>
    <w:p>
      <w:pPr>
        <w:spacing w:line="336" w:lineRule="auto" w:after="0"/>
        <w:ind w:firstLine="454"/>
        <w:jc w:val="both"/>
      </w:pPr>
      <w:r>
        <w:rPr>
          <w:color w:val="1A1A1A"/>
          <w:sz w:val="24"/>
        </w:rPr>
        <w:t>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w:t>
      </w:r>
    </w:p>
    <w:p>
      <w:pPr>
        <w:spacing w:line="336" w:lineRule="auto" w:after="0"/>
        <w:ind w:firstLine="454"/>
        <w:jc w:val="both"/>
      </w:pPr>
      <w:r>
        <w:rPr>
          <w:color w:val="1A1A1A"/>
          <w:sz w:val="24"/>
        </w:rPr>
        <w:t>It could help to look at a Buddha Rupa or whatever symbolises the Dhamma for you. The Buddha touched the earth when he needed all his faith, and this is worth trying out sometime. Place your hands on the ground, feel its stability, its solidity; trust the vastness of the earth as a grounding in truth.</w:t>
      </w:r>
    </w:p>
    <w:p>
      <w:pPr>
        <w:spacing w:line="336" w:lineRule="auto" w:after="0"/>
        <w:ind w:firstLine="454"/>
        <w:jc w:val="both"/>
      </w:pPr>
      <w:r>
        <w:rPr>
          <w:color w:val="1A1A1A"/>
          <w:sz w:val="24"/>
        </w:rPr>
        <w:t>For some of us, faith might not come so easily. News of an environmental catastrophe—and knowing that this has been wrought by human greed—stimulates doubt rather than faith. We are flooded by questions like, what is life all about? Where the only answer is, I don't know.</w:t>
      </w:r>
    </w:p>
    <w:p>
      <w:pPr>
        <w:spacing w:line="336" w:lineRule="auto" w:after="0"/>
        <w:ind w:firstLine="454"/>
        <w:jc w:val="both"/>
      </w:pPr>
      <w:r>
        <w:rPr>
          <w:color w:val="1A1A1A"/>
          <w:sz w:val="24"/>
        </w:rPr>
        <w:t>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pPr>
        <w:spacing w:line="336" w:lineRule="auto" w:after="0"/>
        <w:ind w:firstLine="454"/>
        <w:jc w:val="both"/>
      </w:pPr>
      <w:r>
        <w:rPr>
          <w:color w:val="1A1A1A"/>
          <w:sz w:val="24"/>
        </w:rPr>
        <w:t>At other times, investigation may seem irrelevant. We want to do something, anything, to relieve the suffering. In this case, virtue becomes the link from dukkha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and restores our confidence in the power of goodness.</w:t>
      </w:r>
    </w:p>
    <w:p>
      <w:pPr>
        <w:spacing w:line="336" w:lineRule="auto" w:after="0"/>
        <w:ind w:firstLine="454"/>
        <w:jc w:val="both"/>
      </w:pPr>
      <w:r>
        <w:rPr>
          <w:color w:val="1A1A1A"/>
          <w:sz w:val="24"/>
        </w:rPr>
        <w:t>But sometimes we just can't find the energy, the goodwill needed to sign yet another petition or make that donation. Everything in us wants to turn away from the world, forget all its horrors. This impulse contains the wisdom of restraint, which is another entry point to the spiral.</w:t>
      </w:r>
    </w:p>
    <w:p>
      <w:pPr>
        <w:spacing w:line="336" w:lineRule="auto" w:after="0"/>
        <w:ind w:firstLine="454"/>
        <w:jc w:val="both"/>
      </w:pPr>
      <w:r>
        <w:rPr>
          <w:color w:val="1A1A1A"/>
          <w:sz w:val="24"/>
        </w:rPr>
        <w:t>We let ourselves turn away from activity, withdraw to some quiet place, let go of all the thoughts about climate change or other news. We give ourselves the silence and rest we need to let our hearts heal. This could mean an hour's meditation; it could mean a long retreat; or perhaps all we can do is a few mindful breaths. Whatever works is fine. We're honouring a wholesome response to dukkha.</w:t>
      </w:r>
    </w:p>
    <w:p>
      <w:pPr>
        <w:spacing w:line="336" w:lineRule="auto" w:after="0"/>
        <w:ind w:firstLine="454"/>
        <w:jc w:val="both"/>
      </w:pPr>
      <w:r>
        <w:rPr>
          <w:color w:val="1A1A1A"/>
          <w:sz w:val="24"/>
        </w:rPr>
        <w:t>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ceremony—the most important task in the world, taking care of all the little details. Although we can't fix the wildfire, we can take care of what is at hand. And this is a very worthy response to dukkha.</w:t>
      </w:r>
    </w:p>
    <w:p>
      <w:pPr>
        <w:spacing w:line="336" w:lineRule="auto" w:after="0"/>
        <w:ind w:firstLine="454"/>
        <w:jc w:val="both"/>
      </w:pPr>
      <w:r>
        <w:rPr>
          <w:color w:val="1A1A1A"/>
          <w:sz w:val="24"/>
        </w:rPr>
        <w:t>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of a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dukkha and into the spiral path.</w:t>
      </w:r>
    </w:p>
    <w:p>
      <w:pPr>
        <w:spacing w:line="336" w:lineRule="auto" w:after="0"/>
        <w:ind w:firstLine="454"/>
        <w:jc w:val="both"/>
      </w:pPr>
      <w:r>
        <w:rPr>
          <w:color w:val="1A1A1A"/>
          <w:sz w:val="24"/>
        </w:rPr>
        <w:t>Sometimes we can't even muster the energy to be mindful. Everything seems hopeless. In this case, we need to look outside ourselves. Let inspiration become our stepping stone from dukkha to the spiral. Who or what will draw attention away from misery? Persuade us that life is worth living?</w:t>
      </w:r>
    </w:p>
    <w:p>
      <w:pPr>
        <w:spacing w:line="336" w:lineRule="auto" w:after="0"/>
        <w:ind w:firstLine="454"/>
        <w:jc w:val="both"/>
      </w:pPr>
      <w:r>
        <w:rPr>
          <w:color w:val="1A1A1A"/>
          <w:sz w:val="24"/>
        </w:rPr>
        <w:t>For some it's a weekend camping; others might sign up for a study course. It could be as simple as meeting a friend, listening to a Dhamma talk, or leafing through photos of happier times. I keep some well-worn biographies at hand when I need a lift, or go out for a long walk. Sometimes gazing at the sunset is enough to inspire me, to remind me of life's preciousness.</w:t>
      </w:r>
    </w:p>
    <w:p>
      <w:pPr>
        <w:spacing w:line="336" w:lineRule="auto" w:after="0"/>
        <w:ind w:firstLine="454"/>
        <w:jc w:val="both"/>
      </w:pPr>
      <w:r>
        <w:rPr>
          <w:color w:val="1A1A1A"/>
          <w:sz w:val="24"/>
        </w:rPr>
        <w:t>Thus, we have seven options for digging ourselves out of dukkha and into the spiral: faith, investigation, virtue, restraint, dedication, mindfulness, inspiration. Each of us will have our own strengths, our preferred entry points, and it will also vary from one situation to another and depending on what mood we're in.</w:t>
      </w:r>
    </w:p>
    <w:p>
      <w:pPr>
        <w:spacing w:line="336" w:lineRule="auto" w:after="0"/>
        <w:ind w:firstLine="454"/>
        <w:jc w:val="both"/>
      </w:pPr>
      <w:r>
        <w:rPr>
          <w:color w:val="1A1A1A"/>
          <w:sz w:val="24"/>
        </w:rPr>
        <w:t>Working with these entry points is a powerful practice. As we try these in practical situations, we get to know our strengths and learn to play to them. This provides a contrast with the standard Vipassana approach, where we simply observe, don't interfere, don't try to make things better. To launch ourselves out of dukkha and into the spiral path, we're allowed to be biased, to seek out and amplify feelings and mind states that lift us up.</w:t>
      </w:r>
    </w:p>
    <w:p>
      <w:pPr>
        <w:spacing w:line="336" w:lineRule="auto" w:after="0"/>
        <w:ind w:firstLine="454"/>
        <w:jc w:val="both"/>
      </w:pPr>
      <w:r>
        <w:rPr>
          <w:color w:val="1A1A1A"/>
          <w:sz w:val="24"/>
        </w:rPr>
        <w:t>Mindfulness is not only an entry point in itself, but it's also working in the background for all entry points. Noticing what works, what doesn't, when we've gone too far, when we need to step back, take it easy. Trying another approach when we're ready.</w:t>
      </w:r>
    </w:p>
    <w:p>
      <w:pPr>
        <w:spacing w:line="336" w:lineRule="auto" w:after="0"/>
        <w:ind w:firstLine="454"/>
        <w:jc w:val="both"/>
      </w:pPr>
      <w:r>
        <w:rPr>
          <w:color w:val="1A1A1A"/>
          <w:sz w:val="24"/>
        </w:rPr>
        <w:t>Once we've found an entry point, the next link in the spiral is gladness. A moment ago we were stuck in the pits of dukkha; now we've found a way forward. The heart quite naturally gladdens when this happens.</w:t>
      </w:r>
    </w:p>
    <w:p>
      <w:pPr>
        <w:spacing w:line="336" w:lineRule="auto" w:after="0"/>
        <w:ind w:firstLine="454"/>
        <w:jc w:val="both"/>
      </w:pPr>
      <w:r>
        <w:rPr>
          <w:color w:val="1A1A1A"/>
          <w:sz w:val="24"/>
        </w:rPr>
        <w:t>Surprisingly, the feeling of gladness is easily overlooked. We can be so intent on doing our virtuous action, so immersed in the beauty of the sunset, that we don't notice the change of heart. Unless we pay attention to this, we could inadvertently start another round of dukkha, stressing ourselves out in the effort to do our good deeds, so inspired by the sunset that the rest of life pales by comparison.</w:t>
      </w:r>
    </w:p>
    <w:p>
      <w:pPr>
        <w:spacing w:line="336" w:lineRule="auto" w:after="0"/>
        <w:ind w:firstLine="454"/>
        <w:jc w:val="both"/>
      </w:pPr>
      <w:r>
        <w:rPr>
          <w:color w:val="1A1A1A"/>
          <w:sz w:val="24"/>
        </w:rPr>
        <w:t>We need to be on the lookout for gladness to deepen our faith that there is really a path leading from suffering to liberation, and that it is possible for me to follow this. My advice also would be not to expect too much. A tiny glimpse of gladness is all the evidence we need that there is something here worth cultivating.</w:t>
      </w:r>
    </w:p>
    <w:p>
      <w:pPr>
        <w:spacing w:line="336" w:lineRule="auto" w:after="0"/>
        <w:ind w:firstLine="454"/>
        <w:jc w:val="both"/>
      </w:pPr>
      <w:r>
        <w:rPr>
          <w:color w:val="1A1A1A"/>
          <w:sz w:val="24"/>
        </w:rP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w:t>
      </w:r>
    </w:p>
    <w:p>
      <w:pPr>
        <w:spacing w:line="336" w:lineRule="auto" w:after="0"/>
        <w:ind w:firstLine="454"/>
        <w:jc w:val="both"/>
      </w:pPr>
      <w:r>
        <w:rPr>
          <w:color w:val="1A1A1A"/>
          <w:sz w:val="24"/>
        </w:rPr>
        <w:t>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pPr>
        <w:spacing w:line="336" w:lineRule="auto" w:after="0"/>
        <w:ind w:firstLine="454"/>
        <w:jc w:val="both"/>
      </w:pPr>
      <w:r>
        <w:rPr>
          <w:color w:val="1A1A1A"/>
          <w:sz w:val="24"/>
        </w:rPr>
        <w:t>Rapture sets up the condition for the next link, tranquility. This was one I struggled with, until Akincano described tranquility as that cooling phase in every activity, when the initial fizz goes out of it. This put a completely different light on tranquility for me, and true enough, once I investigated that slight deflation, when some new activity lost its sparkle, I detected an inner relaxation underlying the more obvious surface layer of disappointment.</w:t>
      </w:r>
    </w:p>
    <w:p>
      <w:pPr>
        <w:spacing w:line="336" w:lineRule="auto" w:after="0"/>
        <w:ind w:firstLine="454"/>
        <w:jc w:val="both"/>
      </w:pPr>
      <w:r>
        <w:rPr>
          <w:color w:val="1A1A1A"/>
          <w:sz w:val="24"/>
        </w:rPr>
        <w:t>I needed to bring attention to the body for this. The mood of deflation still predominated in the mind. But within the tissues of the body, particularly the limbs, I sensed peace and ease. I realised that I had become more grounded, more settled within myself.</w:t>
      </w:r>
    </w:p>
    <w:p>
      <w:pPr>
        <w:spacing w:line="336" w:lineRule="auto" w:after="0"/>
        <w:ind w:firstLine="454"/>
        <w:jc w:val="both"/>
      </w:pPr>
      <w:r>
        <w:rPr>
          <w:color w:val="1A1A1A"/>
          <w:sz w:val="24"/>
        </w:rPr>
        <w:t>So keep an eye out for any slight deflation when a new activity starts to feel humdrum. Ask whether deep down peace has descended. I never knew disappointment could hold such treasure.</w:t>
      </w:r>
    </w:p>
    <w:p>
      <w:pPr>
        <w:spacing w:line="336" w:lineRule="auto" w:after="0"/>
        <w:ind w:firstLine="454"/>
        <w:jc w:val="both"/>
      </w:pPr>
      <w:r>
        <w:rPr>
          <w:color w:val="1A1A1A"/>
          <w:sz w:val="24"/>
        </w:rPr>
        <w:t>But don't go straight for tranquility, skipping over the rapture stage, thinking it's silly to be getting excited by things. For tranquility to have any depth, we need to put our heart into the activity while it still strikes us as novel and interesting. The energy of enthusiasm lifts us up, and that is the same energy which transforms to tranquility when the novelty wears off.</w:t>
      </w:r>
    </w:p>
    <w:p>
      <w:pPr>
        <w:spacing w:line="336" w:lineRule="auto" w:after="0"/>
        <w:ind w:firstLine="454"/>
        <w:jc w:val="both"/>
      </w:pPr>
      <w:r>
        <w:rPr>
          <w:color w:val="1A1A1A"/>
          <w:sz w:val="24"/>
        </w:rPr>
        <w:t>Tranquility sets up the conditions needed for the next link, happiness. Once I had detected and assured myself that tranquility was really present, the mood of disappointment evaporated and instead the heart softened. I realised I was content, happy.</w:t>
      </w:r>
    </w:p>
    <w:p>
      <w:pPr>
        <w:spacing w:line="336" w:lineRule="auto" w:after="0"/>
        <w:ind w:firstLine="454"/>
        <w:jc w:val="both"/>
      </w:pPr>
      <w:r>
        <w:rPr>
          <w:color w:val="1A1A1A"/>
          <w:sz w:val="24"/>
        </w:rPr>
        <w:t>Nothing had changed in my circumstances to make me happy, only that I'd noticed and paid attention to the physical relaxation that happened as an activity turned from novel and exciting to humdrum. I hope any of you who often feel depressed will take this point to heart. Trust that it is possible to be happy, even if you can't change the circumstances of your life.</w:t>
      </w:r>
    </w:p>
    <w:p>
      <w:pPr>
        <w:spacing w:line="336" w:lineRule="auto" w:after="0"/>
        <w:ind w:firstLine="454"/>
        <w:jc w:val="both"/>
      </w:pPr>
      <w:r>
        <w:rPr>
          <w:color w:val="1A1A1A"/>
          <w:sz w:val="24"/>
        </w:rPr>
        <w:t>A happy mind quite naturally rests attention on whatever it chooses to attend to, and thus happiness sets up the conditions needed for samādhi. Samādhi is the ability of the mind to rest, be still, gather its energies around a particular focus.</w:t>
      </w:r>
    </w:p>
    <w:p>
      <w:pPr>
        <w:spacing w:line="336" w:lineRule="auto" w:after="0"/>
        <w:ind w:firstLine="454"/>
        <w:jc w:val="both"/>
      </w:pPr>
      <w:r>
        <w:rPr>
          <w:color w:val="1A1A1A"/>
          <w:sz w:val="24"/>
        </w:rPr>
        <w:t>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pPr>
        <w:spacing w:line="336" w:lineRule="auto" w:after="0"/>
        <w:ind w:firstLine="454"/>
        <w:jc w:val="both"/>
      </w:pPr>
      <w:r>
        <w:rPr>
          <w:color w:val="1A1A1A"/>
          <w:sz w:val="24"/>
        </w:rPr>
        <w:t>There are many advantages to samādhi. We sense the gathering of our usually scattered thoughts as restful healing. From the Buddhist point of view, the greatest value is that the gathered mind can see more deeply into whatever it focuses on. If we want to see the cause of suffering and the path to freedom, then samādhi lets us see this more clearly.</w:t>
      </w:r>
    </w:p>
    <w:p>
      <w:pPr>
        <w:spacing w:line="336" w:lineRule="auto" w:after="0"/>
        <w:ind w:firstLine="454"/>
        <w:jc w:val="both"/>
      </w:pPr>
      <w:r>
        <w:rPr>
          <w:color w:val="1A1A1A"/>
          <w:sz w:val="24"/>
        </w:rPr>
        <w:t>This brings us to the many fruits of the spiral path, which start with understanding the Dhamma and lead onwards to full liberation from all suffering.</w:t>
      </w:r>
    </w:p>
    <w:p>
      <w:pPr>
        <w:spacing w:line="336" w:lineRule="auto" w:after="0"/>
        <w:ind w:firstLine="454"/>
        <w:jc w:val="both"/>
      </w:pPr>
      <w:r>
        <w:rPr>
          <w:color w:val="1A1A1A"/>
          <w:sz w:val="24"/>
        </w:rPr>
        <w:t>To stick with our climate change example, I might start with a confusing mix of anxiety, anger and despair at the news of the wildfire. If I can follow the spiral till the mind gathers in samādhi,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pPr>
        <w:spacing w:line="336" w:lineRule="auto" w:after="0"/>
        <w:ind w:firstLine="454"/>
        <w:jc w:val="both"/>
      </w:pPr>
      <w:r>
        <w:rPr>
          <w:color w:val="1A1A1A"/>
          <w:sz w:val="24"/>
        </w:rPr>
        <w:t>I hope you will try out these teachings, get to know your easiest entry points to the spiral, and notice the transition from misery to gladness as you do this.</w:t>
      </w:r>
    </w:p>
    <w:p>
      <w:pPr>
        <w:spacing w:line="336" w:lineRule="auto" w:after="0"/>
        <w:ind w:firstLine="454"/>
        <w:jc w:val="both"/>
      </w:pPr>
      <w:r>
        <w:rPr>
          <w:color w:val="1A1A1A"/>
          <w:sz w:val="24"/>
        </w:rPr>
        <w:t>A word of warning. Words like gladness, rapture, tranquillity, happiness can set us up for disappointment. Set your expectations very low. A momentary uplift from dukkha counts as gladness. The slight buzz that comes from a new activity counts as rapture. The slight relaxation in the body when the buzz dies away counts as tranquillity, and so on. Remember, small is beautiful.</w:t>
      </w:r>
    </w:p>
    <w:p>
      <w:pPr>
        <w:spacing w:line="336" w:lineRule="auto" w:after="0"/>
        <w:ind w:firstLine="454"/>
        <w:jc w:val="both"/>
      </w:pPr>
      <w:r>
        <w:rPr>
          <w:color w:val="1A1A1A"/>
          <w:sz w:val="24"/>
        </w:rPr>
        <w:t>In small steps, may we all be liberated from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2023 Oct 29 The Spiral Path</w:t>
      </w:r>
      <w:r>
        <w:br/>
      </w:r>
      <w:r>
        <w:rPr>
          <w:color w:val="557799"/>
          <w:sz w:val="16"/>
        </w:rPr>
        <w:t>https://www.satipanya.org.uk/wp-content/uploads/2023/11/Full-moon-nov-23-audio.mp3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