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Sati — Knowing</w:t>
      </w:r>
    </w:p>
    <w:p>
      <w:pPr>
        <w:spacing w:after="200"/>
      </w:pPr>
      <w:r>
        <w:rPr>
          <w:color w:val="78716C"/>
          <w:sz w:val="18"/>
        </w:rPr>
        <w:t>Bhante Bodhidhamma  ·  DhammaBytes  ·  11:07</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 xml:space="preserve">I think if you were to choose one word which encapsulates the teaching of the Buddha when it comes to the practice as opposed to the theory, it would have to be this word </w:t>
      </w:r>
      <w:r>
        <w:rPr>
          <w:i/>
        </w:rPr>
        <w:t>sati</w:t>
      </w:r>
      <w:r>
        <w:t xml:space="preserve">. Its root in the Sanskrit means actual remembrance and it's used in that way with certain exercises, so we talk about </w:t>
      </w:r>
      <w:r>
        <w:rPr>
          <w:i/>
        </w:rPr>
        <w:t>buddhānusati</w:t>
      </w:r>
      <w:r>
        <w:t xml:space="preserve">, recollection of the Buddha, recollection of the qualities of the Buddha, qualities of the Dhamma, and even </w:t>
      </w:r>
      <w:r>
        <w:rPr>
          <w:i/>
        </w:rPr>
        <w:t>maranasati</w:t>
      </w:r>
      <w:r>
        <w:t xml:space="preserve">. But when it comes to the word </w:t>
      </w:r>
      <w:r>
        <w:rPr>
          <w:i/>
        </w:rPr>
        <w:t>sati</w:t>
      </w:r>
      <w:r>
        <w:t>, the Buddha is using it in a specific way.</w:t>
      </w:r>
    </w:p>
    <w:p>
      <w:r>
        <w:t xml:space="preserve">With it he always puts the word </w:t>
      </w:r>
      <w:r>
        <w:rPr>
          <w:i/>
        </w:rPr>
        <w:t>ariya</w:t>
      </w:r>
      <w:r>
        <w:t>, which we translate as noble. It's probably more accurate to say correct, or that awareness that leads to liberation. And that's what he's really saying.</w:t>
      </w:r>
    </w:p>
    <w:p>
      <w:r>
        <w:t xml:space="preserve">From his life story he happens upon it. The teaching of the time tended to be about developing mental states that we now call the absorptions or </w:t>
      </w:r>
      <w:r>
        <w:rPr>
          <w:i/>
        </w:rPr>
        <w:t>jhānas</w:t>
      </w:r>
      <w:r>
        <w:t xml:space="preserve">. Although they're very blissful states, and you find them in all religions because they're brought about by contemplations — this </w:t>
      </w:r>
      <w:r>
        <w:rPr>
          <w:i/>
        </w:rPr>
        <w:t>mettā</w:t>
      </w:r>
      <w:r>
        <w:t xml:space="preserve"> practice that we're doing, if you do it very strongly, will create bliss within you — they also suffer from impermanence, so they didn't actually produce the answer he was looking for about human suffering. They still presented him with his existential angst.</w:t>
      </w:r>
    </w:p>
    <w:p>
      <w: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r>
        <w:t xml:space="preserve">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w:t>
      </w:r>
      <w:r>
        <w:rPr>
          <w:i/>
        </w:rPr>
        <w:t>vipassanā</w:t>
      </w:r>
      <w:r>
        <w:t xml:space="preserve"> absorptions. That quality that was there, that wasn't in the practice that he'd been doing with these other teachers, was the intelligence.</w:t>
      </w:r>
    </w:p>
    <w:p>
      <w:r>
        <w:t>So 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 know and it's quite frightening for her. When we open up to ourselves like this it can be a bit frightening, but the power behind it is this intelligence.</w:t>
      </w:r>
    </w:p>
    <w:p>
      <w:r>
        <w:t xml:space="preserve">This intelligence, this knowing, is that within us which is to be liberated. Because the problem lies within the knowing itself. The knowing doesn't know where it's at and it makes a wrong decision, it makes a wrong association. If I were to choose one word for this </w:t>
      </w:r>
      <w:r>
        <w:rPr>
          <w:i/>
        </w:rPr>
        <w:t>sati</w:t>
      </w:r>
      <w:r>
        <w:t>, which is often translated as awareness, mindfulness and all that, for me the word that really encapsulates it is knowing.</w:t>
      </w:r>
    </w:p>
    <w:p>
      <w: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r>
        <w:t xml:space="preserve">That intelligence, that internal intelligence we have, which is part of </w:t>
      </w:r>
      <w:r>
        <w:rPr>
          <w:i/>
        </w:rPr>
        <w:t>sati</w:t>
      </w:r>
      <w:r>
        <w:t>,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So there's something about this intelligence within us which doesn't belong to the thinking mind.</w:t>
      </w:r>
    </w:p>
    <w:p>
      <w:r>
        <w:t xml:space="preserve">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w:t>
      </w:r>
      <w:r>
        <w:rPr>
          <w:i/>
        </w:rPr>
        <w:t>paññā</w:t>
      </w:r>
      <w:r>
        <w:t xml:space="preserve"> part, this wisdom part within us. So </w:t>
      </w:r>
      <w:r>
        <w:rPr>
          <w:i/>
        </w:rPr>
        <w:t>sati</w:t>
      </w:r>
      <w:r>
        <w:t xml:space="preserve"> is your default position.</w:t>
      </w:r>
    </w:p>
    <w:p>
      <w:r>
        <w:t>In our standing meditation, just to come back to that bare awareness. Lovely word is stop. Just to catch the moment after you say stop. Before the mind rushes in for the next thing to do. It's just catching that moment and recognising that in that moment there's this tremendous potential because you're open to what there is.</w:t>
      </w:r>
    </w:p>
    <w:p>
      <w: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r>
        <w:t xml:space="preserve">Trying to find that deathless Dhamma, the </w:t>
      </w:r>
      <w:r>
        <w:rPr>
          <w:i/>
        </w:rPr>
        <w:t>amatadhamma</w:t>
      </w:r>
      <w:r>
        <w:t>. We say it when we repeat these phrases: the unborn, the undying, the uncreated, the unconditioned. What is that? Where do we find that position within the world of creation, within the world of transient things?</w:t>
      </w:r>
    </w:p>
    <w:p>
      <w:r>
        <w:t xml:space="preserve">That's the process of </w:t>
      </w:r>
      <w:r>
        <w:rPr>
          <w:i/>
        </w:rPr>
        <w:t>vipassanā</w:t>
      </w:r>
      <w:r>
        <w:t xml:space="preserve">.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w:t>
      </w:r>
      <w:r>
        <w:rPr>
          <w:i/>
        </w:rPr>
        <w:t>sammāsati</w:t>
      </w:r>
      <w:r>
        <w:t>, this noble awareness. That's our Buddha nature.</w:t>
      </w:r>
    </w:p>
    <w:p>
      <w: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r>
        <w:t xml:space="preserve">That's why this practice of </w:t>
      </w:r>
      <w:r>
        <w:rPr>
          <w:i/>
        </w:rPr>
        <w:t>vipassanā</w:t>
      </w:r>
      <w:r>
        <w:t xml:space="preserve"> is fundamental to the spiritual life really, because it's so easy to get lost in daily life. But just to settle in the morning, a little bit in the evening, and as many small times as we can during the day, to re-establish just that position of pure knowing. Just coming back down into that default position.</w:t>
      </w:r>
    </w:p>
    <w:p>
      <w:r>
        <w:t>We did it in the standing meditation. Just to stop. And then you act from that position of awareness to the next thing to be done. It's that practice of constantly stopping and coming back down to that pure awareness which is the practice.</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