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Karanīya Mettā Sutta</w:t>
      </w:r>
    </w:p>
    <w:p>
      <w:pPr>
        <w:spacing w:before="360" w:after="360"/>
        <w:jc w:val="center"/>
      </w:pPr>
      <w:r>
        <w:rPr>
          <w:color w:val="6B4A10"/>
          <w:sz w:val="28"/>
        </w:rPr>
        <w:t>❖</w:t>
      </w:r>
    </w:p>
    <w:p>
      <w:pPr>
        <w:jc w:val="center"/>
      </w:pPr>
      <w:r>
        <w:rPr>
          <w:i/>
          <w:color w:val="888888"/>
          <w:sz w:val="18"/>
        </w:rPr>
        <w:t>on the theme of  metta &amp; brahma viharas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Karanīya Mettā Sutta</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rooting around on the internet and came across a course written by Andrew Olendzki. He was the director of the Barre Center for Buddhist Studies, an offshoot of IMS, the big meditation centre in Barre, Massachusetts — the one begun by Joseph Goldstein, Sharon Salzberg, Jack Kornfield, and others. He did a lot of good work while he was there, and they produce a very good magazine.</w:t>
      </w:r>
    </w:p>
    <w:p>
      <w:pPr>
        <w:spacing w:line="336" w:lineRule="auto" w:after="0"/>
        <w:ind w:firstLine="454"/>
        <w:jc w:val="both"/>
      </w:pPr>
      <w:r>
        <w:rPr>
          <w:color w:val="1A1A1A"/>
          <w:sz w:val="24"/>
        </w:rPr>
        <w:t>Anyway, his course is based on the Karaṇīya Mettā Sutta, which is what we normally chant at the end of this sitting. I thought I'd go through it to give you an idea of how the Buddha puts it all together. If you want to take it further, I'll put up the link.</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 Homage to the Buddha, the Blessed Noble and fully Self-Awakened One.</w:t>
      </w:r>
    </w:p>
    <w:p>
      <w:pPr>
        <w:spacing w:line="336" w:lineRule="auto" w:after="0"/>
        <w:ind w:firstLine="454"/>
        <w:jc w:val="both"/>
      </w:pPr>
      <w:r>
        <w:rPr>
          <w:color w:val="1A1A1A"/>
          <w:sz w:val="24"/>
        </w:rPr>
        <w:t>Just in case I forget at the end — I usually do forget to say these things — I hope you have a joyful Christmas and a great new year.</w:t>
      </w:r>
    </w:p>
    <w:p>
      <w:pPr>
        <w:spacing w:line="336" w:lineRule="auto" w:after="0"/>
        <w:ind w:firstLine="454"/>
        <w:jc w:val="both"/>
      </w:pPr>
      <w:r>
        <w:rPr>
          <w:color w:val="1A1A1A"/>
          <w:sz w:val="24"/>
        </w:rPr>
        <w:t>The Karaṇīya Mettā Sutta is the discourse on what we ought to do in order to develop *mettā*. That's what Karaṇīya means. It comes from a very early stratum of the Buddha's teachings, a collection of verses. Remember that in those days they couldn't read and write. It's a bit odd to think of the Buddha as illiterate, but he was. Because it was composed as verse, it's pretty close to what he himself would have developed.</w:t>
      </w:r>
    </w:p>
    <w:p>
      <w:pPr>
        <w:spacing w:line="336" w:lineRule="auto" w:after="0"/>
        <w:ind w:firstLine="454"/>
        <w:jc w:val="both"/>
      </w:pPr>
      <w:r>
        <w:rPr>
          <w:color w:val="1A1A1A"/>
          <w:sz w:val="24"/>
        </w:rPr>
        <w:t>The word *mettā* comes from *mitta*, which means friends. To translate it, we can use the words you'll often see: loving kindness. Loving is the attitude you have within yourself; kindness is the way you express it. There's another translation: goodwill. That stresses the role of intention and the will itself. And of course, it's there in the Christmas greeting, isn't it? Peace on earth and goodwill to all men — or as we would say, all sentient beings.</w:t>
      </w:r>
    </w:p>
    <w:p>
      <w:pPr>
        <w:spacing w:line="336" w:lineRule="auto" w:after="0"/>
        <w:ind w:firstLine="454"/>
        <w:jc w:val="both"/>
      </w:pPr>
      <w:r>
        <w:rPr>
          <w:color w:val="1A1A1A"/>
          <w:sz w:val="24"/>
        </w:rPr>
        <w:t>Bhikkhu Bodhi's definition is a heartfelt concern for the well-being and happiness of others. I think that touches a bit on compassion, really. And it doesn't mention that there's no self-interest and no attachment.</w:t>
      </w:r>
    </w:p>
    <w:p>
      <w:pPr>
        <w:spacing w:line="336" w:lineRule="auto" w:after="0"/>
        <w:ind w:firstLine="454"/>
        <w:jc w:val="both"/>
      </w:pPr>
      <w:r>
        <w:rPr>
          <w:color w:val="1A1A1A"/>
          <w:sz w:val="24"/>
        </w:rPr>
        <w:t>We've got lots of types of love: erotic, romantic, family relationships, friends, people at work. These aren't evil relationships. You would still have them even if you were fully liberated. But unfortunately, because we're not liberated, there'll be some attachment to them, some expectations, which leads to disappointment and sometimes to control. That's all to do with the type of unwholesome love.</w:t>
      </w:r>
    </w:p>
    <w:p>
      <w:pPr>
        <w:spacing w:line="336" w:lineRule="auto" w:after="0"/>
        <w:ind w:firstLine="454"/>
        <w:jc w:val="both"/>
      </w:pPr>
      <w:r>
        <w:rPr>
          <w:color w:val="1A1A1A"/>
          <w:sz w:val="24"/>
        </w:rPr>
        <w:t>Buddhaghosa, who wrote the Path of Purification — some of you might know it, a great big tome which is probably one of the great spiritual manuals of the world — gave this definition in the fifth century. It's how he defined all virtues. Mettā has the mode of friendliness as its characteristic. Its natural function is to promote friendliness. It is manifested as the disappearance of ill will. That's a bit odd, isn't it? To manifest something that disappears. But basically, when there's no ill will, you know it's got to be mettā. And its footing, its basis, is seeing with kindness.</w:t>
      </w:r>
    </w:p>
    <w:p>
      <w:pPr>
        <w:spacing w:line="336" w:lineRule="auto" w:after="0"/>
        <w:ind w:firstLine="454"/>
        <w:jc w:val="both"/>
      </w:pPr>
      <w:r>
        <w:rPr>
          <w:color w:val="1A1A1A"/>
          <w:sz w:val="24"/>
        </w:rPr>
        <w:t>Here's a line I like. When it succeeds, it eliminates ill will — because you can't have those two mental states together. If you've got goodwill, there can't be ill will. When it fails, it degenerates into selfish, affectionate desire. Those are a couple of strong lines.</w:t>
      </w:r>
    </w:p>
    <w:p>
      <w:pPr>
        <w:spacing w:line="336" w:lineRule="auto" w:after="0"/>
        <w:ind w:firstLine="454"/>
        <w:jc w:val="both"/>
      </w:pPr>
      <w:r>
        <w:rPr>
          <w:color w:val="1A1A1A"/>
          <w:sz w:val="24"/>
        </w:rPr>
        <w:t>Mettā appears quite often in the Buddha's lists. It's one of the perfections. It's one of the divine abodes, the most beautiful mental state you can develop. It's one of the four illimitables — along with compassion, joy, and equanimity — which means you can develop it indefinitely. And it's also a suitable subject for developing the absorptions, those blissed-out states.</w:t>
      </w:r>
    </w:p>
    <w:p>
      <w:pPr>
        <w:spacing w:line="336" w:lineRule="auto" w:after="0"/>
        <w:ind w:firstLine="454"/>
        <w:jc w:val="both"/>
      </w:pPr>
      <w:r>
        <w:rPr>
          <w:color w:val="1A1A1A"/>
          <w:sz w:val="24"/>
        </w:rPr>
        <w:t>The first stanza says, "This is what has to be done. One has to be skilled in what is good in order to reach the peaceful state." *Santampadaṃ* — the path of peacefulness. Now, this is about achieving Nibbāna, though if you do that course you'll find he stretches it into peace in society, peace within yourself, and all that. But actually, this discourse is about achieving Nibbāna. It's worthwhile to notice when you're peaceful, because that quality of peacefulness is one of the seven factors of enlightenment — one of those things we ought to develop just generally.</w:t>
      </w:r>
    </w:p>
    <w:p>
      <w:pPr>
        <w:spacing w:line="336" w:lineRule="auto" w:after="0"/>
        <w:ind w:firstLine="454"/>
        <w:jc w:val="both"/>
      </w:pPr>
      <w:r>
        <w:rPr>
          <w:color w:val="1A1A1A"/>
          <w:sz w:val="24"/>
        </w:rPr>
        <w:t>These are qualities the Buddha presumes we've already begun to develop. The first is *sakko* — a confidence, a capability in doing this work. Then comes *ujū ca*, *suhujū ca*: to be upright, really upright. This concerns our moral rectitude, getting away from the stuff that comes out of delusion — acquisitiveness, aversion, and fear.</w:t>
      </w:r>
    </w:p>
    <w:p>
      <w:pPr>
        <w:spacing w:line="336" w:lineRule="auto" w:after="0"/>
        <w:ind w:firstLine="454"/>
        <w:jc w:val="both"/>
      </w:pPr>
      <w:r>
        <w:rPr>
          <w:color w:val="1A1A1A"/>
          <w:sz w:val="24"/>
        </w:rPr>
        <w:t>Next is *suvaco*, which means skilful speech. Our words need to be kindly, truthful, beneficial, and — rather importantly — timely. Something might be kind, truthful, and beneficial, but you shouldn't have said it then. *Mudu* is a softness, a tenderness, normally paired with the word for heart. So it's a gentle heart, a tender person. And *atimānī* means to be without pride, arrogance, or conceit — to be unpretentious.</w:t>
      </w:r>
    </w:p>
    <w:p>
      <w:pPr>
        <w:spacing w:line="336" w:lineRule="auto" w:after="0"/>
        <w:ind w:firstLine="454"/>
        <w:jc w:val="both"/>
      </w:pPr>
      <w:r>
        <w:rPr>
          <w:color w:val="1A1A1A"/>
          <w:sz w:val="24"/>
        </w:rPr>
        <w:t>In the next verse he speaks of *santussako* — to be contented. This isn't the contentment you feel when you've done a good job, or found someone you like to be with. This contentment is more basic, a fundamental attitude. It's entering each moment with a sense of 'this will do.' It doesn't mean you can't change things, but it underlies everything we do.</w:t>
      </w:r>
    </w:p>
    <w:p>
      <w:pPr>
        <w:spacing w:line="336" w:lineRule="auto" w:after="0"/>
        <w:ind w:firstLine="454"/>
        <w:jc w:val="both"/>
      </w:pPr>
      <w:r>
        <w:rPr>
          <w:color w:val="1A1A1A"/>
          <w:sz w:val="24"/>
        </w:rPr>
        <w:t>*Subharo* means easily maintained — this probably refers to monastics originally. But it's about making a distinction between what you need, what you want, and what is actually sufficient. That will depend on your daily life, but basically it means needing only a little. And these days, of course, with climate change, it carries a bit more meaning.</w:t>
      </w:r>
    </w:p>
    <w:p>
      <w:pPr>
        <w:spacing w:line="336" w:lineRule="auto" w:after="0"/>
        <w:ind w:firstLine="454"/>
        <w:jc w:val="both"/>
      </w:pPr>
      <w:r>
        <w:rPr>
          <w:color w:val="1A1A1A"/>
          <w:sz w:val="24"/>
        </w:rPr>
        <w:t>*Appakicco* means to be less busy. I think that rings a bell, doesn't it? We're always trying to do too much, achieve too much — burnout and all that. So it's good to reflect on our lifestyle, find out where we're actually stressing, and just let go of a few things. I think it's to do with priority.</w:t>
      </w:r>
    </w:p>
    <w:p>
      <w:pPr>
        <w:spacing w:line="336" w:lineRule="auto" w:after="0"/>
        <w:ind w:firstLine="454"/>
        <w:jc w:val="both"/>
      </w:pPr>
      <w:r>
        <w:rPr>
          <w:color w:val="1A1A1A"/>
          <w:sz w:val="24"/>
        </w:rPr>
        <w:t>What also helps, I think, is making the small tasks we do meaningful. Just washing pots, vacuuming, all that. Normally we want to get them out of the way and get on with life. But if you see them as occasions to stop for a minute and do them very mindfully, in a relaxed way, abandoning all ill will — they become little islands. From there you launch into your next project. Remember the old Zen saying: when you wash the pots, just wash the pots.</w:t>
      </w:r>
    </w:p>
    <w:p>
      <w:pPr>
        <w:spacing w:line="336" w:lineRule="auto" w:after="0"/>
        <w:ind w:firstLine="454"/>
        <w:jc w:val="both"/>
      </w:pPr>
      <w:r>
        <w:rPr>
          <w:color w:val="1A1A1A"/>
          <w:sz w:val="24"/>
        </w:rPr>
        <w:t>*Salahuka vutti* — engaging lightly. This means not taking things too seriously, keeping mindfulness, being able to relax and maintain that wholesome heart attitude. It's actually just keeping a smile on the face. That background smile really helps, so you don't get too serious about things.</w:t>
      </w:r>
    </w:p>
    <w:p>
      <w:pPr>
        <w:spacing w:line="336" w:lineRule="auto" w:after="0"/>
        <w:ind w:firstLine="454"/>
        <w:jc w:val="both"/>
      </w:pPr>
      <w:r>
        <w:rPr>
          <w:color w:val="1A1A1A"/>
          <w:sz w:val="24"/>
        </w:rPr>
        <w:t>*Santindriyo* is quietening the faculties. We're a very visual culture with all this YouTube and TV and Netflix and social media. We're always looking for some sensual delight — the countryside, some excitement. And in a sense, that misses the mark because it's not quite happiness. That's why excitement often doesn't work for us; whatever used to make us really excited loses its flavour. So it comes back to being content. Every so often, spend some time looking at a blank wall, allowing that sense to calm down a bit.</w:t>
      </w:r>
    </w:p>
    <w:p>
      <w:pPr>
        <w:spacing w:line="336" w:lineRule="auto" w:after="0"/>
        <w:ind w:firstLine="454"/>
        <w:jc w:val="both"/>
      </w:pPr>
      <w:r>
        <w:rPr>
          <w:color w:val="1A1A1A"/>
          <w:sz w:val="24"/>
        </w:rPr>
        <w:t>*Nipako* means prudent, wise, discreet, thoughtful. That's a lovely quality, isn't it? To be considerate, basically — aware of what other people need. We're always centring upon ourselves.</w:t>
      </w:r>
    </w:p>
    <w:p>
      <w:pPr>
        <w:spacing w:line="336" w:lineRule="auto" w:after="0"/>
        <w:ind w:firstLine="454"/>
        <w:jc w:val="both"/>
      </w:pPr>
      <w:r>
        <w:rPr>
          <w:color w:val="1A1A1A"/>
          <w:sz w:val="24"/>
        </w:rPr>
        <w:t>*Apagabho* means to be modest, courteous, not impudent. Again, it's about not pushing yourself. The word humility doesn't go down too well these days because we all believe in the sovereign self. But humility actually just means to be natural, to be in communication with people, to see yourself in relationship.</w:t>
      </w:r>
    </w:p>
    <w:p>
      <w:pPr>
        <w:spacing w:line="336" w:lineRule="auto" w:after="0"/>
        <w:ind w:firstLine="454"/>
        <w:jc w:val="both"/>
      </w:pPr>
      <w:r>
        <w:rPr>
          <w:color w:val="1A1A1A"/>
          <w:sz w:val="24"/>
        </w:rPr>
        <w:t>This is another reinforcement not to hanker after worldly things. When you walk down the shopping mall, your eyes are constantly gazing — the clothes, the jewellery, the computers, the laptops, the phones. Always looking for something. But if you're there to get something specific, just go for it and then have a cup of tea.</w:t>
      </w:r>
    </w:p>
    <w:p>
      <w:pPr>
        <w:spacing w:line="336" w:lineRule="auto" w:after="0"/>
        <w:ind w:firstLine="454"/>
        <w:jc w:val="both"/>
      </w:pPr>
      <w:r>
        <w:rPr>
          <w:color w:val="1A1A1A"/>
          <w:sz w:val="24"/>
        </w:rPr>
        <w:t>The third stanza sums it all up: not to commit even the slightest deeds that a wise person could find fault with. That basically says it all.</w:t>
      </w:r>
    </w:p>
    <w:p>
      <w:pPr>
        <w:spacing w:line="336" w:lineRule="auto" w:after="0"/>
        <w:ind w:firstLine="454"/>
        <w:jc w:val="both"/>
      </w:pPr>
      <w:r>
        <w:rPr>
          <w:color w:val="1A1A1A"/>
          <w:sz w:val="24"/>
        </w:rPr>
        <w:t>This wise person is the spiritual friend, your *kalyānamitta*. That could be a teacher, or it could be a very close friend — somebody you can talk to about things that have spiritual meaning. And if there isn't one, there's always the Buddha within. When I have a moral question, or really any question, if I just sit very still and plunk it into the heart, I normally get a fairly good answer. We have wisdom inside us, but sometimes we're overcome with doubt, and to discuss it with somebody can be very helpful.</w:t>
      </w:r>
    </w:p>
    <w:p>
      <w:pPr>
        <w:spacing w:line="336" w:lineRule="auto" w:after="0"/>
        <w:ind w:firstLine="454"/>
        <w:jc w:val="both"/>
      </w:pPr>
      <w:r>
        <w:rPr>
          <w:color w:val="1A1A1A"/>
          <w:sz w:val="24"/>
        </w:rPr>
        <w:t>Then we get the first well-wishing: may all beings live in safety, *khemino*, and in gladness, *sukhino*. The word *sukhi* simply means happy. Put a D instead and it's *dukkhi* — not happy. And then it says, *sabbe sattā bhavantu sukhitattā*: may all beings develop, may they become more happy.</w:t>
      </w:r>
    </w:p>
    <w:p>
      <w:pPr>
        <w:spacing w:line="336" w:lineRule="auto" w:after="0"/>
        <w:ind w:firstLine="454"/>
        <w:jc w:val="both"/>
      </w:pPr>
      <w:r>
        <w:rPr>
          <w:color w:val="1A1A1A"/>
          <w:sz w:val="24"/>
        </w:rPr>
        <w:t>This gives us a hint as to what we ought to say. And notice — it's not about me feeling happy. When you're doing mettā, you're not trying to make yourself feel happy; your intention is directed towards others. There is a point where you turn inward and say, may I be happy — there's no problem with that. But you're not practising mettā in order to be happy, or it just becomes a self-centred practice. You're doing it to establish a relationship with the world, one of giving, of offering.</w:t>
      </w:r>
    </w:p>
    <w:p>
      <w:pPr>
        <w:spacing w:line="336" w:lineRule="auto" w:after="0"/>
        <w:ind w:firstLine="454"/>
        <w:jc w:val="both"/>
      </w:pPr>
      <w:r>
        <w:rPr>
          <w:color w:val="1A1A1A"/>
          <w:sz w:val="24"/>
        </w:rPr>
        <w:t>Then the Buddha gives us ways to do this — a technique. He says: whatever beings there are, weak or strong, without exception, long or short, big, medium-sized, small, subtle or gross. The word here is *pāna*, which means breathing beings. I presume this includes insects, though I'm not so sure about bacteria. What he's suggesting is that no matter how a being looks, no matter what their physical shape, it's always that attitude of offering goodwill.</w:t>
      </w:r>
    </w:p>
    <w:p>
      <w:pPr>
        <w:spacing w:line="336" w:lineRule="auto" w:after="0"/>
        <w:ind w:firstLine="454"/>
        <w:jc w:val="both"/>
      </w:pPr>
      <w:r>
        <w:rPr>
          <w:color w:val="1A1A1A"/>
          <w:sz w:val="24"/>
        </w:rPr>
        <w:t>In the second verse, he opens it out further: those who are visible or invisible — you can't even see them. Residing near or far, those who have already been born and those yet to be born. This is almost transcending space and time. You're really just expanding it outwards.</w:t>
      </w:r>
    </w:p>
    <w:p>
      <w:pPr>
        <w:spacing w:line="336" w:lineRule="auto" w:after="0"/>
        <w:ind w:firstLine="454"/>
        <w:jc w:val="both"/>
      </w:pPr>
      <w:r>
        <w:rPr>
          <w:color w:val="1A1A1A"/>
          <w:sz w:val="24"/>
        </w:rPr>
        <w:t>In the sixth verse he returns to conduct: let no one deceive another. Once you've developed this mettā, you can't do that. To deceive somebody is really to take advantage of them. And let him wish no harm — not to take advantage of somebody.</w:t>
      </w:r>
    </w:p>
    <w:p>
      <w:pPr>
        <w:spacing w:line="336" w:lineRule="auto" w:after="0"/>
        <w:ind w:firstLine="454"/>
        <w:jc w:val="both"/>
      </w:pPr>
      <w:r>
        <w:rPr>
          <w:color w:val="1A1A1A"/>
          <w:sz w:val="24"/>
        </w:rPr>
        <w:t>The next line is not to despise anybody. You have to be careful about that — not to be excessively or angrily critical. Watch out for jealousy and bad-mouthing. And of course, this also refers to ourselves, to what they call the inner critic. When you hear yourself lambasting yourself, just turn towards it and say, calm down. Turn it into a little devil and give it a hug.</w:t>
      </w:r>
    </w:p>
    <w:p>
      <w:pPr>
        <w:spacing w:line="336" w:lineRule="auto" w:after="0"/>
        <w:ind w:firstLine="454"/>
        <w:jc w:val="both"/>
      </w:pPr>
      <w:r>
        <w:rPr>
          <w:color w:val="1A1A1A"/>
          <w:sz w:val="24"/>
        </w:rPr>
        <w:t>In the seventh verse, he points out: just as a mother would protect her only child at the risk of her own life, even so we should cultivate boundless thoughts of loving kindness towards all beings. That's a very strong image — a mother protecting a child who's being threatened.</w:t>
      </w:r>
    </w:p>
    <w:p>
      <w:pPr>
        <w:spacing w:line="336" w:lineRule="auto" w:after="0"/>
        <w:ind w:firstLine="454"/>
        <w:jc w:val="both"/>
      </w:pPr>
      <w:r>
        <w:rPr>
          <w:color w:val="1A1A1A"/>
          <w:sz w:val="24"/>
        </w:rPr>
        <w:t>I saw a video recently of a lion and a lioness who were beginning to mate. They were walking on opposite sides of a fence — obviously a containment in some reservation — and as the lion moved down one side he was making sounds like yawning, if you can imagine that. The lioness was coming the other way with a companion, yawning as well. So I thought when they got together there'd be a bit of hanky-panky and smooching. But in fact, as soon as he got close, he attacked her viciously. Both lionesses attacked him back, and then he pulled away.</w:t>
      </w:r>
    </w:p>
    <w:p>
      <w:pPr>
        <w:spacing w:line="336" w:lineRule="auto" w:after="0"/>
        <w:ind w:firstLine="454"/>
        <w:jc w:val="both"/>
      </w:pPr>
      <w:r>
        <w:rPr>
          <w:color w:val="1A1A1A"/>
          <w:sz w:val="24"/>
        </w:rPr>
        <w:t>I thought, that is so strange — there was no comment about it in the video. But here's what happens: if a lioness has cubs by a particular lion, that lion goes off. He's done his bit. If a stray lion comes past, he'll try to kill all those cubs and mate with her so she has his cubs instead. She has to defend them. Sometimes she's actually killed, but most times she just comes away with bites and bruises. So what he was doing was testing her fierceness. Then the commentator says, and now he's showing respect. I couldn't work that out, but seemingly he was showing her respect.</w:t>
      </w:r>
    </w:p>
    <w:p>
      <w:pPr>
        <w:spacing w:line="336" w:lineRule="auto" w:after="0"/>
        <w:ind w:firstLine="454"/>
        <w:jc w:val="both"/>
      </w:pPr>
      <w:r>
        <w:rPr>
          <w:color w:val="1A1A1A"/>
          <w:sz w:val="24"/>
        </w:rPr>
        <w:t>And of course, we have the story of the Buddha calming the elephant that had been set upon him by the dastardly Devadatta — a cousin who wanted to lead the order and had lots of criticism. That was the picture I had up before. Just in case you didn't see it, I'll share the screen quickly.</w:t>
      </w:r>
    </w:p>
    <w:p>
      <w:pPr>
        <w:spacing w:line="336" w:lineRule="auto" w:after="0"/>
        <w:ind w:firstLine="454"/>
        <w:jc w:val="both"/>
      </w:pPr>
      <w:r>
        <w:rPr>
          <w:color w:val="1A1A1A"/>
          <w:sz w:val="24"/>
        </w:rPr>
        <w:t>So that's the *mudrā* — what we associate with loving kindness. That hand, offering it from love. It's nicely shaped there; normally it's just a flat hand, which isn't so appealing. And in his lap, I'm taking that to be the Dhamma, the jewel of the Dhamma. It's a Thai statue, that.</w:t>
      </w:r>
    </w:p>
    <w:p>
      <w:pPr>
        <w:spacing w:line="336" w:lineRule="auto" w:after="0"/>
        <w:ind w:firstLine="454"/>
        <w:jc w:val="both"/>
      </w:pPr>
      <w:r>
        <w:rPr>
          <w:color w:val="1A1A1A"/>
          <w:sz w:val="24"/>
        </w:rPr>
        <w:t>So now we have a third way to develop mettā, and it goes even further: let him cultivate boundless thoughts of loving kindness towards the whole world. What the Buddha means, of course, is all the worlds, all the cosmos — above, below, and all around. This is the practice of radiating mettā in the six directions. Normally it's a compass thing — north, south, and so on — but as we do it: all beings in front, behind, left, right, below, and above. Unobstructed, free from hatred and enmity.</w:t>
      </w:r>
    </w:p>
    <w:p>
      <w:pPr>
        <w:spacing w:line="336" w:lineRule="auto" w:after="0"/>
        <w:ind w:firstLine="454"/>
        <w:jc w:val="both"/>
      </w:pPr>
      <w:r>
        <w:rPr>
          <w:color w:val="1A1A1A"/>
          <w:sz w:val="24"/>
        </w:rPr>
        <w:t>In the next verse, he's saying this should be developed all the time — it should become a natural state of mind. Whether you're standing, walking, seated, or lying down, as long as you're awake, you should develop this mindfulness.</w:t>
      </w:r>
    </w:p>
    <w:p>
      <w:pPr>
        <w:spacing w:line="336" w:lineRule="auto" w:after="0"/>
        <w:ind w:firstLine="454"/>
        <w:jc w:val="both"/>
      </w:pPr>
      <w:r>
        <w:rPr>
          <w:color w:val="1A1A1A"/>
          <w:sz w:val="24"/>
        </w:rPr>
        <w:t>Whenever I read a translation, I always slip in 'affectionate' there. It's not just mindfulness. It's an affectionate mindfulness.</w:t>
      </w:r>
    </w:p>
    <w:p>
      <w:pPr>
        <w:spacing w:line="336" w:lineRule="auto" w:after="0"/>
        <w:ind w:firstLine="454"/>
        <w:jc w:val="both"/>
      </w:pPr>
      <w:r>
        <w:rPr>
          <w:color w:val="1A1A1A"/>
          <w:sz w:val="24"/>
        </w:rPr>
        <w:t>Just now, as we're all looking at each other, put a little kindling of kindness in your heart towards everybody. See, you can do it, can't you? That warmth can be there all the time, even when we're not so aware of it. And that's what he's asking us to do. He calls it a divine abiding — so this is like being a god.</w:t>
      </w:r>
    </w:p>
    <w:p>
      <w:pPr>
        <w:spacing w:line="336" w:lineRule="auto" w:after="0"/>
        <w:ind w:firstLine="454"/>
        <w:jc w:val="both"/>
      </w:pPr>
      <w:r>
        <w:rPr>
          <w:color w:val="1A1A1A"/>
          <w:sz w:val="24"/>
        </w:rPr>
        <w:t>In the final verse, he sums it up: you don't want to have erroneous views. These are the views about how we create suffering for ourselves through wrong desire, through not understanding impermanence, through not accepting that we're going to grow old, get sick, and die. And there's this relationship we have with body, heart, and mind — taking it all to be 'me.' That's the identity of having this human form. Our practice of *vipassanā* is trying to make that clear. In fact, what we are looking for is what's looking.</w:t>
      </w:r>
    </w:p>
    <w:p>
      <w:pPr>
        <w:spacing w:line="336" w:lineRule="auto" w:after="0"/>
        <w:ind w:firstLine="454"/>
        <w:jc w:val="both"/>
      </w:pPr>
      <w:r>
        <w:rPr>
          <w:color w:val="1A1A1A"/>
          <w:sz w:val="24"/>
        </w:rPr>
        <w:t>There's also erroneous views about *kamma* — that you can't get away with anything. It comes back one way or another. There's a very interesting quote from Jung I came across. He says, 'Whatever has been repressed will manifest as fate.' If you look at your life and find yourself doing something over and over again, falling into the same sort of mistake, then underneath that there will be some suppressed or repressed mental state. I think that's really quite an insight.</w:t>
      </w:r>
    </w:p>
    <w:p>
      <w:pPr>
        <w:spacing w:line="336" w:lineRule="auto" w:after="0"/>
        <w:ind w:firstLine="454"/>
        <w:jc w:val="both"/>
      </w:pPr>
      <w:r>
        <w:rPr>
          <w:color w:val="1A1A1A"/>
          <w:sz w:val="24"/>
        </w:rPr>
        <w:t>Then he says: endowed with these virtues and wise with insight. The next line is a bit heavy because you have to abandon all sensual desire. But remember, it doesn't mean you stop eating. It just means abandoning wrong desire — that greed which tries to get happiness from the sensual world as a permanent thing. That's the problem. Happiness arises and passes away like anything else.</w:t>
      </w:r>
    </w:p>
    <w:p>
      <w:pPr>
        <w:spacing w:line="336" w:lineRule="auto" w:after="0"/>
        <w:ind w:firstLine="454"/>
        <w:jc w:val="both"/>
      </w:pPr>
      <w:r>
        <w:rPr>
          <w:color w:val="1A1A1A"/>
          <w:sz w:val="24"/>
        </w:rPr>
        <w:t>So that's a quick run through this particular discourse. How do we practise it? Well, remember it's good to have a touchstone — something you can go back to that raises that sense of warmth, that kindling in the heart. For instance, one teacher I know talks about holding a baby. You might use a pet — we always love pets. Or we normally start with the benefactor, somebody who warms the heart.</w:t>
      </w:r>
    </w:p>
    <w:p>
      <w:pPr>
        <w:spacing w:line="336" w:lineRule="auto" w:after="0"/>
        <w:ind w:firstLine="454"/>
        <w:jc w:val="both"/>
      </w:pPr>
      <w:r>
        <w:rPr>
          <w:color w:val="1A1A1A"/>
          <w:sz w:val="24"/>
        </w:rPr>
        <w:t>Once you've got that and developed it a bit, you can always return to it. Whenever you move into a new category and feel the warmth in your heart has gone, just go back and remind yourself of that kindling by bringing that person or pet or whatever it is to mind. And remember, you're developing it in order to cultivate right attitude towards all beings.</w:t>
      </w:r>
    </w:p>
    <w:p>
      <w:pPr>
        <w:spacing w:line="336" w:lineRule="auto" w:after="0"/>
        <w:ind w:firstLine="454"/>
        <w:jc w:val="both"/>
      </w:pPr>
      <w:r>
        <w:rPr>
          <w:color w:val="1A1A1A"/>
          <w:sz w:val="24"/>
        </w:rPr>
        <w:t>The other thing is not to worry if it doesn't come. The heart has its own logic, doesn't it? You want to feel loving, but you're just not feeling it. If you obsess about that, it becomes a misery. But just by doing the practice, I think you'll find...</w:t>
      </w:r>
    </w:p>
    <w:p>
      <w:pPr>
        <w:spacing w:line="336" w:lineRule="auto" w:after="0"/>
        <w:ind w:firstLine="454"/>
        <w:jc w:val="both"/>
      </w:pPr>
      <w:r>
        <w:rPr>
          <w:color w:val="1A1A1A"/>
          <w:sz w:val="24"/>
        </w:rPr>
        <w:t>I have a poet, Gerard Manley Hopkins, who some of you might know. He's known as the father of modern English poetry, and some of his sonnets are really about his own spiritual development.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darkened day or thirst confined thirsts all in all, in all the world of wet.'</w:t>
      </w:r>
    </w:p>
    <w:p>
      <w:pPr>
        <w:spacing w:line="336" w:lineRule="auto" w:after="0"/>
        <w:ind w:firstLine="454"/>
        <w:jc w:val="both"/>
      </w:pPr>
      <w:r>
        <w:rPr>
          <w:color w:val="1A1A1A"/>
          <w:sz w:val="24"/>
        </w:rPr>
        <w:t>Those first two lines I've often used — 'My own heart let me more have pity.' If you can get that kindling within yourself, then you offer it out from there. I find it extremely strong. 'Let me live to my sad self hereafter, kind and charitable' — to my anxious self, my angry self, my guilty self. It doesn't do much for the poem, but you can use it that way to generate warmth towards yourself. And of course, it's easier to move from that heart. But as I say, if it's not there, don't worry at all — you can use your pet or something to generate it.</w:t>
      </w:r>
    </w:p>
    <w:p>
      <w:pPr>
        <w:spacing w:line="336" w:lineRule="auto" w:after="0"/>
        <w:ind w:firstLine="454"/>
        <w:jc w:val="both"/>
      </w:pPr>
      <w:r>
        <w:rPr>
          <w:color w:val="1A1A1A"/>
          <w:sz w:val="24"/>
        </w:rPr>
        <w:t>I can only hope these words have been of some help, and that through your practice of *mettā*, you will cultivate a beautiful heart — one that leads you to lasting peace and happiness.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Karanīya Mettā Sutta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