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Problem Lies in the Looking</w:t>
      </w:r>
    </w:p>
    <w:p>
      <w:pPr>
        <w:spacing w:before="360" w:after="360"/>
        <w:jc w:val="center"/>
      </w:pPr>
      <w:r>
        <w:rPr>
          <w:color w:val="6B4A10"/>
          <w:sz w:val="28"/>
        </w:rPr>
        <w:t>❖</w:t>
      </w:r>
    </w:p>
    <w:p>
      <w:pPr>
        <w:jc w:val="center"/>
      </w:pPr>
      <w:r>
        <w:rPr>
          <w:i/>
          <w:color w:val="888888"/>
          <w:sz w:val="18"/>
        </w:rPr>
        <w:t>on the theme of  right view (samma ditthi)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Problem Lies in the Looking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noble, and fully self-enlightened one.</w:t>
      </w:r>
    </w:p>
    <w:p>
      <w:pPr>
        <w:spacing w:line="336" w:lineRule="auto" w:after="0"/>
        <w:ind w:firstLine="454"/>
        <w:jc w:val="both"/>
      </w:pPr>
      <w:r>
        <w:rPr>
          <w:color w:val="1A1A1A"/>
          <w:sz w:val="24"/>
        </w:rPr>
        <w:t>This morning we discussed the three characteristics, and what we were really concerned with is the first factor of the Noble Eightfold Path: right view, right understanding. What the Buddha is saying is that it's actually the way we're looking that is at fault — the way we understand things. The quality of that understanding lies deep within the actual intelligence that we are, the Buddha nature within, for want of a better word. We call it a delusion. He calls it a delusion.</w:t>
      </w:r>
    </w:p>
    <w:p>
      <w:pPr>
        <w:spacing w:line="336" w:lineRule="auto" w:after="0"/>
        <w:ind w:firstLine="454"/>
        <w:jc w:val="both"/>
      </w:pPr>
      <w:r>
        <w:rPr>
          <w:color w:val="1A1A1A"/>
          <w:sz w:val="24"/>
        </w:rPr>
        <w:t>The definition of a delusion is that, of course, you don't know you're deluded — this is the problem. If somebody is deluded, what we're saying is that they don't know how mad they are. So here we are, completely mad and not knowing it. Something awakens us to that delusion, and it's suffering. The Buddha says quite clearly that coming to look at suffering leads us to the end of suffering. So although it's not a pleasant thing, finding where suffering ends, how we can bring it to an end — that actually becomes our goal.</w:t>
      </w:r>
    </w:p>
    <w:p>
      <w:pPr>
        <w:spacing w:line="336" w:lineRule="auto" w:after="0"/>
        <w:ind w:firstLine="454"/>
        <w:jc w:val="both"/>
      </w:pPr>
      <w:r>
        <w:rPr>
          <w:color w:val="1A1A1A"/>
          <w:sz w:val="24"/>
        </w:rPr>
        <w:t>I like to tell my sad tale about the optician. I got a new pair of glasses and the left eye felt uncomfortable. But as far as I could see, I saw properly. So I went back and said, "The left eye feels uncomfortable." She tested me — a different optician — and said it was a wrong prescription. It hadn't taken into account astigmatism. Now for those of you with twenty-twenty eyesight, astigmatism is a wave in the lens, like the old glass that used to have a wave — when you looked through it, the image would be distorted. She corrected it, I had a new lens, and the discomfort disappeared.</w:t>
      </w:r>
    </w:p>
    <w:p>
      <w:pPr>
        <w:spacing w:line="336" w:lineRule="auto" w:after="0"/>
        <w:ind w:firstLine="454"/>
        <w:jc w:val="both"/>
      </w:pPr>
      <w:r>
        <w:rPr>
          <w:color w:val="1A1A1A"/>
          <w:sz w:val="24"/>
        </w:rPr>
        <w:t>What amazed me was that I could see no difference between seeing with the wrong lens and seeing with the right one. It all seemed exactly the same to me, except for the discomfort. I think that's a wonderful metaphor for our situation. Somehow being here is *dukkha*. *Dukkha* means a hard place. One of the little descriptions they use is of an axle that doesn't fit the wheel quite right. It's just not quite right. That essential delusion, that essential wrong way of looking, is what we're trying to correct when we see these three characteristics.</w:t>
      </w:r>
    </w:p>
    <w:p>
      <w:pPr>
        <w:spacing w:line="336" w:lineRule="auto" w:after="0"/>
        <w:ind w:firstLine="454"/>
        <w:jc w:val="both"/>
      </w:pPr>
      <w:r>
        <w:rPr>
          <w:color w:val="1A1A1A"/>
          <w:sz w:val="24"/>
        </w:rPr>
        <w:t>We're actually in a better position than the Buddha himself. When he started off, there was very little information as to where suffering might arise. Through his own efforts, he came to pinpoint exactly where the problem lay. We talked this morning about a mistake, because the process begins at the level of not knowing. It's through not knowing that we presume to know. As a child, what do we know? There you are — gurgling, weeping. You just presume yourself to be this little bundle of flesh. And it continues.</w:t>
      </w:r>
    </w:p>
    <w:p>
      <w:pPr>
        <w:spacing w:line="336" w:lineRule="auto" w:after="0"/>
        <w:ind w:firstLine="454"/>
        <w:jc w:val="both"/>
      </w:pPr>
      <w:r>
        <w:rPr>
          <w:color w:val="1A1A1A"/>
          <w:sz w:val="24"/>
        </w:rPr>
        <w:t>As we said this morning, what we're trying to do is create heaven on earth. Interestingly enough, no religion predicts heaven on earth. They always say you have to die, then you go. You can't get it here. You get a glimpse of it here, but you can't maintain it because of the situation of the world.</w:t>
      </w:r>
    </w:p>
    <w:p>
      <w:pPr>
        <w:spacing w:line="336" w:lineRule="auto" w:after="0"/>
        <w:ind w:firstLine="454"/>
        <w:jc w:val="both"/>
      </w:pPr>
      <w:r>
        <w:rPr>
          <w:color w:val="1A1A1A"/>
          <w:sz w:val="24"/>
        </w:rPr>
        <w:t>When we come to see that, our next task arises. Having seen the problem — having seen that we create continuity where there isn't continuity, that we create solidity, substantiality, a sense of self where there isn't one, and that we try to find happiness in a world that can't deliver — once we begin to understand that, to see it in ourselves, then the next question comes up: how do we create the transformation? How do we become Buddha? Because that's what he did, and he said there was no distinction to be made between himself and anybody else.</w:t>
      </w:r>
    </w:p>
    <w:p>
      <w:pPr>
        <w:spacing w:line="336" w:lineRule="auto" w:after="0"/>
        <w:ind w:firstLine="454"/>
        <w:jc w:val="both"/>
      </w:pPr>
      <w:r>
        <w:rPr>
          <w:color w:val="1A1A1A"/>
          <w:sz w:val="24"/>
        </w:rPr>
        <w:t>Our problem now, having perceived these wrong views, this wrong understanding, is how do we proceed in order to get rid of our suffering and — this is the positive side, remember — to end up with this beautiful mind, the beautiful heart.</w:t>
      </w:r>
    </w:p>
    <w:p>
      <w:pPr>
        <w:spacing w:line="336" w:lineRule="auto" w:after="0"/>
        <w:ind w:firstLine="454"/>
        <w:jc w:val="both"/>
      </w:pPr>
      <w:r>
        <w:rPr>
          <w:color w:val="1A1A1A"/>
          <w:sz w:val="24"/>
        </w:rPr>
        <w:t>Remember that once the Buddha had liberated himself from delusion, it wasn't as though he turned into some gormless, amorphous blob sat by the road. He was obviously quite charismatic. In fact, very shortly after his enlightenment, his awakening, he is wandering off to see his five earlier companions, to tell them what he has to teach,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wanders off. That was one of his first lessons — that this wasn't quite the way to teach ascetics.</w:t>
      </w:r>
    </w:p>
    <w:p>
      <w:pPr>
        <w:spacing w:line="336" w:lineRule="auto" w:after="0"/>
        <w:ind w:firstLine="454"/>
        <w:jc w:val="both"/>
      </w:pPr>
      <w:r>
        <w:rPr>
          <w:color w:val="1A1A1A"/>
          <w:sz w:val="24"/>
        </w:rPr>
        <w:t>When he actually approaches his disciples, they know him as this Siddhartha who'd been struggling like them. They think he's gone soft anyway because he'd eaten and such. They refuse to acknowledge him. But as he comes close, they feel there's something quite strange, quite different about him, and almost unwillingly they prepare a seat and start listening. He tries to convince them and they're saying, "Well, yeah, yeah, yeah." Then he says, "Have you ever heard me speaking like this before? Have you ever heard me say things like this?" And they say no. That's when they open up.</w:t>
      </w:r>
    </w:p>
    <w:p>
      <w:pPr>
        <w:spacing w:line="336" w:lineRule="auto" w:after="0"/>
        <w:ind w:firstLine="454"/>
        <w:jc w:val="both"/>
      </w:pPr>
      <w:r>
        <w:rPr>
          <w:color w:val="1A1A1A"/>
          <w:sz w:val="24"/>
        </w:rPr>
        <w:t>Even by the end of the first talks, one of them has reached the first rung of enlightenment, the rung of awakening. So the teaching isn't just about trying to see something — it's about this process of transformation.</w:t>
      </w:r>
    </w:p>
    <w:p>
      <w:pPr>
        <w:spacing w:line="336" w:lineRule="auto" w:after="0"/>
        <w:ind w:firstLine="454"/>
        <w:jc w:val="both"/>
      </w:pPr>
      <w:r>
        <w:rPr>
          <w:color w:val="1A1A1A"/>
          <w:sz w:val="24"/>
        </w:rPr>
        <w:t>There are two processes we have to go through. The first is more passive, the second more active. The passive one is already happening when we practise *Vipassanā*. Simply by turning our gaze away from the symptoms of our disease — away from the symptoms of our wrong view — these symptoms begin to disappear.</w:t>
      </w:r>
    </w:p>
    <w:p>
      <w:pPr>
        <w:spacing w:line="336" w:lineRule="auto" w:after="0"/>
        <w:ind w:firstLine="454"/>
        <w:jc w:val="both"/>
      </w:pPr>
      <w:r>
        <w:rPr>
          <w:color w:val="1A1A1A"/>
          <w:sz w:val="24"/>
        </w:rPr>
        <w:t>What are these symptoms? They are the five hindrances. All the things we desire — desire meaning this drive to find happiness in a sensual world. All those things we're averse to, get angry about, upset about. All those habits of going into oblivion to escape problems. When you feel a bit off, feel things have got on top of you, or feel a bit down, you get these neon lights: head for the bed, throw yourself on the couch, disappear for a while. Using sleep as a suppressant — well, it is a suppressant — push it away, push it down.</w:t>
      </w:r>
    </w:p>
    <w:p>
      <w:pPr>
        <w:spacing w:line="336" w:lineRule="auto" w:after="0"/>
        <w:ind w:firstLine="454"/>
        <w:jc w:val="both"/>
      </w:pPr>
      <w:r>
        <w:rPr>
          <w:color w:val="1A1A1A"/>
          <w:sz w:val="24"/>
        </w:rPr>
        <w:t>Then there's all the stuff that makes us restless, including things like guilt and shame — secondary emotions arising out of wrong actions. And doubts. Doubts that dog us, not only spiritual doubts but ordinary ones. Should I be in this job? Should I be with this person? Should I not be with this person? Just doubts that dog us. And these aren't honest doubts — not a sense of wonder, for want of a better word — but doubts that rest upon fear, fear of commitment.</w:t>
      </w:r>
    </w:p>
    <w:p>
      <w:pPr>
        <w:spacing w:line="336" w:lineRule="auto" w:after="0"/>
        <w:ind w:firstLine="454"/>
        <w:jc w:val="both"/>
      </w:pPr>
      <w:r>
        <w:rPr>
          <w:color w:val="1A1A1A"/>
          <w:sz w:val="24"/>
        </w:rPr>
        <w:t>All this turbulence we have — the depressions, the anxieties, the guilt and shame, all the rubbish that slides inside us — these are symptoms. They're all symptoms of this fundamental mistake. That doesn't mean you can't treat them as symptoms. Often when I speak like this, people think I'm talking against things like therapy — not at all. But therapy itself won't actually get to the root of the problem, although it obviously can be extremely helpful.</w:t>
      </w:r>
    </w:p>
    <w:p>
      <w:pPr>
        <w:spacing w:line="336" w:lineRule="auto" w:after="0"/>
        <w:ind w:firstLine="454"/>
        <w:jc w:val="both"/>
      </w:pPr>
      <w:r>
        <w:rPr>
          <w:color w:val="1A1A1A"/>
          <w:sz w:val="24"/>
        </w:rPr>
        <w:t>There was a book called — you might know it — *Emotional Intelligence*. Another author, a woman, wrote *Intelligent Emotions* as a commentary. It's an excellent book. Her understanding of how we make these emotions worse and worse is second to none. But the preface tells us quite distinctly that there is no end to suffering. It's a Freudian position where all we can do is accommodate. We can only come to a kind of sanity about life, accepting that it's always going to be uncomfortable and there's no way out. Which isn't a particularly — but as truthful as she, from her point of view, perfectly truthful.</w:t>
      </w:r>
    </w:p>
    <w:p>
      <w:pPr>
        <w:spacing w:line="336" w:lineRule="auto" w:after="0"/>
        <w:ind w:firstLine="454"/>
        <w:jc w:val="both"/>
      </w:pPr>
      <w:r>
        <w:rPr>
          <w:color w:val="1A1A1A"/>
          <w:sz w:val="24"/>
        </w:rPr>
        <w:t>Now, when we avert our gaze to those three characteristics, the hindrances still come up. They come up. We can see them in our fantasies. We suddenly get caught up in some erotic, lustful, or romantic dream. We're suddenly building a huge business that's going to take over the world. We're suddenly saving the world — that's a lovely one. We suddenly have the answers to our climate problems, all these lovely compassionate ideas.</w:t>
      </w:r>
    </w:p>
    <w:p>
      <w:pPr>
        <w:spacing w:line="336" w:lineRule="auto" w:after="0"/>
        <w:ind w:firstLine="454"/>
        <w:jc w:val="both"/>
      </w:pPr>
      <w:r>
        <w:rPr>
          <w:color w:val="1A1A1A"/>
          <w:sz w:val="24"/>
        </w:rPr>
        <w:t>All of that is desire, even if it's arising out of some sort of compassion or love — it's still a production of the ego, of wanting to save the world. You'll notice that the direction is always to stop the dream, to stop the fantasy. That's your symptom. The fantasy is the symptom of the disorder. When you come in from the fantasy, at least you're at a secondary level of the disorder, which is the emotional state you can actually experience.</w:t>
      </w:r>
    </w:p>
    <w:p>
      <w:pPr>
        <w:spacing w:line="336" w:lineRule="auto" w:after="0"/>
        <w:ind w:firstLine="454"/>
        <w:jc w:val="both"/>
      </w:pPr>
      <w:r>
        <w:rPr>
          <w:color w:val="1A1A1A"/>
          <w:sz w:val="24"/>
        </w:rPr>
        <w:t>As you descend into the body — and the answer always lies in the body — as you descend and feel that restlessness, questions may arise: why is this, where's it come from, and so on. But that's again treating the symptom. The Buddha's image for this is of a man shot by an arrow. We all know it. People come to help him take it out and he says, "Hold on. I want to know who fired it, why they fired it, who made the arrow." Well, before they know it, he's dead.</w:t>
      </w:r>
    </w:p>
    <w:p>
      <w:pPr>
        <w:spacing w:line="336" w:lineRule="auto" w:after="0"/>
        <w:ind w:firstLine="454"/>
        <w:jc w:val="both"/>
      </w:pPr>
      <w:r>
        <w:rPr>
          <w:color w:val="1A1A1A"/>
          <w:sz w:val="24"/>
        </w:rPr>
        <w:t>So again we avert our gaze. We're not concerned with the problem as such, the problem of this restlessness. We're concerned with either seeing its transient nature, or with distancing from it and creating in that distance a feeling of it being not me, not mine. When we do that, to our amazement, the thing begins to evaporate, begins to exhaust itself. That's one way we come to understand that these emotions, these states, don't have any reality. They don't have any substance at all —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pPr>
        <w:spacing w:line="336" w:lineRule="auto" w:after="0"/>
        <w:ind w:firstLine="454"/>
        <w:jc w:val="both"/>
      </w:pPr>
      <w:r>
        <w:rPr>
          <w:color w:val="1A1A1A"/>
          <w:sz w:val="24"/>
        </w:rPr>
        <w:t>A little warning here: sometimes we're using that to actually suppress it gently. Be careful. When you're noting something like restlessness, restlessness — careful you're not using the word to gently kill it. Because you won't kill it. All you're doing is gently pushing it away. That distancing is a little technique that allows us to regain a certain equanimity within a situation. But once that equanimity is gained, we have to go into it, we have to feel it, to experience it. At that point, its impermanent, insubstantial quality becomes more apparent. And it's seeing its non-substantial nature that undermines the idea of it being a me, a mine.</w:t>
      </w:r>
    </w:p>
    <w:p>
      <w:pPr>
        <w:spacing w:line="336" w:lineRule="auto" w:after="0"/>
        <w:ind w:firstLine="454"/>
        <w:jc w:val="both"/>
      </w:pPr>
      <w:r>
        <w:rPr>
          <w:color w:val="1A1A1A"/>
          <w:sz w:val="24"/>
        </w:rPr>
        <w:t>The third approach is by way of a very simple psychology, open to everybody. Having experienced this restlessness, we catch our relationship to it — our perhaps aversion to it, or our desire to indulge it. Either way, we're actually steering the turbulence.</w:t>
      </w:r>
    </w:p>
    <w:p>
      <w:pPr>
        <w:spacing w:line="336" w:lineRule="auto" w:after="0"/>
        <w:ind w:firstLine="454"/>
        <w:jc w:val="both"/>
      </w:pPr>
      <w:r>
        <w:rPr>
          <w:color w:val="1A1A1A"/>
          <w:sz w:val="24"/>
        </w:rPr>
        <w:t>When you suppress it, the very force with which you suppress it — that negative force of pushing away — simply feeds back into the system. It's like a spring waiting to be sprung. It comes up with the energy of that resistance. As you resist, your attention is on the feeling of that resistance. Is it just aversion, or is it fear? Or is it subtly moving from fear to aversion? Fear and aversion are two sides of the same coin, very close together. Anger and anxiety, fear and hatred — very close. The mind can switch from one to the other at almost lightning speed.</w:t>
      </w:r>
    </w:p>
    <w:p>
      <w:pPr>
        <w:spacing w:line="336" w:lineRule="auto" w:after="0"/>
        <w:ind w:firstLine="454"/>
        <w:jc w:val="both"/>
      </w:pPr>
      <w:r>
        <w:rPr>
          <w:color w:val="1A1A1A"/>
          <w:sz w:val="24"/>
        </w:rPr>
        <w:t>This became apparent to me once when I was — I confess — rather cruel to a little pup. I was playing with it, pushing it away repeatedly, and it kept barking at me. But when I pushed it too hard, it would whine with fear. I could see very clearly how my same action created a dual movement within this little being. One minute it was barking at me fiercely; the next it was trying to get away. That's all we're doing, all the time, with anything we feel negative towards.</w:t>
      </w:r>
    </w:p>
    <w:p>
      <w:pPr>
        <w:spacing w:line="336" w:lineRule="auto" w:after="0"/>
        <w:ind w:firstLine="454"/>
        <w:jc w:val="both"/>
      </w:pPr>
      <w:r>
        <w:rPr>
          <w:color w:val="1A1A1A"/>
          <w:sz w:val="24"/>
        </w:rPr>
        <w:t>The great thing about aversion or fear is that at least it distances us from the object — at least we can create a not wanting. Yet in a paradoxical way, it also makes us stick to the object. You know this if you've ever lived somewhere you could hear next door's music coming through as a continuous thump of the bass. Dum, da-dum, dum, da-dum. Aversion arises, and you just cannot get your ear off that wall. The aversion makes your ear stick to it more and more. As soon as the aversion goes or you're distracted, you don't hear it anymore.</w:t>
      </w:r>
    </w:p>
    <w:p>
      <w:pPr>
        <w:spacing w:line="336" w:lineRule="auto" w:after="0"/>
        <w:ind w:firstLine="454"/>
        <w:jc w:val="both"/>
      </w:pPr>
      <w:r>
        <w:rPr>
          <w:color w:val="1A1A1A"/>
          <w:sz w:val="24"/>
        </w:rPr>
        <w:t>So again, it's a case of opening up — that default position where you allow things to come in their fullness. You're aware of the fear, of the aversion that might arise. Sometimes it comes up at a speed that's difficult to handle. Sometimes our openness allows it to manifest too quickly, and you find yourself feeling a bit panicky. When that happens, you just chill out. You cool the whole system and regain your equanimity. If it's very bad, the way to do that is simply to get up from the posture and go for a walk.</w:t>
      </w:r>
    </w:p>
    <w:p>
      <w:pPr>
        <w:spacing w:line="336" w:lineRule="auto" w:after="0"/>
        <w:ind w:firstLine="454"/>
        <w:jc w:val="both"/>
      </w:pPr>
      <w:r>
        <w:rPr>
          <w:color w:val="1A1A1A"/>
          <w:sz w:val="24"/>
        </w:rPr>
        <w:t>If it's not that bad, just put your attention on a neutral sensation — your breath, your knees, your hands. That neutrality allows the reaction to begin to diminish.</w:t>
      </w:r>
    </w:p>
    <w:p>
      <w:pPr>
        <w:spacing w:line="336" w:lineRule="auto" w:after="0"/>
        <w:ind w:firstLine="454"/>
        <w:jc w:val="both"/>
      </w:pPr>
      <w:r>
        <w:rPr>
          <w:color w:val="1A1A1A"/>
          <w:sz w:val="24"/>
        </w:rPr>
        <w:t>At a much more subtle level, there's that identity, that indulgence. And that is extremely difficult to counteract because it's such a conditioned force in us to indulge what we like. But even so, when that feeling comes — something desirable — you have to be with it.</w:t>
      </w:r>
    </w:p>
    <w:p>
      <w:pPr>
        <w:spacing w:line="336" w:lineRule="auto" w:after="0"/>
        <w:ind w:firstLine="454"/>
        <w:jc w:val="both"/>
      </w:pPr>
      <w:r>
        <w:rPr>
          <w:color w:val="1A1A1A"/>
          <w:sz w:val="24"/>
        </w:rPr>
        <w:t>Take, for instance, some dream we have, something we want to achieve in our lives. The mind is constantly creating scenarios whereby we can achieve it — let's say, setting up a small business. In meditation, we're observing how this desire is constantly manufacturing an inner world. And remember: everything human beings have ever done started with that image. Everything you see, from jet planes to computers, has always begun with an idea. It's always begun coming out of the mind.</w:t>
      </w:r>
    </w:p>
    <w:p>
      <w:pPr>
        <w:spacing w:line="336" w:lineRule="auto" w:after="0"/>
        <w:ind w:firstLine="454"/>
        <w:jc w:val="both"/>
      </w:pPr>
      <w:r>
        <w:rPr>
          <w:color w:val="1A1A1A"/>
          <w:sz w:val="24"/>
        </w:rPr>
        <w:t>As you come off that desire and return to the body, you may feel the excitement around it. Keep your attention within the body, but if you can, just feel that energy moving out to create the world, moving out to create the dream. You can feel it — it's quite a strong pull.</w:t>
      </w:r>
    </w:p>
    <w:p>
      <w:pPr>
        <w:spacing w:line="336" w:lineRule="auto" w:after="0"/>
        <w:ind w:firstLine="454"/>
        <w:jc w:val="both"/>
      </w:pPr>
      <w:r>
        <w:rPr>
          <w:color w:val="1A1A1A"/>
          <w:sz w:val="24"/>
        </w:rPr>
        <w:t>Now, if your attention stays with the original excitement in the body, and with that feeling of wanting to go back into the dream world — if you stay at that level of feeling and wait until this power that wants to manifest the excitement as a dream dies away — then you'll see you're emptying the mind of that desire. It's not that difficult to do, so long as you know where to look for it. And the way you look for it is always starting with that physical base. You can't do it in the mind; the mind's too quick. Once you've manifested through the mind, through a dream, you've lost it — you've become unconscious, you might say. You've lost that awareness, that mindfulness.</w:t>
      </w:r>
    </w:p>
    <w:p>
      <w:pPr>
        <w:spacing w:line="336" w:lineRule="auto" w:after="0"/>
        <w:ind w:firstLine="454"/>
        <w:jc w:val="both"/>
      </w:pPr>
      <w:r>
        <w:rPr>
          <w:color w:val="1A1A1A"/>
          <w:sz w:val="24"/>
        </w:rPr>
        <w:t>That's why when you wake up from a dream, you note planning, planning — that gives you the in. You know something is in the heart that wants to achieve something. That's when you come back down into the body and try to contact it. If you can't contact it, fine — you just stay with the breath. It's not a problem.</w:t>
      </w:r>
    </w:p>
    <w:p>
      <w:pPr>
        <w:spacing w:line="336" w:lineRule="auto" w:after="0"/>
        <w:ind w:firstLine="454"/>
        <w:jc w:val="both"/>
      </w:pPr>
      <w:r>
        <w:rPr>
          <w:color w:val="1A1A1A"/>
          <w:sz w:val="24"/>
        </w:rPr>
        <w:t>This is our unfortunate position: these turbulences cannot release themselves except into consciousness. And they've only got two ways to go — either through some feeling, some emotional state, or if they're too suppressed, too repressed, they'll come out through the body as illness, or at least as some form of discomfort. That's why in meditation people get headaches, feel nausea, get backaches. All of that is this turbulence manifesting through the body. And once it goes, something goes — but for the most part, you never know what the hell it was. All you know is that something's gone.</w:t>
      </w:r>
    </w:p>
    <w:p>
      <w:pPr>
        <w:spacing w:line="336" w:lineRule="auto" w:after="0"/>
        <w:ind w:firstLine="454"/>
        <w:jc w:val="both"/>
      </w:pPr>
      <w:r>
        <w:rPr>
          <w:color w:val="1A1A1A"/>
          <w:sz w:val="24"/>
        </w:rPr>
        <w:t>For about four or five weeks, I had this continual pain at the back of my neck for seemingly no reason. I couldn't understand it at all. And then it just disappeared — one of those things. As your psyche begins to empty itself, as your psychology begins to purify itself, this process of purification is not particularly pleasant. You have to be prepared for that.</w:t>
      </w:r>
    </w:p>
    <w:p>
      <w:pPr>
        <w:spacing w:line="336" w:lineRule="auto" w:after="0"/>
        <w:ind w:firstLine="454"/>
        <w:jc w:val="both"/>
      </w:pPr>
      <w:r>
        <w:rPr>
          <w:color w:val="1A1A1A"/>
          <w:sz w:val="24"/>
        </w:rPr>
        <w:t>It's the same with all the hatreds and aversions, the angers we've got locked in the system. Once you allow them to manifest as dreams, as fantasies, unwittingly you're developing them. You know this from ordinary daily life. Somebody says something to you in the morning that's just a little upsetting. You brush it aside. Then while you're having your cup of tea, you're bloody fuming. By lunchtime, you're biting the fork. By evening, you're taking aspirin. It all builds up.</w:t>
      </w:r>
    </w:p>
    <w:p>
      <w:pPr>
        <w:spacing w:line="336" w:lineRule="auto" w:after="0"/>
        <w:ind w:firstLine="454"/>
        <w:jc w:val="both"/>
      </w:pPr>
      <w:r>
        <w:rPr>
          <w:color w:val="1A1A1A"/>
          <w:sz w:val="24"/>
        </w:rPr>
        <w:t>The person only insulted you once, said something slightly hurtful just that one time. But you've had them repeat it millions of times, just to drive the point home. This mind of ours, which is so creative and has produced so many beautiful things — the music, the art, all of that — is also incredibly destructive. We have to see that within ourselves. We have to be very clear that when the mind wanders off on an aversion or whatever it is, pulling the attention out of it is not suppressing anything. That's not suppression. And it's of little value to investigate the causes. If it's something obvious — somebody at work upsetting you, bullying you — then obviously one has to investigate that. But in terms of our inner psychology, something that perhaps has been there from childhood, and in Buddhist understanding even before, there's absolutely nothing to be gained by digging into it. The attention is simply drawn back into the body.</w:t>
      </w:r>
    </w:p>
    <w:p>
      <w:pPr>
        <w:spacing w:line="336" w:lineRule="auto" w:after="0"/>
        <w:ind w:firstLine="454"/>
        <w:jc w:val="both"/>
      </w:pPr>
      <w:r>
        <w:rPr>
          <w:color w:val="1A1A1A"/>
          <w:sz w:val="24"/>
        </w:rPr>
        <w:t>In a sense, it's only through your own practice that you become confident that staying with the heart, staying with these turbulences at a feeling level, actually allows them to exhaust themselves. I wouldn't want to give anybody the wrong impression that if one works hard enough, within a couple of months one is perfectly... Think in terms of a quarter century to see tremendous progress. But even in the short term — six months or a year — one can see that at least things might be getting just a wee bit better.</w:t>
      </w:r>
    </w:p>
    <w:p>
      <w:pPr>
        <w:spacing w:line="336" w:lineRule="auto" w:after="0"/>
        <w:ind w:firstLine="454"/>
        <w:jc w:val="both"/>
      </w:pPr>
      <w:r>
        <w:rPr>
          <w:color w:val="1A1A1A"/>
          <w:sz w:val="24"/>
        </w:rPr>
        <w:t>Now it's the same with sloth and torpor. It's been translated as 'sloth', which gives it a moral twist. But this dullness in the head and lethargy in the body — remember that this too is a consequence of developing that attitude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pPr>
        <w:spacing w:line="336" w:lineRule="auto" w:after="0"/>
        <w:ind w:firstLine="454"/>
        <w:jc w:val="both"/>
      </w:pPr>
      <w:r>
        <w:rPr>
          <w:color w:val="1A1A1A"/>
          <w:sz w:val="24"/>
        </w:rPr>
        <w:t>Recognising that, be careful in your daily life not to enter into that state. Rather, go for a walk or do something — just keep awake, as it were — and don't begin to develop that lethargy. In bad cases of depression, I remember a woman who was sleeping sixteen, eighteen hours a day, making things worse for herself, really.</w:t>
      </w:r>
    </w:p>
    <w:p>
      <w:pPr>
        <w:spacing w:line="336" w:lineRule="auto" w:after="0"/>
        <w:ind w:firstLine="454"/>
        <w:jc w:val="both"/>
      </w:pPr>
      <w:r>
        <w:rPr>
          <w:color w:val="1A1A1A"/>
          <w:sz w:val="24"/>
        </w:rPr>
        <w:t>Then there's all this business of restlessness, which can be caused by anything really — just a sense of restlessness. And it's a case of — remember, just like dullness — when there's restlessness in the mind or dullness in the head, actually put your attention there. Just stay with it, attend to it, as a nurse might to a patient. You don't have to do anything; you just bear with it.</w:t>
      </w:r>
    </w:p>
    <w:p>
      <w:pPr>
        <w:spacing w:line="336" w:lineRule="auto" w:after="0"/>
        <w:ind w:firstLine="454"/>
        <w:jc w:val="both"/>
      </w:pPr>
      <w:r>
        <w:rPr>
          <w:color w:val="1A1A1A"/>
          <w:sz w:val="24"/>
        </w:rPr>
        <w:t>Now when the mind's rushing off all over the place, it's just patiently bringing it back, patiently bringing it back. When we do this business of reflection at the end of a sitting and I say, just reflect on your meditation — if the whole of your meditation you've just been coming back off this turbulent mind, that's a good meditation. But if you give in, if you say, 'Well, I will think about that,' then that's it. You could say to yourself, that was a really bad meditation.</w:t>
      </w:r>
    </w:p>
    <w:p>
      <w:pPr>
        <w:spacing w:line="336" w:lineRule="auto" w:after="0"/>
        <w:ind w:firstLine="454"/>
        <w:jc w:val="both"/>
      </w:pPr>
      <w:r>
        <w:rPr>
          <w:color w:val="1A1A1A"/>
          <w:sz w:val="24"/>
        </w:rPr>
        <w:t>If you feel that dullness in the head and you're feeling lethargic, and you're constantly waking yourself up — stretching the body, opening your eyes, standing up — and even if it stays with you in your walking meditation, but you're constantly just keeping awake, just keeping above it, making those feelings and sensations something to observe, something to feel and experience — then that's a good meditation. But if at any time you say to yourself, 'Well, I'll just have a kip,' knowing full well that there is no real tiredness, then one can say to oneself, that was a bad meditation. One should feel guilty. One should feel shame.</w:t>
      </w:r>
    </w:p>
    <w:p>
      <w:pPr>
        <w:spacing w:line="336" w:lineRule="auto" w:after="0"/>
        <w:ind w:firstLine="454"/>
        <w:jc w:val="both"/>
      </w:pPr>
      <w:r>
        <w:rPr>
          <w:color w:val="1A1A1A"/>
          <w:sz w:val="24"/>
        </w:rPr>
        <w:t>The point is that whenever that thought arises, the shame and guilt arise with it — which one does not want to suffer. The Buddha puts on the same hindrance this quality of guilt, shame, remorse. Remorse, of course, is a healing feeling, but it's still not a pleasant feeling. Remember that guilt and shame are — here we talk about the dread of consequences.</w:t>
      </w:r>
    </w:p>
    <w:p>
      <w:pPr>
        <w:spacing w:line="336" w:lineRule="auto" w:after="0"/>
        <w:ind w:firstLine="454"/>
        <w:jc w:val="both"/>
      </w:pPr>
      <w:r>
        <w:rPr>
          <w:color w:val="1A1A1A"/>
          <w:sz w:val="24"/>
        </w:rPr>
        <w:t>So it's actually beginning to understand that there's a way in which we are creating our own suffering. And the true statement would be that we can only create our own suffering, and only we create our own suffering. Nobody can create suffering for us. It's always the way we relate to what we're actually experiencing.</w:t>
      </w:r>
    </w:p>
    <w:p>
      <w:pPr>
        <w:spacing w:line="336" w:lineRule="auto" w:after="0"/>
        <w:ind w:firstLine="454"/>
        <w:jc w:val="both"/>
      </w:pPr>
      <w:r>
        <w:rPr>
          <w:color w:val="1A1A1A"/>
          <w:sz w:val="24"/>
        </w:rPr>
        <w:t>When we perceive that, we need to take full responsibility for our situation. At first this is disappointing, because it's always nice to blame somebody else — or blame the system, or the government. But actually, when you turn into yourself and realise that you're the only one creating your suffering — I'm the only one creating my suffering — taking on that responsibility at least narrows the avenue of escape to just me. Before, I had to change the world. Before, I had to get rid of my enemies and all the people who were making it awful for me. But now it's just me. That makes it very simple. Because all I have to do now is investigate myself, my own psychology, to realise where I'm making the mistakes.</w:t>
      </w:r>
    </w:p>
    <w:p>
      <w:pPr>
        <w:spacing w:line="336" w:lineRule="auto" w:after="0"/>
        <w:ind w:firstLine="454"/>
        <w:jc w:val="both"/>
      </w:pPr>
      <w:r>
        <w:rPr>
          <w:color w:val="1A1A1A"/>
          <w:sz w:val="24"/>
        </w:rPr>
        <w:t>The final one is this business of doubt. Doubt in the spiritual life is a real, pernicious illness because it stops you committing yourself. If you doubt the practice, you won't do it. If you doubt yourself — if you say that everybody else can do it but not me — that'll stop you doing it. So this sceptical doubt is something that has to be investigated. And again, it's very simple. You don't get caught up in the mind, in what the mind is saying. You go into the feelings of doubt, the feelings that surround this so-called doubt. And I think invariably you'll find some form of resistance, some form of fear — fear of consequences, or lack of confidence, which is only another form of self-aversion. It's investigating at that level of feeling, that level of emotional feeling, that these things begin to evaporate.</w:t>
      </w:r>
    </w:p>
    <w:p>
      <w:pPr>
        <w:spacing w:line="336" w:lineRule="auto" w:after="0"/>
        <w:ind w:firstLine="454"/>
        <w:jc w:val="both"/>
      </w:pPr>
      <w:r>
        <w:rPr>
          <w:color w:val="1A1A1A"/>
          <w:sz w:val="24"/>
        </w:rPr>
        <w:t>That sense of doubt — don't confuse it with a sense of wonder. Wonder is the philosopher's emotion, isn't it? It's the philosopher within us that wonders. That's the emotion, that's the drive the Buddha actually wants us to develop. That's what we mean by curiosity — one of the seven factors of enlightenment, the desire of wanting to know. And it's as though we come not from a position of belief — 'the Buddha said this, therefore it must be right' — but rather, 'the Buddha said this, now let's see if it's right for me.' That's our attitude, the attitude he would want us to develop. So we go into the investigation always from that position of not sure, don't know.</w:t>
      </w:r>
    </w:p>
    <w:p>
      <w:pPr>
        <w:spacing w:line="336" w:lineRule="auto" w:after="0"/>
        <w:ind w:firstLine="454"/>
        <w:jc w:val="both"/>
      </w:pPr>
      <w:r>
        <w:rPr>
          <w:color w:val="1A1A1A"/>
          <w:sz w:val="24"/>
        </w:rPr>
        <w:t>In your meditation, when you're sitting, you're developing the skills of practice. Whenever a mental state arises and you're not sure what to do with it, make sure you find out. When a mental state arises, there should arise with it the knowledge of how to deal with it. And it's through dealing with it properly that this process of purifying the heart takes place.</w:t>
      </w:r>
    </w:p>
    <w:p>
      <w:pPr>
        <w:spacing w:line="336" w:lineRule="auto" w:after="0"/>
        <w:ind w:firstLine="454"/>
        <w:jc w:val="both"/>
      </w:pPr>
      <w:r>
        <w:rPr>
          <w:color w:val="1A1A1A"/>
          <w:sz w:val="24"/>
        </w:rPr>
        <w:t>That's why reflection at the end of a sitting is important, even if it's only a single reflection — just looking back and thinking, well now, how did I fall asleep again? Why did I move at that point? It's like going back and saying, okay, next time I'll do this, next time I'll do that.</w:t>
      </w:r>
    </w:p>
    <w:p>
      <w:pPr>
        <w:spacing w:line="336" w:lineRule="auto" w:after="0"/>
        <w:ind w:firstLine="454"/>
        <w:jc w:val="both"/>
      </w:pPr>
      <w:r>
        <w:rPr>
          <w:color w:val="1A1A1A"/>
          <w:sz w:val="24"/>
        </w:rPr>
        <w:t>Even if you don't follow through, even if you forget, that's fine. In your next sitting, when you make the same mistake, simply note that this has happened before and make a firm determination not to fall into that same error. Very slowly, you train yourself into the skills of meditation.</w:t>
      </w:r>
    </w:p>
    <w:p>
      <w:pPr>
        <w:spacing w:line="336" w:lineRule="auto" w:after="0"/>
        <w:ind w:firstLine="454"/>
        <w:jc w:val="both"/>
      </w:pPr>
      <w:r>
        <w:rPr>
          <w:color w:val="1A1A1A"/>
          <w:sz w:val="24"/>
        </w:rPr>
        <w:t>We've all got a technique, a basic way of doing it: watching the breath, noting, going slow — I haven't stressed the going slow, I'll do that tomorrow. We've got the technique, but we also know what we're looking at. We're looking at impermanence. We're looking at non-substantiality, the not-me, not-mine, the distance between the knower and the knowing. We're looking at the way we react to things — learnt reactions. And in that, we're looking at all those negative things that come up: the things we desire that cause excitement, that cause us to dream of a better life. We're looking at all the aversions. We're looking at dullness and lethargy. We're looking at restlessness, and we're looking at doubt.</w:t>
      </w:r>
    </w:p>
    <w:p>
      <w:pPr>
        <w:spacing w:line="336" w:lineRule="auto" w:after="0"/>
        <w:ind w:firstLine="454"/>
        <w:jc w:val="both"/>
      </w:pPr>
      <w:r>
        <w:rPr>
          <w:color w:val="1A1A1A"/>
          <w:sz w:val="24"/>
        </w:rPr>
        <w:t>But we're also looking at our responses to those things — not getting caught up in indulgence or aversion. We're constantly lifting ourselves out of the mind with its machinations, not getting drawn into any history. Whatever happened in the past, this is a product happening now. The product itself is the problem, not the past. It manifests now as this mental state, and in dealing with this mental state, the past loses its effect.</w:t>
      </w:r>
    </w:p>
    <w:p>
      <w:pPr>
        <w:spacing w:line="336" w:lineRule="auto" w:after="0"/>
        <w:ind w:firstLine="454"/>
        <w:jc w:val="both"/>
      </w:pPr>
      <w:r>
        <w:rPr>
          <w:color w:val="1A1A1A"/>
          <w:sz w:val="24"/>
        </w:rPr>
        <w:t>When we practise vipassanā, two things are happening. We're correcting that initial delusion, that astigmatism in our faculty of knowing, in our intuitive intelligence, in the Buddha within. And we're allowing the heart to purify itself. That's what vipassanā is doing, and that's what we're practising over this weekend.</w:t>
      </w:r>
    </w:p>
    <w:p>
      <w:pPr>
        <w:spacing w:line="336" w:lineRule="auto" w:after="0"/>
        <w:ind w:firstLine="454"/>
        <w:jc w:val="both"/>
      </w:pPr>
      <w:r>
        <w:rPr>
          <w:color w:val="1A1A1A"/>
          <w:sz w:val="24"/>
        </w:rPr>
        <w:t>The positive side, which we practise at the end of the weekend, is how we transform that energy into its opposite — through the practice of mettā. That's the first step in the transformation. In the Eightfold Path, having got the right understanding of how the whole thing works — the psychophysical organism — we then purify the heart, which is part of the attitudinal, the second step. Then we begin to work with attitudes to transform them: from hatred to love, from cruelty to compassion, and so on. These are then established, confirmed, and developed through right speech, right action, and right livelihood. The whole process of liberation is systemic.</w:t>
      </w:r>
    </w:p>
    <w:p>
      <w:pPr>
        <w:spacing w:line="336" w:lineRule="auto" w:after="0"/>
        <w:ind w:firstLine="454"/>
        <w:jc w:val="both"/>
      </w:pPr>
      <w:r>
        <w:rPr>
          <w:color w:val="1A1A1A"/>
          <w:sz w:val="24"/>
        </w:rPr>
        <w:t>If it stops up in the head, there's a danger of it becoming intellectual and callous. If it stops in the heart, there's a danger of it becoming mawkish and sentimental. The whole process has to be taken through to its logical conclusion: the good life, the wholesome, virtuous life.</w:t>
      </w:r>
    </w:p>
    <w:p>
      <w:pPr>
        <w:spacing w:line="336" w:lineRule="auto" w:after="0"/>
        <w:ind w:firstLine="454"/>
        <w:jc w:val="both"/>
      </w:pPr>
      <w:r>
        <w:rPr>
          <w:color w:val="1A1A1A"/>
          <w:sz w:val="24"/>
        </w:rPr>
        <w:t>I can only hope my words have been of some assistance. May you be fully liberated sooner rather than later. It might be good to do a little walking meditation, about a quarter of an hour. Don't worry about the schedule — give me about twenty minutes, and then we'll do another section. The evening will unfold. Now, if there are any questions that arise from that.</w:t>
      </w:r>
    </w:p>
    <w:p>
      <w:pPr>
        <w:spacing w:line="336" w:lineRule="auto" w:after="0"/>
        <w:ind w:firstLine="454"/>
        <w:jc w:val="both"/>
      </w:pPr>
      <w:r>
        <w:rPr>
          <w:color w:val="1A1A1A"/>
          <w:sz w:val="24"/>
        </w:rPr>
        <w:t>Let's have a look at this business of looking. We've been talking about investigation, and I said earlier that sometimes the investigation can be problematic. Let me give you an example from my own practice.</w:t>
      </w:r>
    </w:p>
    <w:p>
      <w:pPr>
        <w:spacing w:line="336" w:lineRule="auto" w:after="0"/>
        <w:ind w:firstLine="454"/>
        <w:jc w:val="both"/>
      </w:pPr>
      <w:r>
        <w:rPr>
          <w:color w:val="1A1A1A"/>
          <w:sz w:val="24"/>
        </w:rPr>
        <w:t>I remember sitting in meditation one day, feeling quite concentrated, quite settled. Then I noticed some tension in my shoulder. Naturally, being a good meditator, I thought, "Right, I'll investigate this tension." So I turned my attention to the shoulder and started looking at it very carefully, really examining it, trying to see what was there, trying to understand the nature of the sensation.</w:t>
      </w:r>
    </w:p>
    <w:p>
      <w:pPr>
        <w:spacing w:line="336" w:lineRule="auto" w:after="0"/>
        <w:ind w:firstLine="454"/>
        <w:jc w:val="both"/>
      </w:pPr>
      <w:r>
        <w:rPr>
          <w:color w:val="1A1A1A"/>
          <w:sz w:val="24"/>
        </w:rPr>
        <w:t>But what happened was that the more I looked at it, the more tense it became. The more I investigated, the more solid and problematic it seemed. I was creating more of what I was trying to investigate. The very act of looking was making the thing I was looking at more prominent, more solid, more of a problem.</w:t>
      </w:r>
    </w:p>
    <w:p>
      <w:pPr>
        <w:spacing w:line="336" w:lineRule="auto" w:after="0"/>
        <w:ind w:firstLine="454"/>
        <w:jc w:val="both"/>
      </w:pPr>
      <w:r>
        <w:rPr>
          <w:color w:val="1A1A1A"/>
          <w:sz w:val="24"/>
        </w:rP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pPr>
        <w:spacing w:line="336" w:lineRule="auto" w:after="0"/>
        <w:ind w:firstLine="454"/>
        <w:jc w:val="both"/>
      </w:pPr>
      <w:r>
        <w:rPr>
          <w:color w:val="1A1A1A"/>
          <w:sz w:val="24"/>
        </w:rP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pPr>
        <w:spacing w:line="336" w:lineRule="auto" w:after="0"/>
        <w:ind w:firstLine="454"/>
        <w:jc w:val="both"/>
      </w:pPr>
      <w:r>
        <w:rPr>
          <w:color w:val="1A1A1A"/>
          <w:sz w:val="24"/>
        </w:rPr>
        <w:t>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pPr>
        <w:spacing w:line="336" w:lineRule="auto" w:after="0"/>
        <w:ind w:firstLine="454"/>
        <w:jc w:val="both"/>
      </w:pPr>
      <w:r>
        <w:rPr>
          <w:color w:val="1A1A1A"/>
          <w:sz w:val="24"/>
        </w:rP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pPr>
        <w:spacing w:line="336" w:lineRule="auto" w:after="0"/>
        <w:ind w:firstLine="454"/>
        <w:jc w:val="both"/>
      </w:pPr>
      <w:r>
        <w:rPr>
          <w:color w:val="1A1A1A"/>
          <w:sz w:val="24"/>
        </w:rPr>
        <w:t>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*dukkha*. We're in the realm of suffering.</w:t>
      </w:r>
    </w:p>
    <w:p>
      <w:pPr>
        <w:spacing w:line="336" w:lineRule="auto" w:after="0"/>
        <w:ind w:firstLine="454"/>
        <w:jc w:val="both"/>
      </w:pPr>
      <w:r>
        <w:rPr>
          <w:color w:val="1A1A1A"/>
          <w:sz w:val="24"/>
        </w:rPr>
        <w:t>But when we rest in pure awareness, this division starts to soften. The sense of someone looking at something begins to fade. There's just knowing. There's just awareness itself, without a knower. And in that space, things can be as they are without being problematic.</w:t>
      </w:r>
    </w:p>
    <w:p>
      <w:pPr>
        <w:spacing w:line="336" w:lineRule="auto" w:after="0"/>
        <w:ind w:firstLine="454"/>
        <w:jc w:val="both"/>
      </w:pPr>
      <w:r>
        <w:rPr>
          <w:color w:val="1A1A1A"/>
          <w:sz w:val="24"/>
        </w:rPr>
        <w:t>This is why the Buddha said that the highest knowledge is the knowledge of non-self, *anattā*. It's not that we figure out what the self is and then get rid of it. It's that we stop looking for it altogether. We stop creating this division between observer and observed. We rest in awareness itself.</w:t>
      </w:r>
    </w:p>
    <w:p>
      <w:pPr>
        <w:spacing w:line="336" w:lineRule="auto" w:after="0"/>
        <w:ind w:firstLine="454"/>
        <w:jc w:val="both"/>
      </w:pPr>
      <w:r>
        <w:rPr>
          <w:color w:val="1A1A1A"/>
          <w:sz w:val="24"/>
        </w:rP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pPr>
        <w:spacing w:line="336" w:lineRule="auto" w:after="0"/>
        <w:ind w:firstLine="454"/>
        <w:jc w:val="both"/>
      </w:pPr>
      <w:r>
        <w:rPr>
          <w:color w:val="1A1A1A"/>
          <w:sz w:val="24"/>
        </w:rPr>
        <w:t>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pPr>
        <w:spacing w:line="336" w:lineRule="auto" w:after="0"/>
        <w:ind w:firstLine="454"/>
        <w:jc w:val="both"/>
      </w:pPr>
      <w:r>
        <w:rPr>
          <w:color w:val="1A1A1A"/>
          <w:sz w:val="24"/>
        </w:rPr>
        <w:t>This is the deepest teaching of *vipassanā*. It's not about becoming a better investigator. It's about discovering that there was never really anything to investigate in the first place. There's just this — awareness aware of itself, with no one looking at anything.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Problem Lies in the Looking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