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Discourse on Bāhiya of the Bark Cloth (Ud 1.10)</w:t>
      </w:r>
    </w:p>
    <w:p>
      <w:pPr>
        <w:spacing w:after="200"/>
      </w:pPr>
      <w:r>
        <w:rPr>
          <w:color w:val="78716C"/>
          <w:sz w:val="18"/>
        </w:rPr>
        <w:t>Bhante Bodhidhamma  ·  YouTube Talks  ·  20:37</w:t>
      </w:r>
    </w:p>
    <w:p>
      <w:pPr>
        <w:spacing w:after="240"/>
      </w:pPr>
      <w:r>
        <w:rPr>
          <w:color w:val="B8860B"/>
          <w:sz w:val="16"/>
        </w:rPr>
        <w:t>──────────────────────────────</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w:t>
      </w:r>
      <w:r>
        <w:rPr>
          <w:i/>
        </w:rPr>
        <w:t>Homage to the Buddha, the blessed, noble and fully self-awakened one.</w:t>
      </w:r>
      <w:r/>
    </w:p>
    <w:p>
      <w:r>
        <w:t>So, last week we tackled this very cryptic saying from the Buddha, this very cryptic teaching. He couldn't have reduced his teaching any further, I don't think. It was about Bāhiya of the Bark Cloth. So, I said that this week we would actually read the discourse and revise what we said, because it's quite difficult, really.</w:t>
      </w:r>
    </w:p>
    <w:p>
      <w:r>
        <w:t xml:space="preserve">The collection that this belongs to, by the way, is called the </w:t>
      </w:r>
      <w:r>
        <w:rPr>
          <w:i/>
        </w:rPr>
        <w:t>Udāna</w:t>
      </w:r>
      <w:r>
        <w:t>, U-D-A-N-A. I'll try to remember to put it in the chat box for you, which you can buy as a little booklet. It's translated by John Ireland. So that's where this translation comes from.</w:t>
      </w:r>
    </w:p>
    <w:p>
      <w:r>
        <w:t>The Bāhiya Sutta. This is about Bāhiya. Thus have I heard. At one time the Lord was staying near Sāvatthī in the Jeta Wood at Anāthapiṇḍika's monastery, and at that time Bāhiya the Bark 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Upaniṣads, and that their signature was wearing bark cloth. But here it's really talking about the myth that arose from him whereby he gets shipwrecked and he must have had a Damascene moment out at sea because when he lands he doesn't want to be a merchant anymore. He wants to be a </w:t>
      </w:r>
      <w:r>
        <w:rPr>
          <w:i/>
        </w:rPr>
        <w:t>samaṇa</w:t>
      </w:r>
      <w:r>
        <w:t>, an ascetic, and he gains the respect of everybody.</w:t>
      </w:r>
    </w:p>
    <w:p>
      <w:r>
        <w:t>And these four requisites, robes, alms food, lodging, and medicines, that's the requisites of the Buddhist order. It's really basic, isn't it? That's all you need to live. There's something to wear, something to eat, a roof over your head, and medicine when you're sick.</w:t>
      </w:r>
    </w:p>
    <w:p>
      <w:r>
        <w:t xml:space="preserve">So now, while he was in seclusion, this reflection arose in the mind of Bāhiya of the Bark Cloth: Am I one of those in the world who are </w:t>
      </w:r>
      <w:r>
        <w:rPr>
          <w:i/>
        </w:rPr>
        <w:t>Arahats</w:t>
      </w:r>
      <w:r>
        <w:t xml:space="preserve"> and who have entered the path of </w:t>
      </w:r>
      <w:r>
        <w:rPr>
          <w:i/>
        </w:rPr>
        <w:t>Arahatship</w:t>
      </w:r>
      <w:r>
        <w:t xml:space="preserve">? And the word </w:t>
      </w:r>
      <w:r>
        <w:rPr>
          <w:i/>
        </w:rPr>
        <w:t>Arahat</w:t>
      </w:r>
      <w:r>
        <w:t xml:space="preserve"> is an honorific, really. It's the blessed one or the holy one or something like that. But of course, it's given to somebody who's completed the path.</w:t>
      </w:r>
    </w:p>
    <w:p>
      <w:r>
        <w:t xml:space="preserve">Then a </w:t>
      </w:r>
      <w:r>
        <w:rPr>
          <w:i/>
        </w:rPr>
        <w:t>devatā</w:t>
      </w:r>
      <w:r>
        <w:t xml:space="preserve">, who was a former blood relation of Bāhiya of the Bark 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isn't it? I mean, a poor man's living, doing the best he can and this </w:t>
      </w:r>
      <w:r>
        <w:rPr>
          <w:i/>
        </w:rPr>
        <w:t>devatā</w:t>
      </w:r>
      <w:r>
        <w:t>'s told him he's wasting his time.</w:t>
      </w:r>
    </w:p>
    <w:p>
      <w:r>
        <w:t xml:space="preserve">Then he asks, "In the world including the devas, all the gods, who are the </w:t>
      </w:r>
      <w:r>
        <w:rPr>
          <w:i/>
        </w:rPr>
        <w:t>Arahats</w:t>
      </w:r>
      <w:r>
        <w:t xml:space="preserve"> and who have entered the path of </w:t>
      </w:r>
      <w:r>
        <w:rPr>
          <w:i/>
        </w:rPr>
        <w:t>Arahatship</w:t>
      </w:r>
      <w:r>
        <w:t>?"</w:t>
      </w:r>
    </w:p>
    <w:p>
      <w:r>
        <w:t xml:space="preserve">"This 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the Bark 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 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 So that's a classic trope describing the Buddha.</w:t>
      </w:r>
    </w:p>
    <w:p>
      <w:r>
        <w:t xml:space="preserve">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the happiness for a long time."</w:t>
      </w:r>
    </w:p>
    <w:p>
      <w:r>
        <w:t xml:space="preserve">This </w:t>
      </w:r>
      <w:r>
        <w:rPr>
          <w:i/>
        </w:rPr>
        <w:t>Sugata</w:t>
      </w:r>
      <w:r>
        <w:t xml:space="preserve"> translates literally as well gone. It obviously means somebody who's transcended, gone to </w:t>
      </w:r>
      <w:r>
        <w:rPr>
          <w:i/>
        </w:rPr>
        <w:t>Nibbāna</w:t>
      </w:r>
      <w:r>
        <w:t>.</w:t>
      </w:r>
    </w:p>
    <w:p>
      <w:r>
        <w:t>Upon being spoken to thus, the Lord said to Bāhiya of the Bark Cloth, "It is an unsuitable time, Bāhiya. We have entered among the houses for alms-food."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you see.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Now, this is one of these things that perhaps was part of the age. You could ask three times, and if the answer was still no, there was no point in asking again. So this time the Buddha took pity on poor Bāhiya, and he said this:</w:t>
      </w:r>
    </w:p>
    <w:p>
      <w:r>
        <w:t>"Here,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So now this is referring directly to our </w:t>
      </w:r>
      <w:r>
        <w:rPr>
          <w:i/>
        </w:rPr>
        <w:t>vipassanā</w:t>
      </w:r>
      <w:r>
        <w:t xml:space="preserve"> practice. So the Buddha categorizes consciousnesses according to the sense base. So you have eye consciousness, ear consciousness, nose, taste, and body consciousness, and the mind consciousness. So what the mind is aware of, of course, is the internal life, the interior life of emotions and thoughts. So these are your six bases, and it's upon these bases that consciousness arises.</w:t>
      </w:r>
    </w:p>
    <w:p>
      <w:r>
        <w:t>So he says, "So when, Bāhiya, when you are in the seen, when for you in the seen is merely what is seen, in the heard is merely what is heard, in the sensed," which means smelling and tasting,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Now he's pointing, he's saying to Bāhiya, you will not be in that. Now remember if we go back to this Upaniṣad, it's talking about the unknown knower is always pointing to somebody, the one who understands, the censor, and so on. So now what Bāhiya seems to have been doing is looking for this knower, and of course he's not finding it. So the Buddha tries to avert him from that and draw him down to the level where he's just experiencing things without the sense of I.</w:t>
      </w:r>
    </w:p>
    <w:p>
      <w:r>
        <w:t xml:space="preserve">So at that very base level there's always a sense base and a sense base has some object that it's sensing. Obviously you know if you've got eyes and you're looking then you'll see something like for instance now you see me. Now those two then have to have some way of relating that information onto something that can be seen, can be known. And that's what consciousness is. That's the </w:t>
      </w:r>
      <w:r>
        <w:rPr>
          <w:i/>
        </w:rPr>
        <w:t>vijñāna</w:t>
      </w:r>
      <w:r>
        <w:t xml:space="preserve"> consciousness, the consciousness of the aggregates. All these consciousness are dependent on a sense base.</w:t>
      </w:r>
    </w:p>
    <w:p>
      <w:r>
        <w:t>Now, in our meditation, you see, what we're trying to do is to get down to that level where there isn't an I. What happens normally is we see something. We don't see it as it is. We see it within a category, which is our conceptual understanding. So when I see, for instance, an apple, I don't see that apple as something distinct and spare. I see it within my concepts of what apples are. And depending on that concept I'll be able to say to myself well this is a sweet apple or it's not so sweet and then of course there's I like sweet apples I don't like unsweet apples and then once you've said that you have a relationship with it I want a sweet apple or simply want a sweet apple and then you get the I want a sweet apple.</w:t>
      </w:r>
    </w:p>
    <w:p>
      <w:r>
        <w:t>Now what he's asking Bāhiya to do is to cut through that whole mentation dependent on a delusion of an I and get down to basics. And once he does that, of course, he recognizes that there is something which is aware of what's on that screen of consciousness. And that separation allows him to make the insight of what he really is before he becomes an I.</w:t>
      </w:r>
    </w:p>
    <w:p>
      <w:r>
        <w:t>I hope that hasn't confused you completely. It's quite, the teaching is quite difficult. So when he says you are not with that, in other words you don't identify with the object by way of conceptual understanding. The apple, you don't. You're not in that, you're not identifying with the sense base, the taste, the sense of taste.</w:t>
      </w:r>
    </w:p>
    <w:p>
      <w:r>
        <w:t>And when you don't identify with that, what comes up on the screen is pure, without the manipulation, the distortion of liking, not liking, wanting, not wanting. And that's when we're able to see that there is something which is distinct from everything that we're experiencing. And that's the process of awakening. That's what it is.</w:t>
      </w:r>
    </w:p>
    <w:p>
      <w:r>
        <w:t xml:space="preserve">So then he says, "Now through this brief </w:t>
      </w:r>
      <w:r>
        <w:rPr>
          <w:i/>
        </w:rPr>
        <w:t>Dhamma</w:t>
      </w:r>
      <w:r>
        <w:t xml:space="preserve"> teaching of the Lord, the mind of Bāhiya the Bark Cloth was immediately free from the taints without grasping. Then the Lord, having instructed Bāhiya with this brief instruction, went away."</w:t>
      </w:r>
    </w:p>
    <w:p>
      <w:r>
        <w:t xml:space="preserve">So now this is the point, this is what happens when we become fully liberated. We are free from the taints. Now the word is </w:t>
      </w:r>
      <w:r>
        <w:rPr>
          <w:i/>
        </w:rPr>
        <w:t>āsava</w:t>
      </w:r>
      <w:r>
        <w:t xml:space="preserve">, and there is in that word the meaning of the word </w:t>
      </w:r>
      <w:r>
        <w:rPr>
          <w:i/>
        </w:rPr>
        <w:t>sru</w:t>
      </w:r>
      <w:r>
        <w:t>, which means to flow. So it's like the corruptions are flowing out of us. Sometimes they're called inflows, sometimes outflows. And they are the basic delusions that are affecting our lives for the worse of course.</w:t>
      </w:r>
    </w:p>
    <w:p>
      <w:r>
        <w:t>So the first one is the taint craving for sensual pleasure, craving for sensual pleasure. The second one is the craving for existence, in other words always becoming. That's why you know anytime death approaches us we panic. So we want to continue from moment after moment. And we want to be somebody. We're always redefining ourselves. And finally, of course, the taint of ignorance, which, of course, is not understanding the way things really are. So he's freed of all that. And because he's freed of all that, he's come to the end of suffering.</w:t>
      </w:r>
    </w:p>
    <w:p>
      <w:r>
        <w:t xml:space="preserve">So then, of course, not long after the Lord's departure, a cow with a young calf attacked Bāhiya of the Bark Cloth and killed him. When the Lord, having walked for alms food in Sāvatthī, was returning from alms-round with a number of </w:t>
      </w:r>
      <w:r>
        <w:rPr>
          <w:i/>
        </w:rPr>
        <w:t>bhikkhus</w:t>
      </w:r>
      <w:r>
        <w:t xml:space="preserve">, on departing from the town, he saw that </w:t>
      </w:r>
      <w:r>
        <w:rPr>
          <w:i/>
        </w:rPr>
        <w:t>bhikkhu</w:t>
      </w:r>
      <w:r>
        <w:t xml:space="preserve">, that Bāhiya of the bark cloth, had died. Seeing this, he said to the </w:t>
      </w:r>
      <w:r>
        <w:rPr>
          <w:i/>
        </w:rPr>
        <w:t>bhikkhus</w:t>
      </w:r>
      <w:r>
        <w:t>, "</w:t>
      </w:r>
      <w:r>
        <w:rPr>
          <w:i/>
        </w:rPr>
        <w:t>Bhikkhus</w:t>
      </w:r>
      <w:r>
        <w:t>, take Bāhiya's body, put it on a litter, carry it away and burn it, and make a stupa for it. Your companion in the holy life has died."</w:t>
      </w:r>
    </w:p>
    <w:p>
      <w:r>
        <w:t xml:space="preserve">So a </w:t>
      </w:r>
      <w:r>
        <w:rPr>
          <w:i/>
        </w:rPr>
        <w:t>stūpa</w:t>
      </w:r>
      <w:r>
        <w:t xml:space="preserve"> would be a mound in those days, that's all. "Very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 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 Cloth has attained final </w:t>
      </w:r>
      <w:r>
        <w:rPr>
          <w:i/>
        </w:rPr>
        <w:t>Nibbāna</w:t>
      </w:r>
      <w:r>
        <w:t>."</w:t>
      </w:r>
    </w:p>
    <w:p>
      <w:r>
        <w:t xml:space="preserve">Now, I love the way this little phrase has been put in there. So, did not trouble me by disputing about </w:t>
      </w:r>
      <w:r>
        <w:rPr>
          <w:i/>
        </w:rPr>
        <w:t>Dhamma</w:t>
      </w:r>
      <w:r>
        <w:t>. So he was constantly hassled by people, you know, questioning what he understood, what he taught. I find that a lovely little phrase to tell you something about the Buddha's life.</w:t>
      </w:r>
    </w:p>
    <w:p>
      <w:r>
        <w:t xml:space="preserve">Then on realizing this significance, the Lord uttered on that occasion this inspired utterance. So this is where he's stating what </w:t>
      </w:r>
      <w:r>
        <w:rPr>
          <w:i/>
        </w:rPr>
        <w:t>Nirvāṇa</w:t>
      </w:r>
      <w:r>
        <w:t xml:space="preserve"> is:</w:t>
      </w:r>
    </w:p>
    <w:p>
      <w:r>
        <w:t>"Where neither water, nor yet earth, nor fire, nor air, find a foothold, gain a foothold. There gleam no stars, no sun sheds light, there shines no moon, yet there no darkness reigns."</w:t>
      </w:r>
    </w:p>
    <w:p>
      <w:r>
        <w:t>So the first of course is our physicality which of course includes the whole psychophysical organism. Where neither water, these are the four great elements, water, earth, fire, and air, and then the outer world, the material world that we live in. Gleam no stars, no sun sheds lights, there shines no moon, yet no darkness reigns.</w:t>
      </w:r>
    </w:p>
    <w:p>
      <w:r>
        <w:t xml:space="preserve">Now, I was listening to a talk by Bhikkhu Bodhi, in which he was asked, what is the understanding of this </w:t>
      </w:r>
      <w:r>
        <w:rPr>
          <w:i/>
        </w:rPr>
        <w:t>Nirvāṇa</w:t>
      </w:r>
      <w:r>
        <w:t xml:space="preserve">, you see? And he said that in the Theravada Buddhism, there were two understandings. The first one was that when you've finally purified your heart and it's time to become liberated, the five </w:t>
      </w:r>
      <w:r>
        <w:rPr>
          <w:i/>
        </w:rPr>
        <w:t>khandhas</w:t>
      </w:r>
      <w:r>
        <w:t>, the psycho-physical organism, comes to an end, and that's it.</w:t>
      </w:r>
    </w:p>
    <w:p>
      <w:r>
        <w:t>Now, I know people who believe that, that that's what the Buddha's teaching, and I cannot, I just cannot know the difference between that and annihilation. And the Buddha, often in the discourses, says he is not teaching annihilation. He says the only things that are annihilated are greed, hatred and delusion.</w:t>
      </w:r>
    </w:p>
    <w:p>
      <w:r>
        <w:t xml:space="preserve">And then Bhikkhu Bodhi says the second reason, the second understanding, which is the traditional understanding, is that when the psychophysical organism, the five </w:t>
      </w:r>
      <w:r>
        <w:rPr>
          <w:i/>
        </w:rPr>
        <w:t>khandhas</w:t>
      </w:r>
      <w:r>
        <w:t>, come to an end, there is a transcendent experience, and that's what this, "yet there no darkness reigns," is pointing to.</w:t>
      </w:r>
    </w:p>
    <w:p>
      <w:r>
        <w:t xml:space="preserve">And if you actually get that book, the </w:t>
      </w:r>
      <w:r>
        <w:rPr>
          <w:i/>
        </w:rPr>
        <w:t>Udāna</w:t>
      </w:r>
      <w:r>
        <w:t xml:space="preserve">, the inspired verses of the Buddha, you'll see that there's a whole section on </w:t>
      </w:r>
      <w:r>
        <w:rPr>
          <w:i/>
        </w:rPr>
        <w:t>Nibbāna</w:t>
      </w:r>
      <w:r>
        <w:t>, and they're all basically pointing to the same thing.</w:t>
      </w:r>
    </w:p>
    <w:p>
      <w:r>
        <w:t>Dōgen Zenji, actually, the great Zen master, talked about his moment of liberation by saying the body and mind fell away, the body and mind fell away. That's another way of stating it.</w:t>
      </w:r>
    </w:p>
    <w:p>
      <w:r>
        <w:t>So then he goes on, "When a sage, a Brahmin, has come to know this for himself through his own wise experience, insight experience, then he is freed from form and formless, freed from pleasure and from pain."</w:t>
      </w:r>
    </w:p>
    <w:p>
      <w:r>
        <w:t>In other words, he's gone beyond. He's gone beyond all the amazing stuff you can get from absorption techniques, and he's gone beyond all that we can experience pleasure or pain from our physicality. So he's always pointing to something which is beyond.</w:t>
      </w:r>
    </w:p>
    <w:p>
      <w:r>
        <w:t>Now he doesn't want to call it, he doesn't want to give it a name, he doesn't want to substantiate it, because then you end up like Bāhiya completely confused looking for your soul, looking for your eternal self. And that's why he's constantly pointing to it but not giving it a name.</w:t>
      </w:r>
    </w:p>
    <w:p>
      <w:r>
        <w:t xml:space="preserve">Of course in later Buddhism, in Mahāyāna Buddhism, they began talking about it as the </w:t>
      </w:r>
      <w:r>
        <w:rPr>
          <w:i/>
        </w:rPr>
        <w:t>Dharmakāya</w:t>
      </w:r>
      <w:r>
        <w:t>, the body of the truth, sometimes Buddha nature.</w:t>
      </w:r>
    </w:p>
    <w:p>
      <w:r>
        <w:t>"This inspired utterance was spoken by the Lord also. So did I hear."</w:t>
      </w:r>
    </w:p>
    <w:p>
      <w:r>
        <w:t>Well, as usual, I can only hope my words have been of some assistance, that they have not caused confusion, and that by your careful investigation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