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Speech, Action and Livelihood</w:t>
      </w:r>
    </w:p>
    <w:p>
      <w:pPr>
        <w:spacing w:after="200"/>
      </w:pPr>
      <w:r>
        <w:rPr>
          <w:color w:val="78716C"/>
          <w:sz w:val="18"/>
        </w:rPr>
        <w:t>Bhante Bodhidhamma  ·  Dharma Talks  ·  22:32</w:t>
      </w:r>
    </w:p>
    <w:p>
      <w:pPr>
        <w:spacing w:after="240"/>
      </w:pPr>
      <w:r>
        <w:rPr>
          <w:color w:val="B8860B"/>
          <w:sz w:val="16"/>
        </w:rPr>
        <w:t>──────────────────────────────</w:t>
      </w:r>
    </w:p>
    <w:p>
      <w:r>
        <w:t>Greetings and good evening. I trust you've had a fruitful day. I do not say happy, though I hope it has been happy.</w:t>
      </w:r>
    </w:p>
    <w:p>
      <w:r/>
      <w:r>
        <w:rPr>
          <w:i/>
        </w:rPr>
        <w:t>Namo Tassa Bhagavato Arahato Sammā-sambuddhassa</w:t>
      </w:r>
      <w:r>
        <w:t xml:space="preserve"> — Homage to the Buddha, the blessed, noble and fully enlightened one.</w:t>
      </w:r>
    </w:p>
    <w:p>
      <w:r>
        <w:t>I just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metta. Seeing you meditate and knowing lots of others are doing the same at the same time offers a sense of connection and commitment to my practice. Thank you." There we are. Thank you so much. So a little bit of feedback there. I am presuming that that's the same for everybody.</w:t>
      </w:r>
    </w:p>
    <w:p>
      <w:r>
        <w:t>Now, I just want to go back and try to complete a little bit of this Eightfold Noble Path. Remember that my aim over this two months or more, let's hope it's just two months,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mettā</w:t>
      </w:r>
      <w:r>
        <w:t>, compassion and generosity. That's coming from a different place, coming from the place of wisdom, coming from the place of not "me, me, me."</w:t>
      </w:r>
    </w:p>
    <w:p>
      <w:r>
        <w:t>This conceptual, the right concept draws us into these social virtues —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w:t>
      </w:r>
    </w:p>
    <w:p>
      <w:r>
        <w:t>And it includes, of course, speech in ordinary daily life. And 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And we hate silence when you're walking with a friend or walking with somebody who's close to you — your partner or a child — there's always this compulsion to have to communicate. You have to speak. And it's a sign of maturity of a relationship that you can be silent with each other. That's my understanding anyway.</w:t>
      </w:r>
    </w:p>
    <w:p>
      <w:r>
        <w:t>So when it comes to free speech, there was a period a couple of years back where free speech came up around this whole business of Islam and not insulting the prophets. And there came this phrase, "the right to insult." And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it might upset somebody.</w:t>
      </w:r>
    </w:p>
    <w:p>
      <w:r>
        <w:t>And we normally, when that happens, we normally introduce it, don't we? We say, "I know this is going to upset you. I hope you don't mind," and so on and so forth. So it's a case of being kind, being gentle. That's one of the qualities of right speech, being gentle and being truthful, of course — truthful to ourselves, truthful to the situation, and the sense of being beneficial.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w:t>
      </w:r>
    </w:p>
    <w:p>
      <w:r>
        <w:t>And it's that distinction between being aggressive and being assertive. That's a very clear way of putting it — that you can actually state your truth coming from a position of strength, a position of goodwill, a position of compassion. You don't have to come from anger. In fact, if anything, anger manifests a certain weakness because sitting underneath anger, there's always fear. You don't get angry unless you're afraid. It's underneath it. It's underpinning the fear. Fear is underpinning anger.</w:t>
      </w:r>
    </w:p>
    <w:p>
      <w:r>
        <w:t>And one of the interesting things the Buddha says, of course, is to say at the right time — to choose your time to say things. There's a right time and a wrong time. And I'm sure we've all experienced dropping a clanger. So it's a case of recognizing a situation and being careful about what we say.</w:t>
      </w:r>
    </w:p>
    <w:p>
      <w:r>
        <w:t>And I think the key to that when we're with people is the ability to listen. And 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w:t>
      </w:r>
    </w:p>
    <w:p>
      <w:r>
        <w:t>I mean, we're all creating our own little worlds, and the intention is to understand, well, where are they coming from? Where are they coming from? It doesn't have to convert us. 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conduct on a daily basis. And that would be the purpose of an evening reflection, an evening reflection where you look back and you've had a conversation with somebody that didn't go right, or you had a conversation with somebody where it really did go right, where you felt you were skillful, wise, and stuff like that.</w:t>
      </w:r>
    </w:p>
    <w:p>
      <w:r>
        <w:t>And on both counts, you can reinforce, you can encourage yourself. You can congratulate yourself. There's nothing wrong with that. "Well done. Well done, Bodhidhamma." Absolutely. 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See, it all goes back to view. And this is what I meant about they're all important. And we'll see why when I come to the end. But some precede others.</w:t>
      </w:r>
    </w:p>
    <w:p>
      <w:r>
        <w:t xml:space="preserve">When it comes to </w:t>
      </w:r>
      <w:r>
        <w:rPr>
          <w:i/>
        </w:rPr>
        <w:t>sammā-kammanta</w:t>
      </w:r>
      <w:r>
        <w:t>, which is right action, that's usually expressed as the moral law, just basic morality — not to kill, steal, offensive sexual behavior, conduct. And, well, there's including in this being untruth. And, of course, the use of drugs and alcohol and stuff, which isn't very good for us.</w:t>
      </w:r>
    </w:p>
    <w:p>
      <w:r>
        <w:t>And the move there is towards refinement. It's towards refinement. So where obviously we've given up killing, at least for a while, and we're moving towards protecting — protecting each other, protecting animals, protecting the wildlife, protecting flowers. It's all so — it's a change of attitude and protection.</w:t>
      </w:r>
    </w:p>
    <w:p>
      <w:r>
        <w:t>Stealing moves us towards generosity. Offensive sexual conduct moves us towards right relationship — treating the other as a person, not as an object to satisfy our personal erotic desires. When it comes to right speech, well, we've done that, of course.</w:t>
      </w:r>
    </w:p>
    <w:p>
      <w:r>
        <w:t>And this idea of non-alcohol, which is very difficult for our society because we are alcohol-based. And it's a case of recognizing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 mean,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it at the beginning and just say, no, you don't want to go there. And that way you're undermining an old habit, undermining an old habit. I'm not saying, by the way, that there aren't times when erotic feelings are to the point. That's within a proper relationship.</w:t>
      </w:r>
    </w:p>
    <w:p>
      <w:r>
        <w:t>Right livelihood. Now, the importance of livelihood is an expression of our desire, of the way we see ourselves. If you happen to have the job that you wanted, if you happen to have the area of work that you wanted —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it —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And what you do is actually developing your particular characteristic, your particular character. So it's a case of recognizing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w:t>
      </w:r>
    </w:p>
    <w:p>
      <w:r>
        <w:t>So that shows you that there's a flow down from right understanding, right attitude, manifesting in the way we speak, in the way we behave and in our work. And the last three we'll come to at another time. They're basically to do, of course, with our meditation, both in the sitting, both in our sitting practice, but also in daily life.</w:t>
      </w:r>
    </w:p>
    <w:p>
      <w:r>
        <w:t>This mindfulness, affectionate mindfulness. The Buddha, when we chant, when we read or chant the loving kindness discourse, when he talks about we should always live with this mindfulness, he's talking about a mindfulness which is imbued with a sense of kindness, a sense of goodwill. So the heart's always involved. It's the same with your work. I should have mentioned this — that there are these two qualities: being attentive, like you're attending to what you're doing, but you have to give the heart a good reason. So there's attention and care. Attention and care. You can always bring care into anything, a sense of care.</w:t>
      </w:r>
    </w:p>
    <w:p>
      <w:r>
        <w:t>And the important thing is that all of these feedback, they feed back into themselves. Although we began with the importance of conceptual, of getting our concepts right, of understanding how we create suffering, of getting our attitudes right, and from then there's a flow, there's a feedback because as we behave coming from that position of wisdom, it feeds back into the wisdom. It supports the wisdom. And there's a desire to deepen that wisdom. There's a desire to grow in those attitudes — love, compassion, joy, peace, and all that.</w:t>
      </w:r>
    </w:p>
    <w:p>
      <w:r>
        <w:t>They're known, remember, as immeasurables. You can develop them without boundaries.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is constantly reinforcing the fact of we, that we're all in this together, that I am my relationships. And that's what I am.</w:t>
      </w:r>
    </w:p>
    <w:p>
      <w:r>
        <w:t>And that undermines this very isolated sense of self. 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 interrelated, interdependent, interbeing. That's Thich Nhat Hanh, that sort of stuff.</w:t>
      </w:r>
    </w:p>
    <w:p>
      <w:r>
        <w:t>And that manifests through the way we actually speak, the way we act, and so on. So that reinforces again, that changes our concepts, changes our concepts. If, for instance, if you've been a sort of person who's not been very generous, and then suddenly you begin to be generous and you realize the joy that you're giving to people, and when you give joy to people, you find your own heart rejoicing, then that's your feedback. Then you realize, well, this is where I can find some real happiness, which is based on community, based on communication.</w:t>
      </w:r>
    </w:p>
    <w:p>
      <w:r>
        <w:t>OK, so time has moved on and it's time to do our little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