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Awakening</w:t>
      </w:r>
    </w:p>
    <w:p>
      <w:pPr>
        <w:spacing w:after="200"/>
      </w:pPr>
      <w:r>
        <w:rPr>
          <w:color w:val="78716C"/>
          <w:sz w:val="18"/>
        </w:rPr>
        <w:t>Bhante Bodhidhamma  ·  Retreat Talks  ·  35 min read</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So for those of you who listened to my earlier talks, I'm following the life of the Buddha and we got as far as his enlightenment and then we went into details about Mara, the evil one, and I had only meant to take one talk over the hindrances, but I ended up taking two, and I haven't finished them yet, so I don't want to overplay that, so I'm going to leave the other ones, aversion, doubt and all that, which I'm sure you know anyway. So 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So if we go back to that point where he's sitting by the roadside and the rice pudding turns up and this enlivens him and fills him with great glee, as rice pudding does, and he went off to make the great determination to sit beneath the tree saying that he would not rise from this posture even if he were to die. And so he sat there and he went to sit, remember, with that memory of the child, the child who was watching his father doing the ploughing ceremony.</w:t>
      </w:r>
    </w:p>
    <w:p>
      <w:r>
        <w:t xml:space="preserve">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 So seeing his father doing the ploughing ceremony was a surprise, it was a joy for him. And with that, what we now understand to be </w:t>
      </w:r>
      <w:r>
        <w:rPr>
          <w:i/>
        </w:rPr>
        <w:t>sati</w:t>
      </w:r>
      <w:r>
        <w:t xml:space="preserve">, that awareness, </w:t>
      </w:r>
      <w:r>
        <w:rPr>
          <w:i/>
        </w:rPr>
        <w:t>sati paññā</w:t>
      </w:r>
      <w:r>
        <w:t>, with intuitive intelligence, just that receptiveness, which is the definition of equanimity, remember, the ability to receive without reaction. He went and sat, and luckily for him, and for us of course, he finally cracked the puzzle, his koan. Is there an end to suffering?</w:t>
      </w:r>
    </w:p>
    <w:p>
      <w:r>
        <w:t xml:space="preserve">And the context of his awakening, it's the normal one that's accepted, was his insight into past lives, his own past lives. His insight or his being able to see how people were reborn according to their moral or immoral actions. And that he knew that the </w:t>
      </w:r>
      <w:r>
        <w:rPr>
          <w:i/>
        </w:rPr>
        <w:t>asava</w:t>
      </w:r>
      <w:r>
        <w:t xml:space="preserve"> were completely destroyed. The floods, we'll come back to them.</w:t>
      </w:r>
    </w:p>
    <w:p>
      <w:r>
        <w:t>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karma, what had been a personal law then becomes a cosmic law. And that's what he taught. He taught the law of karma and the law of rebirth.</w:t>
      </w:r>
    </w:p>
    <w:p>
      <w:r>
        <w:t xml:space="preserve">And the </w:t>
      </w:r>
      <w:r>
        <w:rPr>
          <w:i/>
        </w:rPr>
        <w:t>asava</w:t>
      </w:r>
      <w:r>
        <w:t xml:space="preserve">, these floods, as they're called, there are three of them. Normally there are three, then somebody added a fourth one in the later scriptures. The first one is, of course, the flood of </w:t>
      </w:r>
      <w:r>
        <w:rPr>
          <w:i/>
        </w:rPr>
        <w:t>asava</w:t>
      </w:r>
      <w:r>
        <w:t xml:space="preserve"> desire for sensual pleasure. Here sensual you have to stretch out a bit to include emotional, 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 And the third one is ignorance. And the ignorance was then reinforced by the idea of this flood of wrong view. So in a sense the wrong view is an expression of ignorance as to why they added on, I don't know. But those three were the basic </w:t>
      </w:r>
      <w:r>
        <w:rPr>
          <w:i/>
        </w:rPr>
        <w:t>asava</w:t>
      </w:r>
      <w:r>
        <w:t xml:space="preserve"> that he had destroyed.</w:t>
      </w:r>
    </w:p>
    <w:p>
      <w:r>
        <w:t xml:space="preserve">These </w:t>
      </w:r>
      <w:r>
        <w:rPr>
          <w:i/>
        </w:rPr>
        <w:t>asava</w:t>
      </w:r>
      <w:r>
        <w:t>, these floods, 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And this wash gives the whole picture a certain tone. 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 xml:space="preserve">Now, when he talks about the world we're in, he then talks about the Four Noble Truths. And these Four Noble Truths, the truth of, that there is suffering, just a straightforward statement, the cause of suffering, which is that desire for sensual pleasure in the phenomenal world, and that there is an end, so there's your prognosis, not bad, is it? That there is an end to this constant misery, and that there's a path which leads to that place. And in the Four Noble Truths you'll get one way he says it where he says </w:t>
      </w:r>
      <w:r>
        <w:rPr>
          <w:i/>
        </w:rPr>
        <w:t>loke</w:t>
      </w:r>
      <w:r>
        <w:t xml:space="preserve">, in this world there is suffering. When he then defines </w:t>
      </w:r>
      <w:r>
        <w:rPr>
          <w:i/>
        </w:rPr>
        <w:t>loke</w:t>
      </w:r>
      <w:r>
        <w:t xml:space="preserve"> he says in this fathom length body. So this suffering, this karma, this onward going, this </w:t>
      </w:r>
      <w:r>
        <w:rPr>
          <w:i/>
        </w:rPr>
        <w:t>samsara</w:t>
      </w:r>
      <w:r>
        <w:t>, is happening actually within us, within the mind itself. And what he discovered was that there was a position which lay beyond that. A position which lay beyond that.</w:t>
      </w:r>
    </w:p>
    <w:p>
      <w:r>
        <w:t xml:space="preserve">And I've got a couple of quotes, if I can find them here. So, one of them is, for instance, there is a sphere. Now, a sphere, an </w:t>
      </w:r>
      <w:r>
        <w:rPr>
          <w:i/>
        </w:rPr>
        <w:t>āyātana</w:t>
      </w:r>
      <w:r>
        <w:t>, is a level of experience which don't overlap. So, for instance, through our eyes we see form and colour. Through our nose we have this smell or aroma. And you can't see through your nose and you can't smell through your eyes. I mean, you can try, but it doesn't happen. And that's what he means by a sphere. So there are six spheres, the sixth one being the mind itself. And now he's saying that there is another sphere. There is a sphere which is to be experienced, direct experience, where the eye stops and perception, and the perception of form fades away, or disappears. And that perception is the mental noting.</w:t>
      </w:r>
    </w:p>
    <w:p>
      <w:r>
        <w:t xml:space="preserve">So there's a sphere where form and perception disappears, to do with the eye. The same with ear and sound, 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realized. 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w:t>
      </w:r>
    </w:p>
    <w:p>
      <w:r>
        <w:t>And if you remember his next talk, having laid out, at least this is in the mythology, the way the scriptures were later collected, he then talked about the self. Now this sphere that is to be known which is beyond all else is beyond the dualistic world, it's beyond objects and therefore it can't be known as an object. So it's something which is totally subjective experience and it cannot be known as an object, and therefore, somehow, we have to, as it were, approach it by some little trick. So, what all the Buddha is saying is, all you have to do is look at whatever is arising and passing away and simply know that that's not me, not mine.</w:t>
      </w:r>
    </w:p>
    <w:p>
      <w:r>
        <w:t xml:space="preserve">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 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See, it doesn't work like that. So, if you think of an archer, this is an image that works for me anyway, 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 in Theravada,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 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xml:space="preserve">, worrying about liberation, lots of stuff, and he says, why not investigate what you are experiencing from these three vantage points? So, when we're looking, and we take the vantage point of </w:t>
      </w:r>
      <w:r>
        <w:rPr>
          <w:i/>
        </w:rPr>
        <w:t>anicca</w:t>
      </w:r>
      <w:r>
        <w:t>, of transience and impermanence, we're becoming aware of that quality that everything is in a process of change. Now, if we center simply on that, then you'll find that the mind is very much aware of the beginning of things, but not the end of things. Because beginning, new for us, symbolizes something exciting. Even if it's something horrible, there's still a sense of awareness that it is beginning. 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so as we get into it, there's a seeing of it from the point of view of the intellect, the point of view of actually understanding things arise and pass away, but it's actually at the emotional level, it's at the heart level that it begins to strike home. 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 this has some continuity. 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 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 in other words our mind is not actually creating this hall, the fact of the matter is all of us have walked into it, we all have a different view of it, a slightly different feel of it and so on. So in a sense our experience of this hall is all varied, individual, and that's true for everything we experience.</w:t>
      </w:r>
    </w:p>
    <w:p>
      <w:r>
        <w:t>It's only through language and general communication that we can get across to people that we generally see the world as they do and of course some we don't and therefore you get this image of parallel universes. We're all sort of running parallel to each other in some way. Sometimes we sort of crash a bit but the idea is that everything that I know is within my mind. So all these stimuli, the light, the smells, the touch and all that, they're all being brought into this central box which we call the brain, but there's also, in Buddhist understanding, a mind matter there, which is a more subtle form, which produces for us a picture.</w:t>
      </w:r>
    </w:p>
    <w:p>
      <w:r>
        <w:t>Now we know that from our own knowledge of how the brain works. This picture that we get is, shall we say, that act of cognition. And there's something that knows it. There's something that knows, that has a double take on it. It knows it knows. 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 xml:space="preserve">And when we see that the world is arising and passing away, I think personally it would be truer to say that what we're watching is our minds arising and passing away. The actual act of cognition. Now to see that is of course undermines the idea that I can be that. So </w:t>
      </w:r>
      <w:r>
        <w:rPr>
          <w:i/>
        </w:rPr>
        <w:t>anicca</w:t>
      </w:r>
      <w:r>
        <w:t>, the quality of transience does refer back to the self and this is what the Buddha said, if you remember in the discourse that I read, is something which arises and passes away to be understood as me, mine and so on.</w:t>
      </w:r>
    </w:p>
    <w:p>
      <w:r>
        <w:t xml:space="preserve">So that quality of radical impermanence does reflect back to the not-self. And in so doing, of course, it ruptures a type of relationship that we have, which is a holding on. 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Nibbāna dhātu</w:t>
      </w:r>
      <w:r>
        <w:t>. It depends what school you're in and what you feel happy with, what expression you feel happy with.</w:t>
      </w:r>
    </w:p>
    <w:p>
      <w:r>
        <w:t>So now we're getting this idea that there is something within us, this awareness, this very basic intuitive intelligence which is at the root of our being, and it moves into every moment with some sort of wrong view, some sort of wrong view, and that not knowing. It comes from the position of not knowing is the basis of, the beginning of, the wheel of dependent origination, which is how the Buddha explains how we come to suffer.</w:t>
      </w:r>
    </w:p>
    <w:p>
      <w:r>
        <w:t>Now, 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 xml:space="preserve">Now, that delusion stays with us all the time, and it's only through meditation, by taking this objective position in ourselves, that we begin to break through that delusion. And the process of </w:t>
      </w:r>
      <w:r>
        <w:rPr>
          <w:i/>
        </w:rPr>
        <w:t>anicca</w:t>
      </w:r>
      <w:r>
        <w:t xml:space="preserve">, the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 So watching </w:t>
      </w:r>
      <w:r>
        <w:rPr>
          <w:i/>
        </w:rPr>
        <w:t>anicca</w:t>
      </w:r>
      <w:r>
        <w:t>, even at the breath, is a constant undermining of that wrong view.</w:t>
      </w:r>
    </w:p>
    <w:p>
      <w:r>
        <w:t>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say,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that's a direct quote from the Buddha,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 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w:t>
      </w:r>
    </w:p>
    <w:p>
      <w:r>
        <w:t xml:space="preserve">So it's not as though we have to do this meditation in order to break through these things. All this meditation is doing for us is making more and more clear to us what this </w:t>
      </w:r>
      <w:r>
        <w:rPr>
          <w:i/>
        </w:rPr>
        <w:t>satipaññā</w:t>
      </w:r>
      <w:r>
        <w:t xml:space="preserve"> is. 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xml:space="preserve">,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 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w:t>
      </w:r>
    </w:p>
    <w:p>
      <w:r>
        <w:t>At the point of contact, there has to be these three things. You have to have a sense base, you have to have something that stimulates that sense base, and you've got to have that consciousness. Once that arises, then the mind, the perceptual faculty comes in, which knows what it is, but then that quality of judgment,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 xml:space="preserve">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 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 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 And of course, there are those, there's that side of the development which we take pleasure in, but which are horrible. So, you know, we like getting angry at people. It's a relief. We like banging the door. We like being cruel. We like, you know, stepping on people's toes and doing things like that. And saying that little sentence which really digs them. And like cruelty and then not being generous, being selfish, you see, all these things can be very pleasant. So there's a whole area of unpleasant behavior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 okay.</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because that delusion of I, I want is coming, remember, directly from the Buddha, the Buddha within which is deluded. And with it there comes the power of the will and that's also coming from that centre. It's also coming from that center.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unlikable, and of course neutral,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 So, if we stay in that position, it can't go into that identity. It just can't do it.</w:t>
      </w:r>
    </w:p>
    <w:p>
      <w:r>
        <w:t>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Boonkanchan around, which is on the bay around Bangkok. And when I got there, the teaching, I'd heard about it. She had died. She's obviously a very good teacher. But the instructions are very simple. You don't stop doing what you're doing until it hurts. Really hurts. Really, really, really hurts. 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it when that is finished, of course, you're also cutting the end of that process of the wheel of dependent origination, which is birth, aging, death, or arising, decay, death, arising and passing away. 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w:t>
      </w:r>
    </w:p>
    <w:p>
      <w:r>
        <w:t>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 Not all these insights, of course, have a colossal effect on us. We don't sort of jump up and down and all that sort of stuff. But they're little. They're slowly just cutting away at the delusion. Slowly cutting away at the delusion. And that's why the whole of the Buddha's teaching is concerned with right view. As soon as you see something, everything, you know,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