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69" w:rsidRPr="00621A3D" w:rsidRDefault="00621A3D" w:rsidP="00D11768">
      <w:pPr>
        <w:spacing w:beforeLines="50" w:before="156" w:afterLines="50" w:after="156" w:line="480" w:lineRule="auto"/>
        <w:jc w:val="center"/>
        <w:rPr>
          <w:rFonts w:ascii="仿宋" w:eastAsia="仿宋" w:hAnsi="仿宋"/>
          <w:b/>
          <w:bCs/>
          <w:color w:val="2F5496" w:themeColor="accent5" w:themeShade="BF"/>
          <w:sz w:val="30"/>
          <w:szCs w:val="30"/>
        </w:rPr>
      </w:pPr>
      <w:bookmarkStart w:id="0" w:name="_GoBack"/>
      <w:bookmarkEnd w:id="0"/>
      <w:r w:rsidRPr="00621A3D">
        <w:rPr>
          <w:rFonts w:ascii="仿宋" w:eastAsia="仿宋" w:hAnsi="仿宋" w:hint="eastAsia"/>
          <w:b/>
          <w:color w:val="2F5496" w:themeColor="accent5" w:themeShade="BF"/>
          <w:sz w:val="30"/>
          <w:szCs w:val="30"/>
        </w:rPr>
        <w:t>香港科技大学</w:t>
      </w:r>
      <w:r w:rsidRPr="00621A3D">
        <w:rPr>
          <w:rFonts w:ascii="Times New Roman" w:eastAsia="仿宋" w:hAnsi="Times New Roman" w:cs="Times New Roman"/>
          <w:b/>
          <w:color w:val="2F5496" w:themeColor="accent5" w:themeShade="BF"/>
          <w:sz w:val="30"/>
          <w:szCs w:val="30"/>
        </w:rPr>
        <w:t>Khaled B Letaief</w:t>
      </w:r>
      <w:r w:rsidRPr="00621A3D">
        <w:rPr>
          <w:rFonts w:ascii="仿宋" w:eastAsia="仿宋" w:hAnsi="仿宋" w:hint="eastAsia"/>
          <w:b/>
          <w:color w:val="2F5496" w:themeColor="accent5" w:themeShade="BF"/>
          <w:sz w:val="30"/>
          <w:szCs w:val="30"/>
        </w:rPr>
        <w:t>教授做客“</w:t>
      </w:r>
      <w:r w:rsidR="00836769" w:rsidRPr="00621A3D">
        <w:rPr>
          <w:rFonts w:ascii="仿宋" w:eastAsia="仿宋" w:hAnsi="仿宋"/>
          <w:b/>
          <w:bCs/>
          <w:color w:val="2F5496" w:themeColor="accent5" w:themeShade="BF"/>
          <w:sz w:val="30"/>
          <w:szCs w:val="30"/>
        </w:rPr>
        <w:t>南强学术讲座</w:t>
      </w:r>
      <w:r w:rsidRPr="00621A3D">
        <w:rPr>
          <w:rFonts w:ascii="仿宋" w:eastAsia="仿宋" w:hAnsi="仿宋" w:hint="eastAsia"/>
          <w:b/>
          <w:bCs/>
          <w:color w:val="2F5496" w:themeColor="accent5" w:themeShade="BF"/>
          <w:sz w:val="30"/>
          <w:szCs w:val="30"/>
        </w:rPr>
        <w:t>”</w:t>
      </w:r>
    </w:p>
    <w:p w:rsidR="00FB2C4D" w:rsidRPr="00FB2C4D" w:rsidRDefault="00FB2C4D" w:rsidP="00FB2C4D">
      <w:pPr>
        <w:spacing w:line="360" w:lineRule="auto"/>
        <w:ind w:firstLineChars="200" w:firstLine="480"/>
        <w:rPr>
          <w:rFonts w:ascii="仿宋_GB2312" w:eastAsia="仿宋_GB2312" w:hAnsi="仿宋_GB2312"/>
          <w:color w:val="333333"/>
          <w:sz w:val="24"/>
          <w:szCs w:val="24"/>
        </w:rPr>
      </w:pPr>
      <w:r w:rsidRPr="00FB2C4D">
        <w:rPr>
          <w:rFonts w:ascii="仿宋_GB2312" w:eastAsia="仿宋_GB2312" w:hAnsi="仿宋_GB2312" w:hint="eastAsia"/>
          <w:color w:val="333333"/>
          <w:sz w:val="24"/>
          <w:szCs w:val="24"/>
        </w:rPr>
        <w:t>2019年4月9日上午，</w:t>
      </w:r>
      <w:r>
        <w:rPr>
          <w:rFonts w:ascii="仿宋_GB2312" w:eastAsia="仿宋_GB2312" w:hAnsi="仿宋_GB2312" w:hint="eastAsia"/>
          <w:color w:val="333333"/>
          <w:sz w:val="24"/>
          <w:szCs w:val="24"/>
        </w:rPr>
        <w:t>香港科技大学电子和计算机工程学院首席教授、IEEE通信学会主席</w:t>
      </w:r>
      <w:r w:rsidRPr="00FB2C4D">
        <w:rPr>
          <w:rFonts w:ascii="Times New Roman" w:eastAsia="仿宋_GB2312" w:hAnsi="Times New Roman" w:cs="Times New Roman"/>
          <w:color w:val="333333"/>
          <w:sz w:val="24"/>
          <w:szCs w:val="24"/>
        </w:rPr>
        <w:t>Khaled B Letaief</w:t>
      </w:r>
      <w:r w:rsidRPr="00FB2C4D">
        <w:rPr>
          <w:rFonts w:ascii="仿宋_GB2312" w:eastAsia="仿宋_GB2312" w:hAnsi="仿宋_GB2312" w:hint="eastAsia"/>
          <w:color w:val="333333"/>
          <w:sz w:val="24"/>
          <w:szCs w:val="24"/>
        </w:rPr>
        <w:t>教授</w:t>
      </w:r>
      <w:r w:rsidR="001308B4">
        <w:rPr>
          <w:rFonts w:ascii="仿宋_GB2312" w:eastAsia="仿宋_GB2312" w:hAnsi="仿宋_GB2312" w:hint="eastAsia"/>
          <w:color w:val="333333"/>
          <w:sz w:val="24"/>
          <w:szCs w:val="24"/>
        </w:rPr>
        <w:t>应邀访问信息科学与技术学院，并为我院广大师生带来了一场题为“</w:t>
      </w:r>
      <w:r w:rsidR="001308B4" w:rsidRPr="001308B4">
        <w:rPr>
          <w:rFonts w:ascii="Times New Roman" w:eastAsia="仿宋_GB2312" w:hAnsi="Times New Roman" w:cs="Times New Roman"/>
          <w:color w:val="333333"/>
          <w:sz w:val="24"/>
          <w:szCs w:val="24"/>
        </w:rPr>
        <w:t>5G and Beyond – Towards Connected Intelligence</w:t>
      </w:r>
      <w:r w:rsidR="001308B4">
        <w:rPr>
          <w:rFonts w:ascii="仿宋_GB2312" w:eastAsia="仿宋_GB2312" w:hAnsi="仿宋_GB2312" w:hint="eastAsia"/>
          <w:color w:val="333333"/>
          <w:sz w:val="24"/>
          <w:szCs w:val="24"/>
        </w:rPr>
        <w:t>”的南强学术讲座。讲座由</w:t>
      </w:r>
      <w:r w:rsidR="0070116E">
        <w:rPr>
          <w:rFonts w:ascii="仿宋_GB2312" w:eastAsia="仿宋_GB2312" w:hAnsi="仿宋_GB2312" w:hint="eastAsia"/>
          <w:color w:val="333333"/>
          <w:sz w:val="24"/>
          <w:szCs w:val="24"/>
        </w:rPr>
        <w:t>通信与信息工程系</w:t>
      </w:r>
      <w:r w:rsidR="001308B4">
        <w:rPr>
          <w:rFonts w:ascii="仿宋_GB2312" w:eastAsia="仿宋_GB2312" w:hAnsi="仿宋_GB2312" w:hint="eastAsia"/>
          <w:color w:val="333333"/>
          <w:sz w:val="24"/>
          <w:szCs w:val="24"/>
        </w:rPr>
        <w:t>付立群教授主持，信息科学与技术学院院长李军教授为</w:t>
      </w:r>
      <w:r w:rsidR="001308B4" w:rsidRPr="00FB2C4D">
        <w:rPr>
          <w:rFonts w:ascii="Times New Roman" w:eastAsia="仿宋_GB2312" w:hAnsi="Times New Roman" w:cs="Times New Roman"/>
          <w:color w:val="333333"/>
          <w:sz w:val="24"/>
          <w:szCs w:val="24"/>
        </w:rPr>
        <w:t>Khaled B Letaief</w:t>
      </w:r>
      <w:r w:rsidR="001308B4" w:rsidRPr="00FB2C4D">
        <w:rPr>
          <w:rFonts w:ascii="仿宋_GB2312" w:eastAsia="仿宋_GB2312" w:hAnsi="仿宋_GB2312" w:hint="eastAsia"/>
          <w:color w:val="333333"/>
          <w:sz w:val="24"/>
          <w:szCs w:val="24"/>
        </w:rPr>
        <w:t>教授</w:t>
      </w:r>
      <w:r w:rsidR="001308B4">
        <w:rPr>
          <w:rFonts w:ascii="仿宋_GB2312" w:eastAsia="仿宋_GB2312" w:hAnsi="仿宋_GB2312" w:hint="eastAsia"/>
          <w:color w:val="333333"/>
          <w:sz w:val="24"/>
          <w:szCs w:val="24"/>
        </w:rPr>
        <w:t>颁发了厦门大学“南强学术讲座”纪念牌并合影留念</w:t>
      </w:r>
      <w:r w:rsidR="0070116E">
        <w:rPr>
          <w:rFonts w:ascii="仿宋_GB2312" w:eastAsia="仿宋_GB2312" w:hAnsi="仿宋_GB2312" w:hint="eastAsia"/>
          <w:color w:val="333333"/>
          <w:sz w:val="24"/>
          <w:szCs w:val="24"/>
        </w:rPr>
        <w:t>。</w:t>
      </w:r>
    </w:p>
    <w:p w:rsidR="00EB704C" w:rsidRPr="00432ED7" w:rsidRDefault="00104217" w:rsidP="00432ED7">
      <w:pPr>
        <w:rPr>
          <w:rFonts w:ascii="仿宋_GB2312" w:eastAsia="仿宋_GB2312" w:hAnsi="仿宋_GB2312"/>
          <w:color w:val="333333"/>
          <w:sz w:val="28"/>
          <w:szCs w:val="28"/>
        </w:rPr>
      </w:pPr>
      <w:r>
        <w:rPr>
          <w:rFonts w:ascii="仿宋_GB2312" w:eastAsia="仿宋_GB2312" w:hAnsi="仿宋_GB2312"/>
          <w:noProof/>
          <w:color w:val="333333"/>
          <w:sz w:val="28"/>
          <w:szCs w:val="28"/>
        </w:rPr>
        <w:drawing>
          <wp:inline distT="0" distB="0" distL="0" distR="0" wp14:anchorId="03519304" wp14:editId="6B81A876">
            <wp:extent cx="5274310" cy="3515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EB704C" w:rsidRPr="00CD1C68" w:rsidRDefault="00CD1C68" w:rsidP="00CD1C68">
      <w:pPr>
        <w:spacing w:line="360" w:lineRule="auto"/>
        <w:ind w:firstLineChars="200" w:firstLine="480"/>
        <w:rPr>
          <w:rFonts w:ascii="Times New Roman" w:eastAsia="仿宋_GB2312" w:hAnsi="Times New Roman" w:cs="Times New Roman"/>
          <w:color w:val="333333"/>
          <w:sz w:val="24"/>
          <w:szCs w:val="24"/>
        </w:rPr>
      </w:pPr>
      <w:r w:rsidRPr="00CD1C68">
        <w:rPr>
          <w:rFonts w:ascii="Times New Roman" w:eastAsia="仿宋_GB2312" w:hAnsi="Times New Roman" w:cs="Times New Roman"/>
          <w:color w:val="333333"/>
          <w:sz w:val="24"/>
          <w:szCs w:val="24"/>
        </w:rPr>
        <w:t>Khaled B. Letaief</w:t>
      </w:r>
      <w:r w:rsidRPr="00CD1C68">
        <w:rPr>
          <w:rFonts w:ascii="Times New Roman" w:eastAsia="仿宋_GB2312" w:hAnsi="Times New Roman" w:cs="Times New Roman"/>
          <w:color w:val="333333"/>
          <w:sz w:val="24"/>
          <w:szCs w:val="24"/>
        </w:rPr>
        <w:t>教授用诙谐幽默的方式开场，称赞了厦门大学的美。报告的主题是</w:t>
      </w:r>
      <w:r w:rsidRPr="00CD1C68">
        <w:rPr>
          <w:rFonts w:ascii="Times New Roman" w:eastAsia="仿宋_GB2312" w:hAnsi="Times New Roman" w:cs="Times New Roman"/>
          <w:color w:val="333333"/>
          <w:sz w:val="24"/>
          <w:szCs w:val="24"/>
        </w:rPr>
        <w:t>“5G and Beyond – Towards Connected Intelligence”</w:t>
      </w:r>
      <w:r w:rsidRPr="00CD1C68">
        <w:rPr>
          <w:rFonts w:ascii="Times New Roman" w:eastAsia="仿宋_GB2312" w:hAnsi="Times New Roman" w:cs="Times New Roman"/>
          <w:color w:val="333333"/>
          <w:sz w:val="24"/>
          <w:szCs w:val="24"/>
        </w:rPr>
        <w:t>，意思是</w:t>
      </w:r>
      <w:r w:rsidRPr="00CD1C68">
        <w:rPr>
          <w:rFonts w:ascii="Times New Roman" w:eastAsia="仿宋_GB2312" w:hAnsi="Times New Roman" w:cs="Times New Roman"/>
          <w:color w:val="333333"/>
          <w:sz w:val="24"/>
          <w:szCs w:val="24"/>
        </w:rPr>
        <w:t>5G</w:t>
      </w:r>
      <w:r w:rsidRPr="00CD1C68">
        <w:rPr>
          <w:rFonts w:ascii="Times New Roman" w:eastAsia="仿宋_GB2312" w:hAnsi="Times New Roman" w:cs="Times New Roman"/>
          <w:color w:val="333333"/>
          <w:sz w:val="24"/>
          <w:szCs w:val="24"/>
        </w:rPr>
        <w:t>及以上</w:t>
      </w:r>
      <w:r w:rsidRPr="00CD1C68">
        <w:rPr>
          <w:rFonts w:ascii="Times New Roman" w:eastAsia="仿宋_GB2312" w:hAnsi="Times New Roman" w:cs="Times New Roman"/>
          <w:color w:val="333333"/>
          <w:sz w:val="24"/>
          <w:szCs w:val="24"/>
        </w:rPr>
        <w:t>---</w:t>
      </w:r>
      <w:r w:rsidRPr="00CD1C68">
        <w:rPr>
          <w:rFonts w:ascii="Times New Roman" w:eastAsia="仿宋_GB2312" w:hAnsi="Times New Roman" w:cs="Times New Roman"/>
          <w:color w:val="333333"/>
          <w:sz w:val="24"/>
          <w:szCs w:val="24"/>
        </w:rPr>
        <w:t>迈向互连智能。</w:t>
      </w:r>
      <w:r w:rsidRPr="00CD1C68">
        <w:rPr>
          <w:rFonts w:ascii="Times New Roman" w:eastAsia="仿宋_GB2312" w:hAnsi="Times New Roman" w:cs="Times New Roman"/>
          <w:color w:val="333333"/>
          <w:sz w:val="24"/>
          <w:szCs w:val="24"/>
        </w:rPr>
        <w:t>Khaled B. Letaief</w:t>
      </w:r>
      <w:r w:rsidRPr="00CD1C68">
        <w:rPr>
          <w:rFonts w:ascii="Times New Roman" w:eastAsia="仿宋_GB2312" w:hAnsi="Times New Roman" w:cs="Times New Roman"/>
          <w:color w:val="333333"/>
          <w:sz w:val="24"/>
          <w:szCs w:val="24"/>
        </w:rPr>
        <w:t>教授先介绍了</w:t>
      </w:r>
      <w:r w:rsidRPr="00CD1C68">
        <w:rPr>
          <w:rFonts w:ascii="Times New Roman" w:eastAsia="仿宋_GB2312" w:hAnsi="Times New Roman" w:cs="Times New Roman"/>
          <w:color w:val="333333"/>
          <w:sz w:val="24"/>
          <w:szCs w:val="24"/>
        </w:rPr>
        <w:t>5G</w:t>
      </w:r>
      <w:r w:rsidRPr="00CD1C68">
        <w:rPr>
          <w:rFonts w:ascii="Times New Roman" w:eastAsia="仿宋_GB2312" w:hAnsi="Times New Roman" w:cs="Times New Roman"/>
          <w:color w:val="333333"/>
          <w:sz w:val="24"/>
          <w:szCs w:val="24"/>
        </w:rPr>
        <w:t>的潜在因素、能量效率和可靠性等需求；接着从单位的变化中通俗易懂地解释了使能技术的频谱效率改进方法、网络加密策略和光谱等；然后具体介绍了使能技术中的</w:t>
      </w:r>
      <w:r w:rsidRPr="00CD1C68">
        <w:rPr>
          <w:rFonts w:ascii="Times New Roman" w:eastAsia="仿宋_GB2312" w:hAnsi="Times New Roman" w:cs="Times New Roman"/>
          <w:color w:val="333333"/>
          <w:sz w:val="24"/>
          <w:szCs w:val="24"/>
        </w:rPr>
        <w:t>MIMO</w:t>
      </w:r>
      <w:r w:rsidRPr="00CD1C68">
        <w:rPr>
          <w:rFonts w:ascii="Times New Roman" w:eastAsia="仿宋_GB2312" w:hAnsi="Times New Roman" w:cs="Times New Roman"/>
          <w:color w:val="333333"/>
          <w:sz w:val="24"/>
          <w:szCs w:val="24"/>
        </w:rPr>
        <w:t>、</w:t>
      </w:r>
      <w:r w:rsidRPr="00CD1C68">
        <w:rPr>
          <w:rFonts w:ascii="Times New Roman" w:eastAsia="仿宋_GB2312" w:hAnsi="Times New Roman" w:cs="Times New Roman"/>
          <w:color w:val="333333"/>
          <w:sz w:val="24"/>
          <w:szCs w:val="24"/>
        </w:rPr>
        <w:t>Cloud-RAN</w:t>
      </w:r>
      <w:r w:rsidRPr="00CD1C68">
        <w:rPr>
          <w:rFonts w:ascii="Times New Roman" w:eastAsia="仿宋_GB2312" w:hAnsi="Times New Roman" w:cs="Times New Roman"/>
          <w:color w:val="333333"/>
          <w:sz w:val="24"/>
          <w:szCs w:val="24"/>
        </w:rPr>
        <w:t>以及</w:t>
      </w:r>
      <w:r w:rsidRPr="00CD1C68">
        <w:rPr>
          <w:rFonts w:ascii="Times New Roman" w:eastAsia="仿宋_GB2312" w:hAnsi="Times New Roman" w:cs="Times New Roman"/>
          <w:color w:val="333333"/>
          <w:sz w:val="24"/>
          <w:szCs w:val="24"/>
        </w:rPr>
        <w:t>LORA</w:t>
      </w:r>
      <w:r w:rsidRPr="00CD1C68">
        <w:rPr>
          <w:rFonts w:ascii="Times New Roman" w:eastAsia="仿宋_GB2312" w:hAnsi="Times New Roman" w:cs="Times New Roman"/>
          <w:color w:val="333333"/>
          <w:sz w:val="24"/>
          <w:szCs w:val="24"/>
        </w:rPr>
        <w:t>技术；最后详细地介绍了未来网络的演变史，阐明这是一场从互连的物品到互连的智能的进化历程，其中重点介绍了预计于</w:t>
      </w:r>
      <w:r w:rsidRPr="00CD1C68">
        <w:rPr>
          <w:rFonts w:ascii="Times New Roman" w:eastAsia="仿宋_GB2312" w:hAnsi="Times New Roman" w:cs="Times New Roman"/>
          <w:color w:val="333333"/>
          <w:sz w:val="24"/>
          <w:szCs w:val="24"/>
        </w:rPr>
        <w:t>2020</w:t>
      </w:r>
      <w:r w:rsidRPr="00CD1C68">
        <w:rPr>
          <w:rFonts w:ascii="Times New Roman" w:eastAsia="仿宋_GB2312" w:hAnsi="Times New Roman" w:cs="Times New Roman"/>
          <w:color w:val="333333"/>
          <w:sz w:val="24"/>
          <w:szCs w:val="24"/>
        </w:rPr>
        <w:t>年建成的</w:t>
      </w:r>
      <w:r w:rsidRPr="00CD1C68">
        <w:rPr>
          <w:rFonts w:ascii="Times New Roman" w:eastAsia="仿宋_GB2312" w:hAnsi="Times New Roman" w:cs="Times New Roman"/>
          <w:color w:val="333333"/>
          <w:sz w:val="24"/>
          <w:szCs w:val="24"/>
        </w:rPr>
        <w:t>5G</w:t>
      </w:r>
      <w:r w:rsidRPr="00CD1C68">
        <w:rPr>
          <w:rFonts w:ascii="Times New Roman" w:eastAsia="仿宋_GB2312" w:hAnsi="Times New Roman" w:cs="Times New Roman"/>
          <w:color w:val="333333"/>
          <w:sz w:val="24"/>
          <w:szCs w:val="24"/>
        </w:rPr>
        <w:t>和预计</w:t>
      </w:r>
      <w:r w:rsidRPr="00CD1C68">
        <w:rPr>
          <w:rFonts w:ascii="Times New Roman" w:eastAsia="仿宋_GB2312" w:hAnsi="Times New Roman" w:cs="Times New Roman"/>
          <w:color w:val="333333"/>
          <w:sz w:val="24"/>
          <w:szCs w:val="24"/>
        </w:rPr>
        <w:t>2030</w:t>
      </w:r>
      <w:r w:rsidRPr="00CD1C68">
        <w:rPr>
          <w:rFonts w:ascii="Times New Roman" w:eastAsia="仿宋_GB2312" w:hAnsi="Times New Roman" w:cs="Times New Roman"/>
          <w:color w:val="333333"/>
          <w:sz w:val="24"/>
          <w:szCs w:val="24"/>
        </w:rPr>
        <w:t>年建成的</w:t>
      </w:r>
      <w:r w:rsidRPr="00CD1C68">
        <w:rPr>
          <w:rFonts w:ascii="Times New Roman" w:eastAsia="仿宋_GB2312" w:hAnsi="Times New Roman" w:cs="Times New Roman"/>
          <w:color w:val="333333"/>
          <w:sz w:val="24"/>
          <w:szCs w:val="24"/>
        </w:rPr>
        <w:t>6G</w:t>
      </w:r>
      <w:r w:rsidRPr="00CD1C68">
        <w:rPr>
          <w:rFonts w:ascii="Times New Roman" w:eastAsia="仿宋_GB2312" w:hAnsi="Times New Roman" w:cs="Times New Roman"/>
          <w:color w:val="333333"/>
          <w:sz w:val="24"/>
          <w:szCs w:val="24"/>
        </w:rPr>
        <w:t>。在报告提问环节，老师和同学们针对报告中一些值得人深思的问题进行了提问，</w:t>
      </w:r>
      <w:r w:rsidRPr="00CD1C68">
        <w:rPr>
          <w:rFonts w:ascii="Times New Roman" w:eastAsia="仿宋_GB2312" w:hAnsi="Times New Roman" w:cs="Times New Roman"/>
          <w:color w:val="333333"/>
          <w:sz w:val="24"/>
          <w:szCs w:val="24"/>
        </w:rPr>
        <w:t>Khaled B. Letaief</w:t>
      </w:r>
      <w:r w:rsidRPr="00CD1C68">
        <w:rPr>
          <w:rFonts w:ascii="Times New Roman" w:eastAsia="仿宋_GB2312" w:hAnsi="Times New Roman" w:cs="Times New Roman"/>
          <w:color w:val="333333"/>
          <w:sz w:val="24"/>
          <w:szCs w:val="24"/>
        </w:rPr>
        <w:t>教授也积极应答，讲座现场气氛热烈。</w:t>
      </w:r>
    </w:p>
    <w:p w:rsidR="00A03CC6" w:rsidRDefault="0027353A" w:rsidP="00432ED7">
      <w:pPr>
        <w:rPr>
          <w:rFonts w:ascii="仿宋_GB2312" w:eastAsia="仿宋_GB2312" w:hAnsi="仿宋_GB2312"/>
          <w:color w:val="333333"/>
          <w:sz w:val="28"/>
          <w:szCs w:val="28"/>
        </w:rPr>
      </w:pPr>
      <w:r>
        <w:rPr>
          <w:rFonts w:ascii="仿宋_GB2312" w:eastAsia="仿宋_GB2312" w:hAnsi="仿宋_GB2312"/>
          <w:noProof/>
          <w:color w:val="333333"/>
          <w:sz w:val="28"/>
          <w:szCs w:val="28"/>
        </w:rPr>
        <w:lastRenderedPageBreak/>
        <w:drawing>
          <wp:inline distT="0" distB="0" distL="0" distR="0">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51226C" w:rsidRPr="0051226C" w:rsidRDefault="00A03CC6" w:rsidP="0051226C">
      <w:pPr>
        <w:spacing w:line="360" w:lineRule="auto"/>
        <w:ind w:firstLineChars="200" w:firstLine="480"/>
        <w:rPr>
          <w:rFonts w:ascii="仿宋" w:eastAsia="仿宋" w:hAnsi="仿宋"/>
          <w:color w:val="000000"/>
          <w:sz w:val="20"/>
          <w:szCs w:val="20"/>
          <w:shd w:val="clear" w:color="auto" w:fill="FFFFFF"/>
        </w:rPr>
      </w:pPr>
      <w:r w:rsidRPr="00A03CC6">
        <w:rPr>
          <w:rFonts w:ascii="Times New Roman" w:eastAsia="仿宋_GB2312" w:hAnsi="Times New Roman" w:cs="Times New Roman"/>
          <w:color w:val="333333"/>
          <w:sz w:val="24"/>
          <w:szCs w:val="24"/>
        </w:rPr>
        <w:t>Khaled B Letaief</w:t>
      </w:r>
      <w:r w:rsidRPr="00A03CC6">
        <w:rPr>
          <w:rFonts w:ascii="Times New Roman" w:eastAsia="仿宋_GB2312" w:hAnsi="Times New Roman" w:cs="Times New Roman"/>
          <w:color w:val="333333"/>
          <w:sz w:val="24"/>
          <w:szCs w:val="24"/>
        </w:rPr>
        <w:t>教授是国际无线与移动通信领域的知名专家，</w:t>
      </w:r>
      <w:r w:rsidRPr="00A03CC6">
        <w:rPr>
          <w:rFonts w:ascii="Times New Roman" w:eastAsia="仿宋_GB2312" w:hAnsi="Times New Roman" w:cs="Times New Roman"/>
          <w:color w:val="333333"/>
          <w:sz w:val="24"/>
          <w:szCs w:val="24"/>
        </w:rPr>
        <w:t>ISI</w:t>
      </w:r>
      <w:r w:rsidRPr="00A03CC6">
        <w:rPr>
          <w:rFonts w:ascii="Times New Roman" w:eastAsia="仿宋_GB2312" w:hAnsi="Times New Roman" w:cs="Times New Roman"/>
          <w:color w:val="333333"/>
          <w:sz w:val="24"/>
          <w:szCs w:val="24"/>
        </w:rPr>
        <w:t>高被引学者，发表国际顶级期刊和会议</w:t>
      </w:r>
      <w:r w:rsidR="004A6C66">
        <w:rPr>
          <w:rFonts w:ascii="Times New Roman" w:eastAsia="仿宋_GB2312" w:hAnsi="Times New Roman" w:cs="Times New Roman" w:hint="eastAsia"/>
          <w:color w:val="333333"/>
          <w:sz w:val="24"/>
          <w:szCs w:val="24"/>
        </w:rPr>
        <w:t>论文</w:t>
      </w:r>
      <w:r w:rsidRPr="00A03CC6">
        <w:rPr>
          <w:rFonts w:ascii="Times New Roman" w:eastAsia="仿宋_GB2312" w:hAnsi="Times New Roman" w:cs="Times New Roman"/>
          <w:color w:val="333333"/>
          <w:sz w:val="24"/>
          <w:szCs w:val="24"/>
        </w:rPr>
        <w:t>600</w:t>
      </w:r>
      <w:r w:rsidRPr="00A03CC6">
        <w:rPr>
          <w:rFonts w:ascii="Times New Roman" w:eastAsia="仿宋_GB2312" w:hAnsi="Times New Roman" w:cs="Times New Roman"/>
          <w:color w:val="333333"/>
          <w:sz w:val="24"/>
          <w:szCs w:val="24"/>
        </w:rPr>
        <w:t>余篇</w:t>
      </w:r>
      <w:r w:rsidR="0051226C">
        <w:rPr>
          <w:rFonts w:ascii="Times New Roman" w:eastAsia="仿宋_GB2312" w:hAnsi="Times New Roman" w:cs="Times New Roman" w:hint="eastAsia"/>
          <w:color w:val="333333"/>
          <w:sz w:val="24"/>
          <w:szCs w:val="24"/>
        </w:rPr>
        <w:t>。</w:t>
      </w:r>
      <w:r w:rsidR="0051226C" w:rsidRPr="0051226C">
        <w:rPr>
          <w:rFonts w:ascii="Times New Roman" w:eastAsia="仿宋_GB2312" w:hAnsi="Times New Roman" w:cs="Times New Roman" w:hint="eastAsia"/>
          <w:color w:val="333333"/>
          <w:sz w:val="24"/>
          <w:szCs w:val="24"/>
        </w:rPr>
        <w:t>Letaief</w:t>
      </w:r>
      <w:r w:rsidR="0051226C" w:rsidRPr="0051226C">
        <w:rPr>
          <w:rFonts w:ascii="Times New Roman" w:eastAsia="仿宋_GB2312" w:hAnsi="Times New Roman" w:cs="Times New Roman" w:hint="eastAsia"/>
          <w:color w:val="333333"/>
          <w:sz w:val="24"/>
          <w:szCs w:val="24"/>
        </w:rPr>
        <w:t>教授目前是</w:t>
      </w:r>
      <w:r w:rsidR="0051226C" w:rsidRPr="0051226C">
        <w:rPr>
          <w:rFonts w:ascii="Times New Roman" w:eastAsia="仿宋_GB2312" w:hAnsi="Times New Roman" w:cs="Times New Roman" w:hint="eastAsia"/>
          <w:color w:val="333333"/>
          <w:sz w:val="24"/>
          <w:szCs w:val="24"/>
        </w:rPr>
        <w:t>IEEE</w:t>
      </w:r>
      <w:r w:rsidR="0051226C" w:rsidRPr="0051226C">
        <w:rPr>
          <w:rFonts w:ascii="Times New Roman" w:eastAsia="仿宋_GB2312" w:hAnsi="Times New Roman" w:cs="Times New Roman" w:hint="eastAsia"/>
          <w:color w:val="333333"/>
          <w:sz w:val="24"/>
          <w:szCs w:val="24"/>
        </w:rPr>
        <w:t>通信学会主席，</w:t>
      </w:r>
      <w:r w:rsidR="0051226C" w:rsidRPr="00A03CC6">
        <w:rPr>
          <w:rFonts w:ascii="Times New Roman" w:eastAsia="仿宋_GB2312" w:hAnsi="Times New Roman" w:cs="Times New Roman"/>
          <w:color w:val="333333"/>
          <w:sz w:val="24"/>
          <w:szCs w:val="24"/>
        </w:rPr>
        <w:t>IEEE</w:t>
      </w:r>
      <w:r w:rsidR="0051226C" w:rsidRPr="00A03CC6">
        <w:rPr>
          <w:rFonts w:ascii="Times New Roman" w:eastAsia="仿宋_GB2312" w:hAnsi="Times New Roman" w:cs="Times New Roman"/>
          <w:color w:val="333333"/>
          <w:sz w:val="24"/>
          <w:szCs w:val="24"/>
        </w:rPr>
        <w:t>院士</w:t>
      </w:r>
      <w:r w:rsidR="0051226C">
        <w:rPr>
          <w:rFonts w:ascii="Times New Roman" w:eastAsia="仿宋_GB2312" w:hAnsi="Times New Roman" w:cs="Times New Roman"/>
          <w:color w:val="333333"/>
          <w:sz w:val="24"/>
          <w:szCs w:val="24"/>
        </w:rPr>
        <w:t>，</w:t>
      </w:r>
      <w:r w:rsidRPr="00A03CC6">
        <w:rPr>
          <w:rFonts w:ascii="Times New Roman" w:eastAsia="仿宋_GB2312" w:hAnsi="Times New Roman" w:cs="Times New Roman"/>
          <w:color w:val="333333"/>
          <w:sz w:val="24"/>
          <w:szCs w:val="24"/>
        </w:rPr>
        <w:t>并且是无线通信领域国际顶级杂志</w:t>
      </w:r>
      <w:r w:rsidRPr="00A03CC6">
        <w:rPr>
          <w:rFonts w:ascii="Times New Roman" w:eastAsia="仿宋_GB2312" w:hAnsi="Times New Roman" w:cs="Times New Roman"/>
          <w:color w:val="333333"/>
          <w:sz w:val="24"/>
          <w:szCs w:val="24"/>
        </w:rPr>
        <w:t>IEEE Transactions on Wireless Communications</w:t>
      </w:r>
      <w:r w:rsidRPr="00A03CC6">
        <w:rPr>
          <w:rFonts w:ascii="Times New Roman" w:eastAsia="仿宋_GB2312" w:hAnsi="Times New Roman" w:cs="Times New Roman"/>
          <w:color w:val="333333"/>
          <w:sz w:val="24"/>
          <w:szCs w:val="24"/>
        </w:rPr>
        <w:t>的创始主编</w:t>
      </w:r>
      <w:r w:rsidRPr="00A03CC6">
        <w:rPr>
          <w:rFonts w:ascii="Times New Roman" w:eastAsia="仿宋_GB2312" w:hAnsi="Times New Roman" w:cs="Times New Roman"/>
          <w:color w:val="333333"/>
          <w:sz w:val="24"/>
          <w:szCs w:val="24"/>
        </w:rPr>
        <w:t>(Editor-in-Chief)</w:t>
      </w:r>
      <w:r w:rsidRPr="00A03CC6">
        <w:rPr>
          <w:rFonts w:ascii="Times New Roman" w:eastAsia="仿宋_GB2312" w:hAnsi="Times New Roman" w:cs="Times New Roman"/>
          <w:color w:val="333333"/>
          <w:sz w:val="24"/>
          <w:szCs w:val="24"/>
        </w:rPr>
        <w:t>。</w:t>
      </w:r>
      <w:r w:rsidR="0051226C" w:rsidRPr="0051226C">
        <w:rPr>
          <w:rFonts w:ascii="Times New Roman" w:eastAsia="仿宋_GB2312" w:hAnsi="Times New Roman" w:cs="Times New Roman" w:hint="eastAsia"/>
          <w:color w:val="333333"/>
          <w:sz w:val="24"/>
          <w:szCs w:val="24"/>
        </w:rPr>
        <w:t>Letaief</w:t>
      </w:r>
      <w:r w:rsidR="0051226C" w:rsidRPr="0051226C">
        <w:rPr>
          <w:rFonts w:ascii="Times New Roman" w:eastAsia="仿宋_GB2312" w:hAnsi="Times New Roman" w:cs="Times New Roman" w:hint="eastAsia"/>
          <w:color w:val="333333"/>
          <w:sz w:val="24"/>
          <w:szCs w:val="24"/>
        </w:rPr>
        <w:t>教授得到许多通信领域的国际奖项，包括</w:t>
      </w:r>
      <w:r w:rsidR="0051226C" w:rsidRPr="0051226C">
        <w:rPr>
          <w:rFonts w:ascii="Times New Roman" w:eastAsia="仿宋_GB2312" w:hAnsi="Times New Roman" w:cs="Times New Roman" w:hint="eastAsia"/>
          <w:color w:val="333333"/>
          <w:sz w:val="24"/>
          <w:szCs w:val="24"/>
        </w:rPr>
        <w:t>2007</w:t>
      </w:r>
      <w:r w:rsidR="0051226C" w:rsidRPr="0051226C">
        <w:rPr>
          <w:rFonts w:ascii="Times New Roman" w:eastAsia="仿宋_GB2312" w:hAnsi="Times New Roman" w:cs="Times New Roman" w:hint="eastAsia"/>
          <w:color w:val="333333"/>
          <w:sz w:val="24"/>
          <w:szCs w:val="24"/>
        </w:rPr>
        <w:t>年的</w:t>
      </w:r>
      <w:r w:rsidR="0051226C" w:rsidRPr="0051226C">
        <w:rPr>
          <w:rFonts w:ascii="Times New Roman" w:eastAsia="仿宋_GB2312" w:hAnsi="Times New Roman" w:cs="Times New Roman" w:hint="eastAsia"/>
          <w:color w:val="333333"/>
          <w:sz w:val="24"/>
          <w:szCs w:val="24"/>
        </w:rPr>
        <w:t>IEEE</w:t>
      </w:r>
      <w:r w:rsidR="0051226C" w:rsidRPr="0051226C">
        <w:rPr>
          <w:rFonts w:ascii="Times New Roman" w:eastAsia="仿宋_GB2312" w:hAnsi="Times New Roman" w:cs="Times New Roman" w:hint="eastAsia"/>
          <w:color w:val="333333"/>
          <w:sz w:val="24"/>
          <w:szCs w:val="24"/>
        </w:rPr>
        <w:t>通信学会期刊模范奖；有</w:t>
      </w:r>
      <w:r w:rsidR="0051226C" w:rsidRPr="0051226C">
        <w:rPr>
          <w:rFonts w:ascii="Times New Roman" w:eastAsia="仿宋_GB2312" w:hAnsi="Times New Roman" w:cs="Times New Roman" w:hint="eastAsia"/>
          <w:color w:val="333333"/>
          <w:sz w:val="24"/>
          <w:szCs w:val="24"/>
        </w:rPr>
        <w:t>8</w:t>
      </w:r>
      <w:r w:rsidR="0051226C" w:rsidRPr="0051226C">
        <w:rPr>
          <w:rFonts w:ascii="Times New Roman" w:eastAsia="仿宋_GB2312" w:hAnsi="Times New Roman" w:cs="Times New Roman" w:hint="eastAsia"/>
          <w:color w:val="333333"/>
          <w:sz w:val="24"/>
          <w:szCs w:val="24"/>
        </w:rPr>
        <w:t>篇论文获国际顶级期刊最佳论文奖，其中包括</w:t>
      </w:r>
      <w:r w:rsidR="0051226C" w:rsidRPr="0051226C">
        <w:rPr>
          <w:rFonts w:ascii="Times New Roman" w:eastAsia="仿宋_GB2312" w:hAnsi="Times New Roman" w:cs="Times New Roman" w:hint="eastAsia"/>
          <w:color w:val="333333"/>
          <w:sz w:val="24"/>
          <w:szCs w:val="24"/>
        </w:rPr>
        <w:t>2009</w:t>
      </w:r>
      <w:r w:rsidR="0051226C" w:rsidRPr="0051226C">
        <w:rPr>
          <w:rFonts w:ascii="Times New Roman" w:eastAsia="仿宋_GB2312" w:hAnsi="Times New Roman" w:cs="Times New Roman" w:hint="eastAsia"/>
          <w:color w:val="333333"/>
          <w:sz w:val="24"/>
          <w:szCs w:val="24"/>
        </w:rPr>
        <w:t>年度以及</w:t>
      </w:r>
      <w:r w:rsidR="0051226C" w:rsidRPr="0051226C">
        <w:rPr>
          <w:rFonts w:ascii="Times New Roman" w:eastAsia="仿宋_GB2312" w:hAnsi="Times New Roman" w:cs="Times New Roman" w:hint="eastAsia"/>
          <w:color w:val="333333"/>
          <w:sz w:val="24"/>
          <w:szCs w:val="24"/>
        </w:rPr>
        <w:t>2016</w:t>
      </w:r>
      <w:r w:rsidR="0051226C" w:rsidRPr="0051226C">
        <w:rPr>
          <w:rFonts w:ascii="Times New Roman" w:eastAsia="仿宋_GB2312" w:hAnsi="Times New Roman" w:cs="Times New Roman" w:hint="eastAsia"/>
          <w:color w:val="333333"/>
          <w:sz w:val="24"/>
          <w:szCs w:val="24"/>
        </w:rPr>
        <w:t>年度</w:t>
      </w:r>
      <w:r w:rsidR="0051226C" w:rsidRPr="0051226C">
        <w:rPr>
          <w:rFonts w:ascii="Times New Roman" w:eastAsia="仿宋_GB2312" w:hAnsi="Times New Roman" w:cs="Times New Roman" w:hint="eastAsia"/>
          <w:color w:val="333333"/>
          <w:sz w:val="24"/>
          <w:szCs w:val="24"/>
        </w:rPr>
        <w:t>IEEE</w:t>
      </w:r>
      <w:r w:rsidR="0051226C" w:rsidRPr="0051226C">
        <w:rPr>
          <w:rFonts w:ascii="Times New Roman" w:eastAsia="仿宋_GB2312" w:hAnsi="Times New Roman" w:cs="Times New Roman" w:hint="eastAsia"/>
          <w:color w:val="333333"/>
          <w:sz w:val="24"/>
          <w:szCs w:val="24"/>
        </w:rPr>
        <w:t>无线通信方向的马可尼论文奖</w:t>
      </w:r>
      <w:r w:rsidR="0051226C" w:rsidRPr="0051226C">
        <w:rPr>
          <w:rFonts w:ascii="Times New Roman" w:eastAsia="仿宋_GB2312" w:hAnsi="Times New Roman" w:cs="Times New Roman" w:hint="eastAsia"/>
          <w:color w:val="333333"/>
          <w:sz w:val="24"/>
          <w:szCs w:val="24"/>
        </w:rPr>
        <w:t>(Marconi Prize Paper)</w:t>
      </w:r>
      <w:r w:rsidR="0051226C" w:rsidRPr="0051226C">
        <w:rPr>
          <w:rFonts w:ascii="Times New Roman" w:eastAsia="仿宋_GB2312" w:hAnsi="Times New Roman" w:cs="Times New Roman" w:hint="eastAsia"/>
          <w:color w:val="333333"/>
          <w:sz w:val="24"/>
          <w:szCs w:val="24"/>
        </w:rPr>
        <w:t>等。</w:t>
      </w:r>
    </w:p>
    <w:p w:rsidR="002D7B2C" w:rsidRPr="00A03CC6" w:rsidRDefault="002D7B2C">
      <w:pPr>
        <w:rPr>
          <w:sz w:val="28"/>
          <w:szCs w:val="28"/>
        </w:rPr>
      </w:pPr>
    </w:p>
    <w:sectPr w:rsidR="002D7B2C" w:rsidRPr="00A03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99" w:rsidRDefault="00195E99" w:rsidP="00432ED7">
      <w:r>
        <w:separator/>
      </w:r>
    </w:p>
  </w:endnote>
  <w:endnote w:type="continuationSeparator" w:id="0">
    <w:p w:rsidR="00195E99" w:rsidRDefault="00195E99" w:rsidP="0043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99" w:rsidRDefault="00195E99" w:rsidP="00432ED7">
      <w:r>
        <w:separator/>
      </w:r>
    </w:p>
  </w:footnote>
  <w:footnote w:type="continuationSeparator" w:id="0">
    <w:p w:rsidR="00195E99" w:rsidRDefault="00195E99" w:rsidP="00432E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69"/>
    <w:rsid w:val="00055C88"/>
    <w:rsid w:val="00071C08"/>
    <w:rsid w:val="00104217"/>
    <w:rsid w:val="001308B4"/>
    <w:rsid w:val="00195E99"/>
    <w:rsid w:val="002407F3"/>
    <w:rsid w:val="0027353A"/>
    <w:rsid w:val="002B2069"/>
    <w:rsid w:val="002D2892"/>
    <w:rsid w:val="002D7428"/>
    <w:rsid w:val="002D7B2C"/>
    <w:rsid w:val="00423077"/>
    <w:rsid w:val="00432ED7"/>
    <w:rsid w:val="00457C5C"/>
    <w:rsid w:val="004A6C66"/>
    <w:rsid w:val="0051226C"/>
    <w:rsid w:val="005C3C76"/>
    <w:rsid w:val="005C3DC8"/>
    <w:rsid w:val="005C43F6"/>
    <w:rsid w:val="00621A3D"/>
    <w:rsid w:val="006B5C2C"/>
    <w:rsid w:val="0070116E"/>
    <w:rsid w:val="00836769"/>
    <w:rsid w:val="0088318D"/>
    <w:rsid w:val="009438E2"/>
    <w:rsid w:val="009E33D2"/>
    <w:rsid w:val="00A03CC6"/>
    <w:rsid w:val="00AC0DC2"/>
    <w:rsid w:val="00C77AB2"/>
    <w:rsid w:val="00CD1C68"/>
    <w:rsid w:val="00D11768"/>
    <w:rsid w:val="00DF06E2"/>
    <w:rsid w:val="00E43832"/>
    <w:rsid w:val="00E67A43"/>
    <w:rsid w:val="00EB704C"/>
    <w:rsid w:val="00EC2891"/>
    <w:rsid w:val="00F2532A"/>
    <w:rsid w:val="00FB2C4D"/>
    <w:rsid w:val="00FB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E1F648-8670-4702-BD93-884BA9AD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2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2ED7"/>
    <w:rPr>
      <w:sz w:val="18"/>
      <w:szCs w:val="18"/>
    </w:rPr>
  </w:style>
  <w:style w:type="paragraph" w:styleId="a4">
    <w:name w:val="footer"/>
    <w:basedOn w:val="a"/>
    <w:link w:val="Char0"/>
    <w:uiPriority w:val="99"/>
    <w:unhideWhenUsed/>
    <w:rsid w:val="00432ED7"/>
    <w:pPr>
      <w:tabs>
        <w:tab w:val="center" w:pos="4153"/>
        <w:tab w:val="right" w:pos="8306"/>
      </w:tabs>
      <w:snapToGrid w:val="0"/>
      <w:jc w:val="left"/>
    </w:pPr>
    <w:rPr>
      <w:sz w:val="18"/>
      <w:szCs w:val="18"/>
    </w:rPr>
  </w:style>
  <w:style w:type="character" w:customStyle="1" w:styleId="Char0">
    <w:name w:val="页脚 Char"/>
    <w:basedOn w:val="a0"/>
    <w:link w:val="a4"/>
    <w:uiPriority w:val="99"/>
    <w:rsid w:val="00432E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801</Characters>
  <Application>Microsoft Office Word</Application>
  <DocSecurity>0</DocSecurity>
  <Lines>6</Lines>
  <Paragraphs>1</Paragraphs>
  <ScaleCrop>false</ScaleCrop>
  <Company>CSSD</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dc:creator>
  <cp:keywords/>
  <dc:description/>
  <cp:lastModifiedBy>18298</cp:lastModifiedBy>
  <cp:revision>2</cp:revision>
  <dcterms:created xsi:type="dcterms:W3CDTF">2019-07-01T05:39:00Z</dcterms:created>
  <dcterms:modified xsi:type="dcterms:W3CDTF">2019-07-01T05:39:00Z</dcterms:modified>
</cp:coreProperties>
</file>