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99B0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"https://istio.io/latest/docs/setup/getting-started/"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https://istio.io/latest/docs/setup/getting-started/</w:t>
      </w:r>
      <w:r>
        <w:rPr>
          <w:rFonts w:hint="eastAsia"/>
        </w:rPr>
        <w:fldChar w:fldCharType="end"/>
      </w:r>
    </w:p>
    <w:p w14:paraId="2DC52C29">
      <w:pPr>
        <w:rPr>
          <w:rFonts w:hint="eastAsia"/>
          <w:lang w:eastAsia="zh-CN"/>
        </w:rPr>
      </w:pPr>
      <w:r>
        <w:rPr>
          <w:rFonts w:hint="eastAsia"/>
        </w:rPr>
        <w:t>Download Istio</w:t>
      </w:r>
      <w:r>
        <w:rPr>
          <w:rFonts w:hint="eastAsia"/>
          <w:lang w:eastAsia="zh-CN"/>
        </w:rPr>
        <w:t>：</w:t>
      </w:r>
    </w:p>
    <w:p w14:paraId="1B3A26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Go to the Istio release page to download the installation file for your OS, or download and extract the latest release automatically (Linux or macOS):</w:t>
      </w:r>
    </w:p>
    <w:p w14:paraId="77DCA0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791210"/>
            <wp:effectExtent l="0" t="0" r="0" b="8890"/>
            <wp:docPr id="1" name="图片 1" descr="{103714F7-AA65-4197-9E04-D6B3E28DF18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103714F7-AA65-4197-9E04-D6B3E28DF188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EB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Move to the Istio package directory. For example, if the package is istio-1.28.1:</w:t>
      </w:r>
    </w:p>
    <w:p w14:paraId="6D7E4F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040" cy="316865"/>
            <wp:effectExtent l="0" t="0" r="10160" b="635"/>
            <wp:docPr id="2" name="图片 2" descr="{94E5A59B-CFFB-4370-91FF-1AF1446D1E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94E5A59B-CFFB-4370-91FF-1AF1446D1EB9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3A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Add the istioctl client to your path (Linux or macOS):</w:t>
      </w:r>
    </w:p>
    <w:p w14:paraId="77F4D1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675" cy="231140"/>
            <wp:effectExtent l="0" t="0" r="9525" b="10160"/>
            <wp:docPr id="3" name="图片 3" descr="{A9AD0828-A5AA-42B7-BD79-39373011DD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A9AD0828-A5AA-42B7-BD79-39373011DD4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5956">
      <w:pPr>
        <w:rPr>
          <w:rFonts w:hint="eastAsia"/>
          <w:lang w:eastAsia="zh-CN"/>
        </w:rPr>
      </w:pPr>
    </w:p>
    <w:p w14:paraId="522F66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Install Istio：</w:t>
      </w:r>
    </w:p>
    <w:p w14:paraId="23DA95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Install Istio using the demo profile, without any gateways:</w:t>
      </w:r>
    </w:p>
    <w:p w14:paraId="5EAAC1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2386330"/>
            <wp:effectExtent l="0" t="0" r="635" b="1270"/>
            <wp:docPr id="4" name="图片 4" descr="{2EC22CE5-1DB3-4D45-BB3F-B7897F4125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2EC22CE5-1DB3-4D45-BB3F-B7897F4125D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4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Add a namespace label to instruct Istio to automatically inject Envoy sidecar proxies when you deploy your application later:</w:t>
      </w:r>
    </w:p>
    <w:p w14:paraId="3AADE0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226695"/>
            <wp:effectExtent l="0" t="0" r="2540" b="1905"/>
            <wp:docPr id="5" name="图片 5" descr="{E069D84F-B1C6-4A3E-9D7C-B089041E94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E069D84F-B1C6-4A3E-9D7C-B089041E9404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E0B0">
      <w:pPr>
        <w:rPr>
          <w:rFonts w:hint="eastAsia"/>
          <w:lang w:eastAsia="zh-CN"/>
        </w:rPr>
      </w:pPr>
    </w:p>
    <w:p w14:paraId="6CA3F7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Install the Kubernetes Gateway API CRDs</w:t>
      </w:r>
    </w:p>
    <w:p w14:paraId="5DF2F8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Kubernetes Gateway API CRDs do not come installed by default on most Kubernetes clusters, so make sure they are installed before using the Gateway API.</w:t>
      </w:r>
    </w:p>
    <w:p w14:paraId="794A02CB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Install the Gateway API CRDs, if they are not already present:</w:t>
      </w:r>
    </w:p>
    <w:p w14:paraId="1432729D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1473835"/>
            <wp:effectExtent l="0" t="0" r="12065" b="12065"/>
            <wp:docPr id="6" name="图片 6" descr="{6C3ED366-F307-46C7-A6FD-D74D990FFC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6C3ED366-F307-46C7-A6FD-D74D990FFCD5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048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4F497821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Deploy the sample application</w:t>
      </w:r>
    </w:p>
    <w:p w14:paraId="6CA599B0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Deploy the Bookinfo sample application:</w:t>
      </w:r>
    </w:p>
    <w:p w14:paraId="38660F47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1465580"/>
            <wp:effectExtent l="0" t="0" r="3175" b="7620"/>
            <wp:docPr id="7" name="图片 7" descr="{8645371F-E531-4B70-94C6-BCD9E1CE5C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8645371F-E531-4B70-94C6-BCD9E1CE5C9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8E6E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The application will start. As each pod becomes ready, the Istio sidecar will be deployed along with it.</w:t>
      </w:r>
    </w:p>
    <w:p w14:paraId="1BC9C71A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230" cy="2006600"/>
            <wp:effectExtent l="0" t="0" r="1270" b="0"/>
            <wp:docPr id="8" name="图片 8" descr="{D7D47E97-AC51-4D67-B480-422C50D6700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D7D47E97-AC51-4D67-B480-422C50D6700B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3BBD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1551940"/>
            <wp:effectExtent l="0" t="0" r="12065" b="10160"/>
            <wp:docPr id="9" name="图片 9" descr="{DDB9285C-0885-40B4-A58D-4DFE9797165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DDB9285C-0885-40B4-A58D-4DFE97971654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7A5A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Validate that the app is running inside the cluster by checking for the page title in the response:</w:t>
      </w:r>
    </w:p>
    <w:p w14:paraId="18470F90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386715"/>
            <wp:effectExtent l="0" t="0" r="2540" b="6985"/>
            <wp:docPr id="10" name="图片 10" descr="{0FB920B9-1998-4B2E-9FF3-939522DF42D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0FB920B9-1998-4B2E-9FF3-939522DF42DC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42E8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</w:p>
    <w:p w14:paraId="6C931E2D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Open the application to outside traffic</w:t>
      </w:r>
    </w:p>
    <w:p w14:paraId="0FA7E925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The Bookinfo application is deployed, but not accessible from the outside. To make it accessible, you need to create an ingress gateway, which maps a path to a route at the edge of your mesh.</w:t>
      </w:r>
    </w:p>
    <w:p w14:paraId="047BAF08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Create a Kubernetes Gateway for the Bookinfo application:</w:t>
      </w:r>
    </w:p>
    <w:p w14:paraId="28763319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317500"/>
            <wp:effectExtent l="0" t="0" r="635" b="0"/>
            <wp:docPr id="11" name="图片 11" descr="{52A1384E-8B49-4520-B090-46EF2888C0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52A1384E-8B49-4520-B090-46EF2888C05E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D385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Change the service type to ClusterIP by annotating the gateway:</w:t>
      </w:r>
    </w:p>
    <w:p w14:paraId="3489E753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308610"/>
            <wp:effectExtent l="0" t="0" r="2540" b="8890"/>
            <wp:docPr id="12" name="图片 12" descr="{5C1E082E-5E63-47A1-9C4D-B1CB795126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5C1E082E-5E63-47A1-9C4D-B1CB79512647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C206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To check the status of the gateway, run</w:t>
      </w:r>
    </w:p>
    <w:p w14:paraId="131F1D62">
      <w:pPr>
        <w:widowControl w:val="0"/>
        <w:numPr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361950"/>
            <wp:effectExtent l="0" t="0" r="635" b="6350"/>
            <wp:docPr id="13" name="图片 13" descr="{CB42E809-BDEF-4BF7-8FB9-F10B5112B8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CB42E809-BDEF-4BF7-8FB9-F10B5112B8B2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24FE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 w14:paraId="308389FF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default"/>
          <w:lang w:eastAsia="zh-CN"/>
        </w:rPr>
        <w:t>Access the application</w:t>
      </w:r>
    </w:p>
    <w:p w14:paraId="1A07E168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You will connect to the Bookinfo productpage service through the gateway you just provisioned. To access the gateway, you need to use the kubectl port-forward command:</w:t>
      </w:r>
    </w:p>
    <w:p w14:paraId="2508F887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055" cy="536575"/>
            <wp:effectExtent l="0" t="0" r="4445" b="9525"/>
            <wp:docPr id="14" name="图片 14" descr="{BE1F38C6-D9E4-4D6D-9026-2814FAB28E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BE1F38C6-D9E4-4D6D-9026-2814FAB28E02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6941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Open browser and navigate to http://localhost:8080/productpage to view the Bookinfo application.</w:t>
      </w:r>
    </w:p>
    <w:p w14:paraId="7BE96815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975" cy="2699385"/>
            <wp:effectExtent l="0" t="0" r="9525" b="5715"/>
            <wp:docPr id="15" name="图片 15" descr="{EF0A66B9-12AD-4F36-B47D-B4BC0A6A6C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EF0A66B9-12AD-4F36-B47D-B4BC0A6A6CF1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DE46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 w14:paraId="3C5CBFB7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View the dashboard</w:t>
      </w:r>
    </w:p>
    <w:p w14:paraId="63033174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eastAsia"/>
          <w:lang w:eastAsia="zh-CN"/>
        </w:rPr>
        <w:t>nstall Kiali and the other addons and wait for them to be deployed.</w:t>
      </w:r>
    </w:p>
    <w:p w14:paraId="44423915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675" cy="986790"/>
            <wp:effectExtent l="0" t="0" r="9525" b="3810"/>
            <wp:docPr id="17" name="图片 17" descr="{C3827CE3-A5C2-417D-806F-73C0265D4CE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C3827CE3-A5C2-417D-806F-73C0265D4CE3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E788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Access the Kiali dashboard.</w:t>
      </w:r>
    </w:p>
    <w:p w14:paraId="6608A339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252730"/>
            <wp:effectExtent l="0" t="0" r="0" b="1270"/>
            <wp:docPr id="18" name="图片 18" descr="{EEA31879-E175-4F13-BBB6-B8F7BDEF53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EEA31879-E175-4F13-BBB6-B8F7BDEF5326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F98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In the left navigation menu, select Graph and in the Namespace drop down, select default.</w:t>
      </w:r>
    </w:p>
    <w:p w14:paraId="360E82EF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4239260"/>
            <wp:effectExtent l="0" t="0" r="12065" b="2540"/>
            <wp:docPr id="19" name="图片 19" descr="{12ACCF3C-F707-4733-8651-B0B2CF7A244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12ACCF3C-F707-4733-8651-B0B2CF7A2445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7242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 w14:paraId="1FB8E2F7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Uninstall</w:t>
      </w:r>
    </w:p>
    <w:p w14:paraId="5B835594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The Istio uninstall deletes the RBAC permissions and all resources hierarchically under the istio-systemnamespace. It is safe to ignore errors for non-existent resources because they may have been deleted hierarchically.</w:t>
      </w:r>
    </w:p>
    <w:p w14:paraId="303C87D5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735330"/>
            <wp:effectExtent l="0" t="0" r="12065" b="1270"/>
            <wp:docPr id="20" name="图片 20" descr="{55A73E87-0CD1-4654-BE81-D2D1D427ED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55A73E87-0CD1-4654-BE81-D2D1D427ED2E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0C27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1684020"/>
            <wp:effectExtent l="0" t="0" r="0" b="0"/>
            <wp:docPr id="21" name="图片 21" descr="{DA96D626-7D23-446F-A5C4-19859B424C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DA96D626-7D23-446F-A5C4-19859B424CC3}"/>
                    <pic:cNvPicPr>
                      <a:picLocks noChangeAspect="1"/>
                    </pic:cNvPicPr>
                  </pic:nvPicPr>
                  <pic:blipFill>
                    <a:blip r:embed="rId23"/>
                    <a:srcRect b="231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BAA7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 w14:paraId="14A16BAB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The istio-system namespace is not removed by default. If no longer needed, use the following command to remove it:</w:t>
      </w:r>
    </w:p>
    <w:p w14:paraId="584DDAD2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222250"/>
            <wp:effectExtent l="0" t="0" r="12065" b="6350"/>
            <wp:docPr id="22" name="图片 22" descr="{134B53AD-32CC-4ED6-8E82-9C71897B052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{134B53AD-32CC-4ED6-8E82-9C71897B0524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07A28F"/>
    <w:multiLevelType w:val="singleLevel"/>
    <w:tmpl w:val="B607A28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62B9"/>
    <w:rsid w:val="006E6810"/>
    <w:rsid w:val="01421C11"/>
    <w:rsid w:val="01817104"/>
    <w:rsid w:val="01AB5FEA"/>
    <w:rsid w:val="01EE626D"/>
    <w:rsid w:val="029A0C5D"/>
    <w:rsid w:val="02B26B56"/>
    <w:rsid w:val="02B82EB2"/>
    <w:rsid w:val="033D1DCF"/>
    <w:rsid w:val="03892C19"/>
    <w:rsid w:val="03CD1548"/>
    <w:rsid w:val="03D36E93"/>
    <w:rsid w:val="03E134D0"/>
    <w:rsid w:val="03F62DA4"/>
    <w:rsid w:val="04293CFB"/>
    <w:rsid w:val="04547AE7"/>
    <w:rsid w:val="047523DE"/>
    <w:rsid w:val="0485711A"/>
    <w:rsid w:val="04986F75"/>
    <w:rsid w:val="04AF17FA"/>
    <w:rsid w:val="05852432"/>
    <w:rsid w:val="05D65A75"/>
    <w:rsid w:val="05F13549"/>
    <w:rsid w:val="06265907"/>
    <w:rsid w:val="063F6ACE"/>
    <w:rsid w:val="068C6DFC"/>
    <w:rsid w:val="06CB472B"/>
    <w:rsid w:val="073339D0"/>
    <w:rsid w:val="073E4E79"/>
    <w:rsid w:val="073F2B88"/>
    <w:rsid w:val="07432557"/>
    <w:rsid w:val="07926EFD"/>
    <w:rsid w:val="07B27329"/>
    <w:rsid w:val="07BB1364"/>
    <w:rsid w:val="07F73864"/>
    <w:rsid w:val="08083F12"/>
    <w:rsid w:val="08451EB2"/>
    <w:rsid w:val="087606F0"/>
    <w:rsid w:val="087E3915"/>
    <w:rsid w:val="08B8700D"/>
    <w:rsid w:val="090767B2"/>
    <w:rsid w:val="09B82DDB"/>
    <w:rsid w:val="09E27D2A"/>
    <w:rsid w:val="0A20501F"/>
    <w:rsid w:val="0A535921"/>
    <w:rsid w:val="0B00680B"/>
    <w:rsid w:val="0B186926"/>
    <w:rsid w:val="0B29740D"/>
    <w:rsid w:val="0B7823F0"/>
    <w:rsid w:val="0B9D4BBE"/>
    <w:rsid w:val="0BAF5FE7"/>
    <w:rsid w:val="0C245A64"/>
    <w:rsid w:val="0D1950FE"/>
    <w:rsid w:val="0D4A6C69"/>
    <w:rsid w:val="0D594803"/>
    <w:rsid w:val="0D614E43"/>
    <w:rsid w:val="0D9D0734"/>
    <w:rsid w:val="0DE719F7"/>
    <w:rsid w:val="0E2E1D8D"/>
    <w:rsid w:val="0F9411E2"/>
    <w:rsid w:val="0FA07BF0"/>
    <w:rsid w:val="109C5677"/>
    <w:rsid w:val="109D358D"/>
    <w:rsid w:val="10B237DF"/>
    <w:rsid w:val="10CD6A2A"/>
    <w:rsid w:val="11FB29E1"/>
    <w:rsid w:val="120A62F5"/>
    <w:rsid w:val="121125CC"/>
    <w:rsid w:val="12400634"/>
    <w:rsid w:val="126648C9"/>
    <w:rsid w:val="12ED1A16"/>
    <w:rsid w:val="13701911"/>
    <w:rsid w:val="14A16D5C"/>
    <w:rsid w:val="14D17EEB"/>
    <w:rsid w:val="14D70DF1"/>
    <w:rsid w:val="14F42A77"/>
    <w:rsid w:val="154E6CD0"/>
    <w:rsid w:val="15A87961"/>
    <w:rsid w:val="15C35E33"/>
    <w:rsid w:val="15E4520E"/>
    <w:rsid w:val="16481105"/>
    <w:rsid w:val="16862617"/>
    <w:rsid w:val="16C95C37"/>
    <w:rsid w:val="16F630CB"/>
    <w:rsid w:val="174D5DCD"/>
    <w:rsid w:val="178A6601"/>
    <w:rsid w:val="17AF2E9C"/>
    <w:rsid w:val="18420856"/>
    <w:rsid w:val="186D1754"/>
    <w:rsid w:val="19DB13B0"/>
    <w:rsid w:val="1A6331F0"/>
    <w:rsid w:val="1AC81203"/>
    <w:rsid w:val="1AEA2BE5"/>
    <w:rsid w:val="1B456B2B"/>
    <w:rsid w:val="1B5C1473"/>
    <w:rsid w:val="1BB0458B"/>
    <w:rsid w:val="1BC61C6C"/>
    <w:rsid w:val="1BD650C9"/>
    <w:rsid w:val="1C5F4806"/>
    <w:rsid w:val="1DB21517"/>
    <w:rsid w:val="1E523405"/>
    <w:rsid w:val="1EB9790D"/>
    <w:rsid w:val="1EC636BB"/>
    <w:rsid w:val="1EDF01FD"/>
    <w:rsid w:val="1EF475D1"/>
    <w:rsid w:val="1F097421"/>
    <w:rsid w:val="1F2D0412"/>
    <w:rsid w:val="1F5F1222"/>
    <w:rsid w:val="1F9930AF"/>
    <w:rsid w:val="1FA228EE"/>
    <w:rsid w:val="20243399"/>
    <w:rsid w:val="207F43F7"/>
    <w:rsid w:val="20C51B0E"/>
    <w:rsid w:val="20C665DA"/>
    <w:rsid w:val="222907F7"/>
    <w:rsid w:val="227801FA"/>
    <w:rsid w:val="234550BE"/>
    <w:rsid w:val="236732CC"/>
    <w:rsid w:val="246C08D4"/>
    <w:rsid w:val="249B1B7C"/>
    <w:rsid w:val="25555666"/>
    <w:rsid w:val="257354F1"/>
    <w:rsid w:val="25781818"/>
    <w:rsid w:val="25BC086C"/>
    <w:rsid w:val="25CB592A"/>
    <w:rsid w:val="262A4B11"/>
    <w:rsid w:val="266F3B49"/>
    <w:rsid w:val="26C0090A"/>
    <w:rsid w:val="2729105F"/>
    <w:rsid w:val="27C05429"/>
    <w:rsid w:val="27D70C39"/>
    <w:rsid w:val="28015818"/>
    <w:rsid w:val="283E1C49"/>
    <w:rsid w:val="28C7783A"/>
    <w:rsid w:val="28CD239D"/>
    <w:rsid w:val="28CE5EEB"/>
    <w:rsid w:val="290E5AA4"/>
    <w:rsid w:val="2913400B"/>
    <w:rsid w:val="294573DF"/>
    <w:rsid w:val="298A0B02"/>
    <w:rsid w:val="29E464E2"/>
    <w:rsid w:val="2A581DA4"/>
    <w:rsid w:val="2AC71756"/>
    <w:rsid w:val="2ADF0A43"/>
    <w:rsid w:val="2B713EB2"/>
    <w:rsid w:val="2B9955CA"/>
    <w:rsid w:val="2C1B5C1D"/>
    <w:rsid w:val="2C1D3456"/>
    <w:rsid w:val="2C371689"/>
    <w:rsid w:val="2C422AC7"/>
    <w:rsid w:val="2C510C88"/>
    <w:rsid w:val="2CC5448B"/>
    <w:rsid w:val="2D583918"/>
    <w:rsid w:val="2D741D1E"/>
    <w:rsid w:val="2DB7596E"/>
    <w:rsid w:val="2DC4738F"/>
    <w:rsid w:val="2DCE3459"/>
    <w:rsid w:val="2E527668"/>
    <w:rsid w:val="2E895C66"/>
    <w:rsid w:val="2E8971E1"/>
    <w:rsid w:val="2F0B32F8"/>
    <w:rsid w:val="2F9C320D"/>
    <w:rsid w:val="2FB47936"/>
    <w:rsid w:val="2FF059E9"/>
    <w:rsid w:val="304920AD"/>
    <w:rsid w:val="305E1E20"/>
    <w:rsid w:val="30F674D4"/>
    <w:rsid w:val="311C1A42"/>
    <w:rsid w:val="31506ACE"/>
    <w:rsid w:val="31644F41"/>
    <w:rsid w:val="3181617D"/>
    <w:rsid w:val="31B63DE9"/>
    <w:rsid w:val="31C225CE"/>
    <w:rsid w:val="32321DDA"/>
    <w:rsid w:val="32535E80"/>
    <w:rsid w:val="32DD3A1A"/>
    <w:rsid w:val="3351311A"/>
    <w:rsid w:val="33626AE8"/>
    <w:rsid w:val="33740DB5"/>
    <w:rsid w:val="33D87795"/>
    <w:rsid w:val="33E36514"/>
    <w:rsid w:val="3401399C"/>
    <w:rsid w:val="348C1D43"/>
    <w:rsid w:val="34EE5A85"/>
    <w:rsid w:val="351522E2"/>
    <w:rsid w:val="35621829"/>
    <w:rsid w:val="35D430B0"/>
    <w:rsid w:val="361C228F"/>
    <w:rsid w:val="36305D1C"/>
    <w:rsid w:val="364E0B69"/>
    <w:rsid w:val="36F374F3"/>
    <w:rsid w:val="37295FD6"/>
    <w:rsid w:val="376A3C4C"/>
    <w:rsid w:val="377E0D01"/>
    <w:rsid w:val="378A184E"/>
    <w:rsid w:val="37AD0CB8"/>
    <w:rsid w:val="37D57497"/>
    <w:rsid w:val="380E4286"/>
    <w:rsid w:val="381C5814"/>
    <w:rsid w:val="38C27732"/>
    <w:rsid w:val="38C323E1"/>
    <w:rsid w:val="38E269FA"/>
    <w:rsid w:val="394B7E9D"/>
    <w:rsid w:val="397A6507"/>
    <w:rsid w:val="398817DE"/>
    <w:rsid w:val="398E5F23"/>
    <w:rsid w:val="3995639C"/>
    <w:rsid w:val="39C833EC"/>
    <w:rsid w:val="3A117255"/>
    <w:rsid w:val="3A5E2B71"/>
    <w:rsid w:val="3A845E46"/>
    <w:rsid w:val="3AEA09B3"/>
    <w:rsid w:val="3D1F14C4"/>
    <w:rsid w:val="3D49671D"/>
    <w:rsid w:val="3E034BCD"/>
    <w:rsid w:val="3E1243FB"/>
    <w:rsid w:val="3E2B5513"/>
    <w:rsid w:val="3E302DB7"/>
    <w:rsid w:val="3E4E37E1"/>
    <w:rsid w:val="3E6C1E03"/>
    <w:rsid w:val="3E9D7B54"/>
    <w:rsid w:val="3F206546"/>
    <w:rsid w:val="3F38071D"/>
    <w:rsid w:val="3F5D3563"/>
    <w:rsid w:val="3F990156"/>
    <w:rsid w:val="3FA35906"/>
    <w:rsid w:val="3FD005F7"/>
    <w:rsid w:val="3FFB04B9"/>
    <w:rsid w:val="40460E4B"/>
    <w:rsid w:val="40C36D45"/>
    <w:rsid w:val="410137E3"/>
    <w:rsid w:val="410C1F6F"/>
    <w:rsid w:val="414A5675"/>
    <w:rsid w:val="41517290"/>
    <w:rsid w:val="417D5F77"/>
    <w:rsid w:val="417F7261"/>
    <w:rsid w:val="41902739"/>
    <w:rsid w:val="41A51899"/>
    <w:rsid w:val="427470C6"/>
    <w:rsid w:val="42E421D2"/>
    <w:rsid w:val="4366207C"/>
    <w:rsid w:val="436808C1"/>
    <w:rsid w:val="436B0836"/>
    <w:rsid w:val="43AF4742"/>
    <w:rsid w:val="440C6F05"/>
    <w:rsid w:val="44616C28"/>
    <w:rsid w:val="44624498"/>
    <w:rsid w:val="449333FD"/>
    <w:rsid w:val="450D7091"/>
    <w:rsid w:val="45852B2D"/>
    <w:rsid w:val="45C76687"/>
    <w:rsid w:val="463223F8"/>
    <w:rsid w:val="463E5D27"/>
    <w:rsid w:val="465C63DA"/>
    <w:rsid w:val="468D3EDC"/>
    <w:rsid w:val="469D2F78"/>
    <w:rsid w:val="472015A9"/>
    <w:rsid w:val="478E6C7B"/>
    <w:rsid w:val="47BC1F0E"/>
    <w:rsid w:val="48DF146A"/>
    <w:rsid w:val="48EA2BF7"/>
    <w:rsid w:val="49037F64"/>
    <w:rsid w:val="4924496C"/>
    <w:rsid w:val="49B648C4"/>
    <w:rsid w:val="4A100FFE"/>
    <w:rsid w:val="4AB033A5"/>
    <w:rsid w:val="4AB068F1"/>
    <w:rsid w:val="4AF23B6D"/>
    <w:rsid w:val="4B5E0AAB"/>
    <w:rsid w:val="4BA11E61"/>
    <w:rsid w:val="4CB230F9"/>
    <w:rsid w:val="4CBC2A66"/>
    <w:rsid w:val="4D4B1413"/>
    <w:rsid w:val="4DB01715"/>
    <w:rsid w:val="4DC05945"/>
    <w:rsid w:val="4DEF3F8B"/>
    <w:rsid w:val="4E4D47D4"/>
    <w:rsid w:val="4ED31414"/>
    <w:rsid w:val="4EDD49D6"/>
    <w:rsid w:val="4F5F1860"/>
    <w:rsid w:val="5068131C"/>
    <w:rsid w:val="50CB48DD"/>
    <w:rsid w:val="50ED0658"/>
    <w:rsid w:val="5120340B"/>
    <w:rsid w:val="513E3BA3"/>
    <w:rsid w:val="518B2707"/>
    <w:rsid w:val="51E91551"/>
    <w:rsid w:val="52723BA8"/>
    <w:rsid w:val="52750B65"/>
    <w:rsid w:val="53BE0335"/>
    <w:rsid w:val="53EF08A4"/>
    <w:rsid w:val="54202274"/>
    <w:rsid w:val="545D390A"/>
    <w:rsid w:val="545D5331"/>
    <w:rsid w:val="54BC36DC"/>
    <w:rsid w:val="55852866"/>
    <w:rsid w:val="55D05A40"/>
    <w:rsid w:val="561B7A15"/>
    <w:rsid w:val="56364845"/>
    <w:rsid w:val="56F852CC"/>
    <w:rsid w:val="56F90CEB"/>
    <w:rsid w:val="570A40D5"/>
    <w:rsid w:val="57B456D5"/>
    <w:rsid w:val="57C26DEF"/>
    <w:rsid w:val="57ED305A"/>
    <w:rsid w:val="59021445"/>
    <w:rsid w:val="590429E2"/>
    <w:rsid w:val="596521DC"/>
    <w:rsid w:val="59C5419A"/>
    <w:rsid w:val="59E72334"/>
    <w:rsid w:val="59FC4A8F"/>
    <w:rsid w:val="5A3910C8"/>
    <w:rsid w:val="5B20356A"/>
    <w:rsid w:val="5B376EA5"/>
    <w:rsid w:val="5B4C09A3"/>
    <w:rsid w:val="5BB74A60"/>
    <w:rsid w:val="5BF97E0A"/>
    <w:rsid w:val="5C044580"/>
    <w:rsid w:val="5C8F2AD0"/>
    <w:rsid w:val="5D386D8A"/>
    <w:rsid w:val="5D6F2B8C"/>
    <w:rsid w:val="5E2C1A43"/>
    <w:rsid w:val="5E510C9D"/>
    <w:rsid w:val="5F182B94"/>
    <w:rsid w:val="5F252767"/>
    <w:rsid w:val="5F412CC2"/>
    <w:rsid w:val="5F4B58BA"/>
    <w:rsid w:val="5F83712F"/>
    <w:rsid w:val="5FE80968"/>
    <w:rsid w:val="60714054"/>
    <w:rsid w:val="611F42E3"/>
    <w:rsid w:val="6224453C"/>
    <w:rsid w:val="625E135B"/>
    <w:rsid w:val="634B5698"/>
    <w:rsid w:val="63631A17"/>
    <w:rsid w:val="63D4770A"/>
    <w:rsid w:val="643A1BAD"/>
    <w:rsid w:val="64405F2A"/>
    <w:rsid w:val="64BA2014"/>
    <w:rsid w:val="64E6182C"/>
    <w:rsid w:val="65B55FAF"/>
    <w:rsid w:val="65B92A25"/>
    <w:rsid w:val="66142536"/>
    <w:rsid w:val="661B38EB"/>
    <w:rsid w:val="66BD142F"/>
    <w:rsid w:val="67282ABA"/>
    <w:rsid w:val="6733586E"/>
    <w:rsid w:val="674433B5"/>
    <w:rsid w:val="67847DDB"/>
    <w:rsid w:val="68424832"/>
    <w:rsid w:val="687232FF"/>
    <w:rsid w:val="68F249FB"/>
    <w:rsid w:val="69C54260"/>
    <w:rsid w:val="69D427AF"/>
    <w:rsid w:val="69DE4EE1"/>
    <w:rsid w:val="69E2467A"/>
    <w:rsid w:val="6A7539A0"/>
    <w:rsid w:val="6A842ECD"/>
    <w:rsid w:val="6A9B7E52"/>
    <w:rsid w:val="6AA46249"/>
    <w:rsid w:val="6BCB1F1F"/>
    <w:rsid w:val="6BEC6F26"/>
    <w:rsid w:val="6BF553E3"/>
    <w:rsid w:val="6C210BBC"/>
    <w:rsid w:val="6C264CF2"/>
    <w:rsid w:val="6C565EA8"/>
    <w:rsid w:val="6C5C7932"/>
    <w:rsid w:val="6C694259"/>
    <w:rsid w:val="6D711A3A"/>
    <w:rsid w:val="6DCD6F00"/>
    <w:rsid w:val="6DEA61F3"/>
    <w:rsid w:val="6E2E0934"/>
    <w:rsid w:val="6EA402AF"/>
    <w:rsid w:val="6EDF4FAA"/>
    <w:rsid w:val="6F8F2BAE"/>
    <w:rsid w:val="6FCD3418"/>
    <w:rsid w:val="6FD1613C"/>
    <w:rsid w:val="6FF979FF"/>
    <w:rsid w:val="700C099B"/>
    <w:rsid w:val="70133F2B"/>
    <w:rsid w:val="70153590"/>
    <w:rsid w:val="703F64AE"/>
    <w:rsid w:val="705B0DEE"/>
    <w:rsid w:val="70A221ED"/>
    <w:rsid w:val="70B7018D"/>
    <w:rsid w:val="70E039B2"/>
    <w:rsid w:val="70E60EF4"/>
    <w:rsid w:val="71A71EEA"/>
    <w:rsid w:val="71AA68DC"/>
    <w:rsid w:val="721209EF"/>
    <w:rsid w:val="72765494"/>
    <w:rsid w:val="729113FE"/>
    <w:rsid w:val="72E40751"/>
    <w:rsid w:val="731B6D99"/>
    <w:rsid w:val="74084D1B"/>
    <w:rsid w:val="74110ACD"/>
    <w:rsid w:val="74384F30"/>
    <w:rsid w:val="74920591"/>
    <w:rsid w:val="753943C8"/>
    <w:rsid w:val="75B6490A"/>
    <w:rsid w:val="75F7573D"/>
    <w:rsid w:val="75F93EA6"/>
    <w:rsid w:val="76241F5B"/>
    <w:rsid w:val="769413F2"/>
    <w:rsid w:val="76A6235F"/>
    <w:rsid w:val="76B87C9F"/>
    <w:rsid w:val="76F572DF"/>
    <w:rsid w:val="77AD2B14"/>
    <w:rsid w:val="780D6694"/>
    <w:rsid w:val="782F327E"/>
    <w:rsid w:val="78AC01B8"/>
    <w:rsid w:val="78E012C3"/>
    <w:rsid w:val="78E11FF1"/>
    <w:rsid w:val="78FD49E8"/>
    <w:rsid w:val="79A90B12"/>
    <w:rsid w:val="79B53251"/>
    <w:rsid w:val="7A19758F"/>
    <w:rsid w:val="7A1A6F35"/>
    <w:rsid w:val="7A801544"/>
    <w:rsid w:val="7A894FC3"/>
    <w:rsid w:val="7AD874E9"/>
    <w:rsid w:val="7B4F7DF5"/>
    <w:rsid w:val="7C8730D4"/>
    <w:rsid w:val="7D0708B7"/>
    <w:rsid w:val="7D5F2216"/>
    <w:rsid w:val="7D986D63"/>
    <w:rsid w:val="7DFD5312"/>
    <w:rsid w:val="7E656734"/>
    <w:rsid w:val="7E7A2693"/>
    <w:rsid w:val="7EB60E96"/>
    <w:rsid w:val="7EF107CB"/>
    <w:rsid w:val="7F5E19C3"/>
    <w:rsid w:val="7F6D0330"/>
    <w:rsid w:val="7FA2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microsoft.com/office/2006/relationships/keyMapCustomizations" Target="customizations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1696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2025-03-24T09:30:00Z</dcterms:created>
  <dc:creator>方珺</dc:creator>
  <cp:lastModifiedBy>方珺</cp:lastModifiedBy>
  <dcterms:modified xsi:type="dcterms:W3CDTF">2025-12-13T09:47:55Z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5446F410E9544E118A5E6D6B007EADA4_12</vt:lpwstr>
  </property>
  <property fmtid="{D5CDD505-2E9C-101B-9397-08002B2CF9AE}" pid="4" name="KSOTemplateDocerSaveRecord">
    <vt:lpwstr>eyJoZGlkIjoiMTc1ZDZhNGUyMDUwYzlmZmE4YjM4YzkzNjk3YmM3YzEiLCJ1c2VySWQiOiIxNzIzMjg5NTI4In0=</vt:lpwstr>
  </property>
</Properties>
</file>