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26778" w14:paraId="14916403" w14:textId="270EA61E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Pr="00B65B01" w:rsidR="00B65B01">
        <w:rPr>
          <w:highlight w:val="yellow"/>
        </w:rPr>
        <w:t>(Name would be custom to each policy)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:rsidRPr="00F71ABE" w:rsidR="00F71ABE" w:rsidP="00F71ABE" w:rsidRDefault="00F71ABE" w14:paraId="74D7D446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:rsidRPr="00492761" w:rsidR="007241BD" w:rsidP="007241BD" w:rsidRDefault="00492761" w14:paraId="3F7355D3" w14:textId="5BE3BB4B"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Pr="007241BD" w:rsidR="007241BD" w:rsidP="007241BD" w:rsidRDefault="00492761" w14:paraId="039F8642" w14:textId="0C8FDE0F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CF424D" w:rsidP="00CF424D" w:rsidRDefault="00CF424D" w14:paraId="24D3EF87" w14:textId="77777777">
      <w:pPr>
        <w:rPr>
          <w:rStyle w:val="normaltextrun"/>
          <w:rFonts w:eastAsia="Arial" w:cs="Arial"/>
          <w:szCs w:val="20"/>
          <w:highlight w:val="yellow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CF424D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CF424D" w:rsidR="00CF424D" w:rsidP="00CF424D" w:rsidRDefault="00CF424D" w14:paraId="269EEC7A" w14:textId="77777777">
      <w:pPr>
        <w:rPr>
          <w:rStyle w:val="1"/>
          <w:rFonts w:eastAsia="Arial" w:cs="Arial"/>
          <w:szCs w:val="20"/>
          <w:highlight w:val="yellow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F53374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>’s requirements for:</w:t>
      </w:r>
    </w:p>
    <w:p w:rsidRPr="00F71ABE" w:rsidR="00532D06" w:rsidP="00532D06" w:rsidRDefault="00F71ABE" w14:paraId="06B21AC5" w14:textId="06C3F04C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lastRenderedPageBreak/>
        <w:t>Custom content for the specific policy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F71ABE" w:rsidR="00F71ABE" w:rsidP="00F71ABE" w:rsidRDefault="00F71ABE" w14:paraId="479D15B6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F71ABE" w:rsidR="00F71ABE" w:rsidP="00F71ABE" w:rsidRDefault="009C358B" w14:paraId="255DDEB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Fonts w:cs="Arial"/>
          <w:b/>
          <w:bCs/>
          <w:color w:val="000000"/>
          <w:szCs w:val="20"/>
        </w:rPr>
        <w:lastRenderedPageBreak/>
        <w:t>NIST CSF 2.0:</w:t>
      </w:r>
      <w:r w:rsidRPr="00F71ABE">
        <w:rPr>
          <w:rFonts w:cs="Arial"/>
          <w:color w:val="000000"/>
          <w:szCs w:val="20"/>
        </w:rPr>
        <w:t xml:space="preserve"> </w:t>
      </w:r>
      <w:r w:rsidRPr="00F71ABE" w:rsid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F71ABE" w:rsidR="009C358B" w:rsidP="00F71ABE" w:rsidRDefault="009C358B" w14:paraId="075A0943" w14:textId="378C176C">
      <w:pPr>
        <w:rPr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Fonts w:cs="Arial"/>
          <w:b/>
          <w:bCs/>
          <w:color w:val="000000"/>
          <w:szCs w:val="20"/>
        </w:rPr>
        <w:t>CIS Critical Security Controls:</w:t>
      </w:r>
      <w:r w:rsidRPr="00F71ABE">
        <w:rPr>
          <w:rFonts w:cs="Arial"/>
          <w:color w:val="000000"/>
          <w:szCs w:val="20"/>
        </w:rPr>
        <w:t xml:space="preserve"> </w:t>
      </w:r>
      <w:r w:rsidRPr="00F71ABE" w:rsid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1E6945" w:rsidR="00656E2F" w:rsidP="00D404C9" w:rsidRDefault="00D404C9" w14:paraId="380C0862" w14:textId="4BB08D74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Style w:val="1"/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rStyle w:val="normaltextrun"/>
          <w:rFonts w:eastAsia="Arial" w:cs="Arial"/>
          <w:b/>
          <w:bCs/>
          <w:szCs w:val="20"/>
          <w:highlight w:val="yellow"/>
        </w:rPr>
        <w:t>Custom content for the specific policy</w:t>
      </w:r>
    </w:p>
    <w:p w:rsidRPr="008D40D8" w:rsidR="007E3F48" w:rsidP="001B5A2C" w:rsidRDefault="007E3F48" w14:paraId="69241A95" w14:textId="6298F0CC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>What changes were made in this update? If none, 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15" w:type="first"/>
      <w:headerReference r:id="rId16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4F2618" w:rsidP="00CD3135" w:rsidRDefault="004F2618" w14:paraId="5FD93E0A" w14:textId="77777777">
      <w:r>
        <w:separator/>
      </w:r>
    </w:p>
    <w:p w:rsidR="004F2618" w:rsidRDefault="004F2618" w14:paraId="2C2E01F1" w14:textId="77777777"/>
  </w:endnote>
  <w:endnote w:type="continuationSeparator" w:id="0">
    <w:p w:rsidR="004F2618" w:rsidP="00CD3135" w:rsidRDefault="004F2618" w14:paraId="22A29D96" w14:textId="77777777">
      <w:r>
        <w:continuationSeparator/>
      </w:r>
    </w:p>
    <w:p w:rsidR="004F2618" w:rsidRDefault="004F2618" w14:paraId="53843E4F" w14:textId="77777777"/>
  </w:endnote>
  <w:endnote w:type="continuationNotice" w:id="1">
    <w:p w:rsidR="004F2618" w:rsidRDefault="004F2618" w14:paraId="173556E1" w14:textId="77777777"/>
    <w:p w:rsidR="004F2618" w:rsidRDefault="004F2618" w14:paraId="7452C250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4F2618" w:rsidP="00CD3135" w:rsidRDefault="004F2618" w14:paraId="26ED1B97" w14:textId="77777777">
      <w:r>
        <w:separator/>
      </w:r>
    </w:p>
    <w:p w:rsidR="004F2618" w:rsidRDefault="004F2618" w14:paraId="7148426C" w14:textId="77777777"/>
  </w:footnote>
  <w:footnote w:type="continuationSeparator" w:id="0">
    <w:p w:rsidR="004F2618" w:rsidP="00CD3135" w:rsidRDefault="004F2618" w14:paraId="531EB450" w14:textId="77777777">
      <w:r>
        <w:continuationSeparator/>
      </w:r>
    </w:p>
    <w:p w:rsidR="004F2618" w:rsidRDefault="004F2618" w14:paraId="5BF8385A" w14:textId="77777777"/>
  </w:footnote>
  <w:footnote w:type="continuationNotice" w:id="1">
    <w:p w:rsidR="004F2618" w:rsidRDefault="004F2618" w14:paraId="1F3646F7" w14:textId="77777777"/>
    <w:p w:rsidR="004F2618" w:rsidRDefault="004F2618" w14:paraId="004D3339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6"/>
  </w:num>
  <w:num w:numId="5">
    <w:abstractNumId w:val="28"/>
  </w:num>
  <w:num w:numId="6">
    <w:abstractNumId w:val="23"/>
  </w:num>
  <w:num w:numId="7">
    <w:abstractNumId w:val="1"/>
  </w:num>
  <w:num w:numId="8">
    <w:abstractNumId w:val="26"/>
  </w:num>
  <w:num w:numId="9">
    <w:abstractNumId w:val="9"/>
  </w:num>
  <w:num w:numId="10">
    <w:abstractNumId w:val="3"/>
  </w:num>
  <w:num w:numId="11">
    <w:abstractNumId w:val="20"/>
  </w:num>
  <w:num w:numId="12">
    <w:abstractNumId w:val="22"/>
  </w:num>
  <w:num w:numId="13">
    <w:abstractNumId w:val="18"/>
  </w:num>
  <w:num w:numId="14">
    <w:abstractNumId w:val="11"/>
  </w:num>
  <w:num w:numId="15">
    <w:abstractNumId w:val="19"/>
  </w:num>
  <w:num w:numId="16">
    <w:abstractNumId w:val="8"/>
  </w:num>
  <w:num w:numId="17">
    <w:abstractNumId w:val="7"/>
  </w:num>
  <w:num w:numId="18">
    <w:abstractNumId w:val="25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4"/>
  </w:num>
  <w:num w:numId="24">
    <w:abstractNumId w:val="13"/>
  </w:num>
  <w:num w:numId="25">
    <w:abstractNumId w:val="16"/>
  </w:num>
  <w:num w:numId="26">
    <w:abstractNumId w:val="10"/>
  </w:num>
  <w:num w:numId="27">
    <w:abstractNumId w:val="15"/>
  </w:num>
  <w:num w:numId="28">
    <w:abstractNumId w:val="30"/>
  </w:num>
  <w:num w:numId="29">
    <w:abstractNumId w:val="2"/>
  </w:num>
  <w:num w:numId="30">
    <w:abstractNumId w:val="29"/>
  </w:num>
  <w:num w:numId="31">
    <w:abstractNumId w:val="5"/>
  </w:num>
  <w:num w:numId="32">
    <w:abstractNumId w:val="27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1"/>
  </w:num>
  <w:num w:numId="35">
    <w:abstractNumId w:val="14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15" Target="/word/header1.xml" Type="http://schemas.openxmlformats.org/officeDocument/2006/relationships/header"/><Relationship Id="rId16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F84ECC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F84ECC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5C7311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B21A6"/>
    <w:rsid w:val="00DE3016"/>
    <w:rsid w:val="00E70442"/>
    <w:rsid w:val="00EF43F1"/>
    <w:rsid w:val="00F15E1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3</app:Pages>
  <app:Words>699</app:Words>
  <app:Characters>3986</app:Characters>
  <app:Application>Apryse DOCX Editor</app:Application>
  <app:DocSecurity>0</app:DocSecurity>
  <app:Lines>33</app:Lines>
  <app:Paragraphs>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4676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5</cp:revision>
  <dcterms:created xsi:type="dcterms:W3CDTF">2025-05-28T13:49:00Z</dcterms:created>
  <dcterms:modified xsi:type="dcterms:W3CDTF">2025-05-30T13:29:00Z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