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E0A" w:rsidRPr="003F0E0A" w:rsidRDefault="003F0E0A" w:rsidP="002D7970">
      <w:pPr>
        <w:jc w:val="right"/>
        <w:rPr>
          <w:i/>
          <w:iCs/>
        </w:rPr>
      </w:pPr>
      <w:r w:rsidRPr="003F0E0A">
        <w:rPr>
          <w:i/>
          <w:iCs/>
        </w:rPr>
        <w:t>Леонид Панчёха, 2025</w:t>
      </w:r>
    </w:p>
    <w:p w:rsidR="003F0E0A" w:rsidRPr="003F0E0A" w:rsidRDefault="003F0E0A" w:rsidP="002D7970">
      <w:pPr>
        <w:jc w:val="center"/>
        <w:rPr>
          <w:b/>
          <w:bCs/>
          <w:sz w:val="28"/>
          <w:szCs w:val="24"/>
        </w:rPr>
      </w:pPr>
      <w:r w:rsidRPr="003F0E0A">
        <w:rPr>
          <w:b/>
          <w:bCs/>
          <w:sz w:val="28"/>
          <w:szCs w:val="24"/>
        </w:rPr>
        <w:t>Отчёт по чёрной пятнице</w:t>
      </w:r>
    </w:p>
    <w:p w:rsidR="003F0E0A" w:rsidRPr="003F0E0A" w:rsidRDefault="003F0E0A" w:rsidP="002D797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F0E0A">
        <w:rPr>
          <w:b/>
          <w:bCs/>
        </w:rPr>
        <w:t>Описание и рефлексия над событием</w:t>
      </w:r>
    </w:p>
    <w:p w:rsidR="003F0E0A" w:rsidRDefault="003F0E0A" w:rsidP="002D7970">
      <w:pPr>
        <w:pStyle w:val="ListParagraph"/>
        <w:numPr>
          <w:ilvl w:val="0"/>
          <w:numId w:val="3"/>
        </w:numPr>
        <w:jc w:val="both"/>
      </w:pPr>
      <w:r>
        <w:t>Возможные поломки и прочие неудобства</w:t>
      </w:r>
    </w:p>
    <w:p w:rsidR="003F0E0A" w:rsidRDefault="003F0E0A" w:rsidP="002D7970">
      <w:pPr>
        <w:jc w:val="both"/>
      </w:pPr>
      <w:r>
        <w:t xml:space="preserve">Есть ряд причин, которые могут оказаться </w:t>
      </w:r>
      <w:r w:rsidRPr="003F0E0A">
        <w:t>“</w:t>
      </w:r>
      <w:r>
        <w:t>летальными</w:t>
      </w:r>
      <w:r w:rsidRPr="003F0E0A">
        <w:t>”</w:t>
      </w:r>
      <w:r>
        <w:t xml:space="preserve"> для нашего ассортимента. </w:t>
      </w:r>
    </w:p>
    <w:p w:rsidR="003F0E0A" w:rsidRDefault="003F0E0A" w:rsidP="002D7970">
      <w:pPr>
        <w:jc w:val="both"/>
      </w:pPr>
      <w:r>
        <w:t xml:space="preserve">Во-первых, это массовое столпотворение само по себе. Если слишком много людей окажется в проходе, они могу вполне легко случайно снести что-то, что находится рядом. Особенно это заметно в двух местах: на входе и на выходе, где, очевидно, скапливается больше всего людей. </w:t>
      </w:r>
    </w:p>
    <w:p w:rsidR="003F0E0A" w:rsidRDefault="003F0E0A" w:rsidP="002D7970">
      <w:pPr>
        <w:jc w:val="both"/>
      </w:pPr>
      <w:r>
        <w:t xml:space="preserve">Во-вторых, крупные объекты, которые люди несут на кассы, могут случайно задеть другие товары во время их переноса. Значит, что-то упадёт и разобьется, а нам это не нужно. </w:t>
      </w:r>
    </w:p>
    <w:p w:rsidR="003F0E0A" w:rsidRDefault="003F0E0A" w:rsidP="002D7970">
      <w:pPr>
        <w:jc w:val="both"/>
        <w:rPr>
          <w:lang w:val="en-US"/>
        </w:rPr>
      </w:pPr>
      <w:r>
        <w:t>Значит, нам также необходимо подумать над тем, какие товары наиболее подвержены риску. Или предполагают риск. В первую очередь, это будут телевизоры. Они и хрупкие, и крупногабаритные. Далее будут иные крупногабаритные товары, так как их проще уронить, и при этом они занимают больше места в пространстве, из-за чего риск столкновения с чем-то или задевания чего-то повышается.</w:t>
      </w:r>
      <w:r w:rsidR="00774C7B">
        <w:t xml:space="preserve"> Бытовая техника или кухонная, к примеру.</w:t>
      </w:r>
      <w:r>
        <w:t xml:space="preserve"> Дальше под риском уже находится вся остальная техника, все еще хрупкая, но уже не таких крупных размеров</w:t>
      </w:r>
      <w:r w:rsidR="00774C7B">
        <w:t xml:space="preserve">, чтобы ее было легко задеть или уронить по пути. </w:t>
      </w:r>
    </w:p>
    <w:p w:rsidR="00F9376F" w:rsidRPr="00F9376F" w:rsidRDefault="00F9376F" w:rsidP="002D7970">
      <w:pPr>
        <w:jc w:val="both"/>
      </w:pPr>
      <w:r>
        <w:t xml:space="preserve">Условно, разделим </w:t>
      </w:r>
      <w:r w:rsidR="00AC3A36">
        <w:t xml:space="preserve">виды поломок на три категории: на собственном месте, на </w:t>
      </w:r>
      <w:r w:rsidR="00482C41">
        <w:t>пути к кассе и на выходе (входе).</w:t>
      </w:r>
    </w:p>
    <w:p w:rsidR="00774C7B" w:rsidRPr="00774C7B" w:rsidRDefault="00774C7B" w:rsidP="002D797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Повышенный спрос</w:t>
      </w:r>
    </w:p>
    <w:p w:rsidR="00F27FCF" w:rsidRDefault="00F27FCF" w:rsidP="002D7970">
      <w:pPr>
        <w:jc w:val="both"/>
      </w:pPr>
      <w:r>
        <w:t>Конечно, можно предположить, что все клиенты абсолютно рациональны, и тогда, вероятнее всего, им выгодно будет приобретать товары с наибольшей скидкой в процентах.</w:t>
      </w:r>
      <w:r w:rsidR="00AC3A36">
        <w:t xml:space="preserve"> Так как мы лишь моделируем их поведение, то мне, как экономисту, приятнее на этом остановиться.</w:t>
      </w:r>
      <w:r>
        <w:t xml:space="preserve"> И к тому же, товары, которые не принято покупать в обыденное время. То есть что-то более премиального уровня, но при этом не обязательно жизненно необходимое (для массового потребителя), как холодильники. Условно, из наших категорий это будут телевизоры, консоли и компьютерная </w:t>
      </w:r>
      <w:r>
        <w:t>техника</w:t>
      </w:r>
      <w:r>
        <w:t xml:space="preserve"> (в т.ч. для гейминга). Какие-нибудь плиты и посудомойки будут брать значительно реже. К тому же, выбор будет больше падать именно на ограниченный товар, то есть такой, что его предложение мало. </w:t>
      </w:r>
      <w:r w:rsidR="00AC3A36">
        <w:t xml:space="preserve">Но постараемся все же ограничиться количественными показателями. </w:t>
      </w:r>
    </w:p>
    <w:p w:rsidR="00AC3A36" w:rsidRPr="00AC3A36" w:rsidRDefault="00AC3A36" w:rsidP="002D7970">
      <w:pPr>
        <w:jc w:val="both"/>
      </w:pPr>
      <w:r>
        <w:t xml:space="preserve">Резюмируя, в нашем </w:t>
      </w:r>
      <w:r w:rsidRPr="00AC3A36">
        <w:t>“</w:t>
      </w:r>
      <w:r>
        <w:t>спросе</w:t>
      </w:r>
      <w:r w:rsidRPr="00AC3A36">
        <w:t xml:space="preserve">” </w:t>
      </w:r>
      <w:r>
        <w:t>будем учитывать: размер скидки (долю), редкость и рейтинг.</w:t>
      </w:r>
    </w:p>
    <w:p w:rsidR="00F9376F" w:rsidRPr="00F9376F" w:rsidRDefault="00F27FCF" w:rsidP="002D797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Планировка и </w:t>
      </w:r>
      <w:r w:rsidR="00F9376F">
        <w:rPr>
          <w:b/>
          <w:bCs/>
        </w:rPr>
        <w:t>модельки</w:t>
      </w:r>
    </w:p>
    <w:p w:rsidR="00482C41" w:rsidRDefault="00482C41" w:rsidP="002D7970">
      <w:pPr>
        <w:pStyle w:val="ListParagraph"/>
        <w:numPr>
          <w:ilvl w:val="0"/>
          <w:numId w:val="8"/>
        </w:numPr>
        <w:jc w:val="both"/>
      </w:pPr>
      <w:r>
        <w:t>Факторы урона</w:t>
      </w:r>
    </w:p>
    <w:p w:rsidR="00482C41" w:rsidRDefault="00482C41" w:rsidP="002D7970">
      <w:pPr>
        <w:jc w:val="both"/>
      </w:pPr>
      <w:r>
        <w:t xml:space="preserve">Повторимся и вспомним, что было указано ранее: популярность продукта и его расположение – главные факторы урона. Значит, нам нужно ввести несколько индексов, которые будут оценивать </w:t>
      </w:r>
      <w:r w:rsidR="00844AA8">
        <w:t>эти риски.</w:t>
      </w:r>
    </w:p>
    <w:p w:rsidR="00844AA8" w:rsidRDefault="00844AA8" w:rsidP="002D7970">
      <w:pPr>
        <w:jc w:val="both"/>
      </w:pPr>
    </w:p>
    <w:p w:rsidR="00844AA8" w:rsidRPr="00F9376F" w:rsidRDefault="00844AA8" w:rsidP="002D7970">
      <w:pPr>
        <w:jc w:val="both"/>
      </w:pPr>
      <w:r>
        <w:t>Сейчас я перешёл к написанию кода, и понял, что</w:t>
      </w:r>
      <w:r w:rsidR="002D7970">
        <w:t xml:space="preserve"> с отчётом</w:t>
      </w:r>
      <w:r>
        <w:t xml:space="preserve"> можно остановиться, так как все последующее описание работы находится в блокноте</w:t>
      </w:r>
      <w:r w:rsidR="002D7970">
        <w:t>, и подробнее, и пошагово, и с возможностью сразу увидеть и код и графики.</w:t>
      </w:r>
    </w:p>
    <w:p w:rsidR="003F0E0A" w:rsidRPr="002D7970" w:rsidRDefault="002D7970" w:rsidP="002D7970">
      <w:pPr>
        <w:jc w:val="both"/>
      </w:pPr>
      <w:r>
        <w:lastRenderedPageBreak/>
        <w:t xml:space="preserve">Прорезюмирую: модель получилась слабенькой, а задача – сложной. И с кучей возможных подковырок в плане требований и прочего. Как-то относительно что-то да получилось, но все равно есть подозрение, что слишком слабо. Другое дело, что самостоятельно в таком очень трудно разобраться, особенно когда речь уже заходит про определенную степень </w:t>
      </w:r>
      <w:r>
        <w:rPr>
          <w:lang w:val="en-US"/>
        </w:rPr>
        <w:t>ML</w:t>
      </w:r>
      <w:r w:rsidRPr="002D7970">
        <w:t xml:space="preserve"> </w:t>
      </w:r>
      <w:r>
        <w:t xml:space="preserve">работы. Но в целом, я все равно доволен. Письмо писать думаю все-таки уже излишней частью работы. </w:t>
      </w:r>
    </w:p>
    <w:sectPr w:rsidR="003F0E0A" w:rsidRPr="002D7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E0065"/>
    <w:multiLevelType w:val="hybridMultilevel"/>
    <w:tmpl w:val="C17EA240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0A471B"/>
    <w:multiLevelType w:val="hybridMultilevel"/>
    <w:tmpl w:val="D0ACF3A4"/>
    <w:lvl w:ilvl="0" w:tplc="8CF4E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1769E"/>
    <w:multiLevelType w:val="hybridMultilevel"/>
    <w:tmpl w:val="8C2267AC"/>
    <w:lvl w:ilvl="0" w:tplc="AE0462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122C78"/>
    <w:multiLevelType w:val="hybridMultilevel"/>
    <w:tmpl w:val="7A3276F2"/>
    <w:lvl w:ilvl="0" w:tplc="93D6E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2870E7"/>
    <w:multiLevelType w:val="hybridMultilevel"/>
    <w:tmpl w:val="0D06F764"/>
    <w:lvl w:ilvl="0" w:tplc="5BB24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1C1715"/>
    <w:multiLevelType w:val="hybridMultilevel"/>
    <w:tmpl w:val="E820919E"/>
    <w:lvl w:ilvl="0" w:tplc="8FDA0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1A7D9C"/>
    <w:multiLevelType w:val="hybridMultilevel"/>
    <w:tmpl w:val="71F6787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4316B"/>
    <w:multiLevelType w:val="hybridMultilevel"/>
    <w:tmpl w:val="EEFE0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6899">
    <w:abstractNumId w:val="7"/>
  </w:num>
  <w:num w:numId="2" w16cid:durableId="1391534540">
    <w:abstractNumId w:val="6"/>
  </w:num>
  <w:num w:numId="3" w16cid:durableId="1576236522">
    <w:abstractNumId w:val="0"/>
  </w:num>
  <w:num w:numId="4" w16cid:durableId="613634395">
    <w:abstractNumId w:val="3"/>
  </w:num>
  <w:num w:numId="5" w16cid:durableId="2131315308">
    <w:abstractNumId w:val="1"/>
  </w:num>
  <w:num w:numId="6" w16cid:durableId="1485507339">
    <w:abstractNumId w:val="2"/>
  </w:num>
  <w:num w:numId="7" w16cid:durableId="1015418648">
    <w:abstractNumId w:val="4"/>
  </w:num>
  <w:num w:numId="8" w16cid:durableId="1209024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A"/>
    <w:rsid w:val="002D7970"/>
    <w:rsid w:val="003F0E0A"/>
    <w:rsid w:val="00482C41"/>
    <w:rsid w:val="006376C3"/>
    <w:rsid w:val="00774C7B"/>
    <w:rsid w:val="00834C16"/>
    <w:rsid w:val="00844AA8"/>
    <w:rsid w:val="00AC3A36"/>
    <w:rsid w:val="00C67ECB"/>
    <w:rsid w:val="00F26ECE"/>
    <w:rsid w:val="00F27FCF"/>
    <w:rsid w:val="00F9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EF88"/>
  <w15:chartTrackingRefBased/>
  <w15:docId w15:val="{41B95EB2-E08B-4B33-AD5A-8E4A5ADC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Panchekha</dc:creator>
  <cp:keywords/>
  <dc:description/>
  <cp:lastModifiedBy>Leonid Panchekha</cp:lastModifiedBy>
  <cp:revision>3</cp:revision>
  <dcterms:created xsi:type="dcterms:W3CDTF">2025-06-08T17:02:00Z</dcterms:created>
  <dcterms:modified xsi:type="dcterms:W3CDTF">2025-06-10T09:52:00Z</dcterms:modified>
</cp:coreProperties>
</file>