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V5.23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《美术需求单（全五幕）》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（按美术组模板逐事件填写，</w:t>
      </w:r>
      <w:r>
        <w:rPr>
          <w:rFonts w:ascii="Microsoft YaHei" w:hAnsi="Microsoft YaHei" w:eastAsia="Microsoft YaHei"/>
          <w:b/>
          <w:color w:val="262626"/>
          <w:sz w:val="21"/>
        </w:rPr>
        <w:t>44 个节点已出齐</w:t>
      </w:r>
      <w:r>
        <w:rPr>
          <w:rFonts w:ascii="Microsoft YaHei" w:hAnsi="Microsoft YaHei" w:eastAsia="Microsoft YaHei"/>
          <w:color w:val="262626"/>
          <w:sz w:val="21"/>
        </w:rPr>
        <w:t>；本册每个事件末尾的「美术需求（精简）」为要点版，完整表单以该单为准）。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ascii="Microsoft YaHei" w:hAnsi="Microsoft YaHei" w:eastAsia="Microsoft YaHei"/>
          <w:b/>
          <w:color w:val="262626"/>
          <w:sz w:val="21"/>
        </w:rPr>
        <w:t>复用熊销售变体，不新增角色</w:t>
      </w:r>
      <w:r>
        <w:rPr>
          <w:rFonts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 1.5s</w:t>
      </w:r>
      <w:r>
        <w:rPr>
          <w:rFonts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ascii="Microsoft YaHei" w:hAnsi="Microsoft YaHei" w:eastAsia="Microsoft YaHei"/>
          <w:b/>
          <w:color w:val="262626"/>
          <w:sz w:val="21"/>
        </w:rPr>
        <w:t>日志界面可滚动</w:t>
      </w:r>
      <w:r>
        <w:rPr>
          <w:rFonts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ascii="Microsoft YaHei" w:hAnsi="Microsoft YaHei" w:eastAsia="Microsoft YaHei"/>
          <w:b/>
          <w:color w:val="262626"/>
          <w:sz w:val="21"/>
        </w:rPr>
        <w:t>双方对立构图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桌上出现药盒（长期摆件）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状态触发（仅 H 消耗达标时出现）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ascii="Microsoft YaHei" w:hAnsi="Microsoft YaHei" w:eastAsia="Microsoft YaHei"/>
          <w:b/>
          <w:color w:val="262626"/>
          <w:sz w:val="21"/>
        </w:rPr>
        <w:t>镜头给笔记本特写</w:t>
      </w:r>
      <w:r>
        <w:rPr>
          <w:rFonts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心湖记忆墙贴一张金便签「第一通」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 xml:space="preserve">，配 </w:t>
      </w:r>
      <w:r>
        <w:rPr>
          <w:rFonts w:ascii="Microsoft YaHei" w:hAnsi="Microsoft YaHei" w:eastAsia="Microsoft YaHei"/>
          <w:b/>
          <w:color w:val="262626"/>
          <w:sz w:val="21"/>
        </w:rPr>
        <w:t>3 秒静默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ascii="Microsoft YaHei" w:hAnsi="Microsoft YaHei" w:eastAsia="Microsoft YaHei"/>
          <w:b/>
          <w:color w:val="262626"/>
          <w:sz w:val="21"/>
        </w:rPr>
        <w:t>绩效系统界面</w:t>
      </w:r>
      <w:r>
        <w:rPr>
          <w:rFonts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ascii="Microsoft YaHei" w:hAnsi="Microsoft YaHei" w:eastAsia="Microsoft YaHei"/>
          <w:b/>
          <w:color w:val="262626"/>
          <w:sz w:val="21"/>
        </w:rPr>
        <w:t>复用熊行政形象，不新增角色</w:t>
      </w:r>
      <w:r>
        <w:rPr>
          <w:rFonts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科技丘·工位（凌晨·屏幕冷光 + 告警红橙）｜角色＝小赵（值班）｜关键道具＝告警灯、审批弹窗、故障日志｜可交互＝审批弹窗、日志滚动｜场景残留＝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告警灯保留（后续可见）</w:t>
      </w:r>
      <w:r>
        <w:rPr>
          <w:rFonts w:ascii="Microsoft YaHei" w:hAnsi="Microsoft YaHei" w:eastAsia="Microsoft YaHei"/>
          <w:color w:val="262626"/>
          <w:sz w:val="21"/>
        </w:rPr>
        <w:t>｜UI＝选项卡带倒计时 + 证据卡「灵活守则 vs 刻板守则」｜优先级＝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观澜会展码头·路演台（第二局解锁）</w:t>
      </w:r>
      <w:r>
        <w:rPr>
          <w:rFonts w:ascii="Microsoft YaHei" w:hAnsi="Microsoft YaHei" w:eastAsia="Microsoft YaHei"/>
          <w:color w:val="262626"/>
          <w:sz w:val="21"/>
        </w:rPr>
        <w:t>（白天·大屏，全幕唯一大场面）｜角色＝客户 + 小林 + 老周｜关键道具＝演示大屏、备用流程方案｜可交互＝大屏切备用 / 重启｜场景残留＝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 C → 展台留着一块黑掉的屏</w:t>
      </w:r>
      <w:r>
        <w:rPr>
          <w:rFonts w:ascii="Microsoft YaHei" w:hAnsi="Microsoft YaHei" w:eastAsia="Microsoft YaHei"/>
          <w:color w:val="262626"/>
          <w:sz w:val="21"/>
        </w:rPr>
        <w:t>｜UI＝证据卡「翻车时的第一反应」（E05/E10 埋的债在此兑付）｜优先级＝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总部汇报室（白天；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</w:t>
      </w:r>
      <w:r>
        <w:rPr>
          <w:rFonts w:ascii="Microsoft YaHei" w:hAnsi="Microsoft YaHei" w:eastAsia="Microsoft YaHei"/>
          <w:color w:val="262626"/>
          <w:sz w:val="21"/>
        </w:rPr>
        <w:t>）｜角色＝小林 + 陈工｜关键道具＝压测曲线、对外承诺稿｜可交互＝曲线放大、承诺稿｜场景残留＝汇报材料留在桌上｜UI＝证据卡「对承诺的态度」（与 E38 互为印证）｜优先级＝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总部·追责会议室（</w:t>
      </w:r>
      <w:r>
        <w:rPr>
          <w:rFonts w:ascii="Microsoft YaHei" w:hAnsi="Microsoft YaHei" w:eastAsia="Microsoft YaHei"/>
          <w:b/>
          <w:color w:val="262626"/>
          <w:sz w:val="21"/>
        </w:rPr>
        <w:t>冷光·严肃，比 E07 更冷一档</w:t>
      </w:r>
      <w:r>
        <w:rPr>
          <w:rFonts w:ascii="Microsoft YaHei" w:hAnsi="Microsoft YaHei" w:eastAsia="Microsoft YaHei"/>
          <w:color w:val="262626"/>
          <w:sz w:val="21"/>
        </w:rPr>
        <w:t>）｜角色＝陈工（主持）+ 小林 + 老周｜关键道具＝事故报告、监控时间线｜可交互＝事故报告、时间线投屏｜场景残留＝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事故报告贴在会议室墙上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长桌构图、主持人居中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证据卡「归因方式：往外指还是往里揽」｜优先级＝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）｜角色＝老周（要数字）｜关键道具＝评测分数表、人工抽检表｜可交互＝分数表、抽检表翻页｜场景残留＝抽检表留在工位｜UI＝证据卡「对证据的科学态度」（Agent 岗核心素质）｜优先级＝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没人看着 1.0</w:t>
      </w:r>
      <w:r>
        <w:rPr>
          <w:rFonts w:ascii="Microsoft YaHei" w:hAnsi="Microsoft YaHei" w:eastAsia="Microsoft YaHei"/>
          <w:color w:val="262626"/>
          <w:sz w:val="21"/>
        </w:rPr>
        <w:t>）｜角色＝小赵（路过）+ 王哥（不在场，被议论）｜关键道具＝PR 界面、缺陷标记｜可交互＝</w:t>
      </w:r>
      <w:r>
        <w:rPr>
          <w:rFonts w:ascii="Microsoft YaHei" w:hAnsi="Microsoft YaHei" w:eastAsia="Microsoft YaHei"/>
          <w:b/>
          <w:color w:val="262626"/>
          <w:sz w:val="21"/>
        </w:rPr>
        <w:t>PR 界面微互动</w:t>
      </w:r>
      <w:r>
        <w:rPr>
          <w:rFonts w:ascii="Microsoft YaHei" w:hAnsi="Microsoft YaHei" w:eastAsia="Microsoft YaHei"/>
          <w:color w:val="262626"/>
          <w:sz w:val="21"/>
        </w:rPr>
        <w:t xml:space="preserve">（看缺陷行与复现步骤）｜场景残留＝选 A → </w:t>
      </w:r>
      <w:r>
        <w:rPr>
          <w:rFonts w:ascii="Microsoft YaHei" w:hAnsi="Microsoft YaHei" w:eastAsia="Microsoft YaHei"/>
          <w:b/>
          <w:color w:val="262626"/>
          <w:sz w:val="21"/>
        </w:rPr>
        <w:t>小赵工位多一张合影便签</w:t>
      </w:r>
      <w:r>
        <w:rPr>
          <w:rFonts w:ascii="Microsoft YaHei" w:hAnsi="Microsoft YaHei" w:eastAsia="Microsoft YaHei"/>
          <w:color w:val="262626"/>
          <w:sz w:val="21"/>
        </w:rPr>
        <w:t>｜UI＝证据卡「没人看着时怎么对朋友」（隐瞒链 E03/E21/E22）｜优先级＝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科技丘·工位（深夜·只剩屏幕光；</w:t>
      </w:r>
      <w:r>
        <w:rPr>
          <w:rFonts w:ascii="Microsoft YaHei" w:hAnsi="Microsoft YaHei" w:eastAsia="Microsoft YaHei"/>
          <w:b/>
          <w:color w:val="262626"/>
          <w:sz w:val="21"/>
        </w:rPr>
        <w:t>弱情境权重打满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）｜角色＝无｜关键道具＝漏洞报告、工单系统｜可交互＝报告看复现路径｜场景残留＝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上锁抽屉明显变重（晃动加强，为 E33 埋伏笔）</w:t>
      </w:r>
      <w:r>
        <w:rPr>
          <w:rFonts w:ascii="Microsoft YaHei" w:hAnsi="Microsoft YaHei" w:eastAsia="Microsoft YaHei"/>
          <w:color w:val="262626"/>
          <w:sz w:val="21"/>
        </w:rPr>
        <w:t>｜UI＝证据卡「没人知道时的选择」（隐瞒三连 E03B/E21C/E22C）｜优先级＝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创意水巷·咖啡外摆（</w:t>
      </w:r>
      <w:r>
        <w:rPr>
          <w:rFonts w:ascii="Microsoft YaHei" w:hAnsi="Microsoft YaHei" w:eastAsia="Microsoft YaHei"/>
          <w:b/>
          <w:color w:val="262626"/>
          <w:sz w:val="21"/>
        </w:rPr>
        <w:t>清晨·暖光</w:t>
      </w:r>
      <w:r>
        <w:rPr>
          <w:rFonts w:ascii="Microsoft YaHei" w:hAnsi="Microsoft YaHei" w:eastAsia="Microsoft YaHei"/>
          <w:color w:val="262626"/>
          <w:sz w:val="21"/>
        </w:rPr>
        <w:t>）｜角色＝无（群内头像）｜关键道具＝手机群聊界面、记忆墙便签｜可交互＝群聊回看｜场景残留＝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记忆墙便签：金「压住了」/ 灰「蒙过去了」（按前置 flag 二选一）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老周｜关键道具＝重构图、技术债清单｜可交互＝</w:t>
      </w:r>
      <w:r>
        <w:rPr>
          <w:rFonts w:ascii="Microsoft YaHei" w:hAnsi="Microsoft YaHei" w:eastAsia="Microsoft YaHei"/>
          <w:b/>
          <w:color w:val="262626"/>
          <w:sz w:val="21"/>
        </w:rPr>
        <w:t>白板可点击查看债项</w:t>
      </w:r>
      <w:r>
        <w:rPr>
          <w:rFonts w:ascii="Microsoft YaHei" w:hAnsi="Microsoft YaHei" w:eastAsia="Microsoft YaHei"/>
          <w:color w:val="262626"/>
          <w:sz w:val="21"/>
        </w:rPr>
        <w:t>｜场景残留＝白板图长期挂着｜UI＝证据卡「技术债怎么还」｜优先级＝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总部·评审室（白天·中性光）｜角色＝小林 + 老周｜关键道具＝</w:t>
      </w:r>
      <w:r>
        <w:rPr>
          <w:rFonts w:ascii="Microsoft YaHei" w:hAnsi="Microsoft YaHei" w:eastAsia="Microsoft YaHei"/>
          <w:b/>
          <w:color w:val="262626"/>
          <w:sz w:val="21"/>
        </w:rPr>
        <w:t>控制台「人工通道」开关</w:t>
      </w:r>
      <w:r>
        <w:rPr>
          <w:rFonts w:ascii="Microsoft YaHei" w:hAnsi="Microsoft YaHei" w:eastAsia="Microsoft YaHei"/>
          <w:color w:val="262626"/>
          <w:sz w:val="21"/>
        </w:rPr>
        <w:t>、达标报告｜可交互＝开关做成可交互物件（三态）｜场景残留＝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关可见）</w:t>
      </w:r>
      <w:r>
        <w:rPr>
          <w:rFonts w:ascii="Microsoft YaHei" w:hAnsi="Microsoft YaHei" w:eastAsia="Microsoft YaHei"/>
          <w:color w:val="262626"/>
          <w:sz w:val="21"/>
        </w:rPr>
        <w:t>｜UI＝证据卡「自动化的边界」｜优先级＝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合规办公室（白天·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涉密用暗色调</w:t>
      </w:r>
      <w:r>
        <w:rPr>
          <w:rFonts w:ascii="Microsoft YaHei" w:hAnsi="Microsoft YaHei" w:eastAsia="Microsoft YaHei"/>
          <w:color w:val="262626"/>
          <w:sz w:val="21"/>
        </w:rPr>
        <w:t>）｜角色＝安全团队负责人（陈工形象代）｜关键道具＝违规对话截图｜可交互＝截图（权限受限查看）｜场景残留＝无（涉密不上墙）｜UI＝证据卡「技术被滥用时怎么办」（与 E33 互为镜像）｜优先级＝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科技丘·工位（深夜·屏幕光）｜角色＝无 + 小赵路过｜关键道具＝版本更新公告（</w:t>
      </w:r>
      <w:r>
        <w:rPr>
          <w:rFonts w:ascii="Microsoft YaHei" w:hAnsi="Microsoft YaHei" w:eastAsia="Microsoft YaHei"/>
          <w:b/>
          <w:color w:val="262626"/>
          <w:sz w:val="21"/>
        </w:rPr>
        <w:t>做成系统消息</w:t>
      </w:r>
      <w:r>
        <w:rPr>
          <w:rFonts w:ascii="Microsoft YaHei" w:hAnsi="Microsoft YaHei" w:eastAsia="Microsoft YaHei"/>
          <w:color w:val="262626"/>
          <w:sz w:val="21"/>
        </w:rPr>
        <w:t>）、失效 prompt 打印件｜可交互＝公告、打印件｜场景残留＝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桌上留着一叠废 prompt</w:t>
      </w:r>
      <w:r>
        <w:rPr>
          <w:rFonts w:ascii="Microsoft YaHei" w:hAnsi="Microsoft YaHei" w:eastAsia="Microsoft YaHei"/>
          <w:color w:val="262626"/>
          <w:sz w:val="21"/>
        </w:rPr>
        <w:t>｜UI＝证据卡「沉没成本怎么处理」｜优先级＝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创意水巷·咖啡座（午后·暖光）｜角色＝小林｜关键道具＝竞品新闻、成本测算表｜可交互＝测算表｜场景残留＝测算表留在桌上｜UI＝证据卡「明知不该做怎么劝住老板」（E03 flag 联动）｜优先级＝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科技丘·工位（白天·冷白）｜角色＝小赵（主）+ 老周（不在场，被议论）｜关键道具＝申报材料、commit 记录｜可交互＝</w:t>
      </w:r>
      <w:r>
        <w:rPr>
          <w:rFonts w:ascii="Microsoft YaHei" w:hAnsi="Microsoft YaHei" w:eastAsia="Microsoft YaHei"/>
          <w:b/>
          <w:color w:val="262626"/>
          <w:sz w:val="21"/>
        </w:rPr>
        <w:t>commit 记录做滚动列表</w:t>
      </w:r>
      <w:r>
        <w:rPr>
          <w:rFonts w:ascii="Microsoft YaHei" w:hAnsi="Microsoft YaHei" w:eastAsia="Microsoft YaHei"/>
          <w:color w:val="262626"/>
          <w:sz w:val="21"/>
        </w:rPr>
        <w:t>｜场景残留＝选 A → 小赵工位多一张合影｜UI＝证据卡「公道 vs 情面」（公正三连测）｜优先级＝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工位 / </w:t>
      </w:r>
      <w:r>
        <w:rPr>
          <w:rFonts w:ascii="Microsoft YaHei" w:hAnsi="Microsoft YaHei" w:eastAsia="Microsoft YaHei"/>
          <w:b/>
          <w:color w:val="262626"/>
          <w:sz w:val="21"/>
        </w:rPr>
        <w:t>D 树影书院（第三局解锁）</w:t>
      </w:r>
      <w:r>
        <w:rPr>
          <w:rFonts w:ascii="Microsoft YaHei" w:hAnsi="Microsoft YaHei" w:eastAsia="Microsoft YaHei"/>
          <w:color w:val="262626"/>
          <w:sz w:val="21"/>
        </w:rPr>
        <w:t>（白天）｜角色＝无 + 小赵｜关键道具＝文档编辑器、知识库目录｜可交互＝编辑器、目录｜场景残留＝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｜UI＝证据卡「知识传承三连测」（E28/E29/C5）｜优先级＝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（D 组团可后置）</w:t>
      </w:r>
    </w:p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团队众人｜关键道具＝新旧框架对比｜可交互＝白板对比表｜场景残留＝白板留最终选择｜UI＝</w:t>
      </w:r>
      <w:r>
        <w:rPr>
          <w:rFonts w:ascii="Microsoft YaHei" w:hAnsi="Microsoft YaHei" w:eastAsia="Microsoft YaHei"/>
          <w:b/>
          <w:color w:val="262626"/>
          <w:sz w:val="21"/>
        </w:rPr>
        <w:t>好感 Lv3 解锁王哥背书台词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证据卡「新技术 vs 稳妥」（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科技丘·工位（白天·冷白）｜角色＝无（群内头像）｜关键道具＝指标回升曲线、群聊界面｜可交互＝</w:t>
      </w:r>
      <w:r>
        <w:rPr>
          <w:rFonts w:ascii="Microsoft YaHei" w:hAnsi="Microsoft YaHei" w:eastAsia="Microsoft YaHei"/>
          <w:b/>
          <w:color w:val="262626"/>
          <w:sz w:val="21"/>
        </w:rPr>
        <w:t>群聊界面（轻决策在界面内完成）</w:t>
      </w:r>
      <w:r>
        <w:rPr>
          <w:rFonts w:ascii="Microsoft YaHei" w:hAnsi="Microsoft YaHei" w:eastAsia="Microsoft YaHei"/>
          <w:color w:val="262626"/>
          <w:sz w:val="21"/>
        </w:rPr>
        <w:t>｜场景残留＝无｜UI＝</w:t>
      </w:r>
      <w:r>
        <w:rPr>
          <w:rFonts w:ascii="Microsoft YaHei" w:hAnsi="Microsoft YaHei" w:eastAsia="Microsoft YaHei"/>
          <w:b/>
          <w:color w:val="262626"/>
          <w:sz w:val="21"/>
        </w:rPr>
        <w:t>群聊界面独立 UI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证据卡「小事上你怎么拿功劳」（与 E31 递进）｜优先级＝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总部·大会议室（白天·中性光 + 投屏亮）｜角色＝老周（主）+ 大领导｜关键道具＝汇报材料、延期说明页｜可交互＝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</w:t>
      </w:r>
      <w:r>
        <w:rPr>
          <w:rFonts w:ascii="Microsoft YaHei" w:hAnsi="Microsoft YaHei" w:eastAsia="Microsoft YaHei"/>
          <w:color w:val="262626"/>
          <w:sz w:val="21"/>
        </w:rPr>
        <w:t xml:space="preserve">｜场景残留＝材料留在桌上｜UI＝证据卡「向上汇报是否一贯诚实」（与 E18 互为印证）+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H 慢生活园·宿舍（第三局解锁）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夜间·暖光，全篇唯一生活化光源</w:t>
      </w:r>
      <w:r>
        <w:rPr>
          <w:rFonts w:ascii="Microsoft YaHei" w:hAnsi="Microsoft YaHei" w:eastAsia="Microsoft YaHei"/>
          <w:color w:val="262626"/>
          <w:sz w:val="21"/>
        </w:rPr>
        <w:t>）｜角色＝朋友（</w:t>
      </w:r>
      <w:r>
        <w:rPr>
          <w:rFonts w:ascii="Microsoft YaHei" w:hAnsi="Microsoft YaHei" w:eastAsia="Microsoft YaHei"/>
          <w:b/>
          <w:color w:val="262626"/>
          <w:sz w:val="21"/>
        </w:rPr>
        <w:t>只做画外音，不做立绘</w:t>
      </w:r>
      <w:r>
        <w:rPr>
          <w:rFonts w:ascii="Microsoft YaHei" w:hAnsi="Microsoft YaHei" w:eastAsia="Microsoft YaHei"/>
          <w:color w:val="262626"/>
          <w:sz w:val="21"/>
        </w:rPr>
        <w:t>）｜关键道具＝外包合同（手机）、周末日历｜可交互＝合同、日历｜场景残留＝无（合同留在手机里）｜UI＝证据卡「精力管理与风险意识」（</w:t>
      </w:r>
      <w:r>
        <w:rPr>
          <w:rFonts w:ascii="Microsoft YaHei" w:hAnsi="Microsoft YaHei" w:eastAsia="Microsoft YaHei"/>
          <w:b/>
          <w:color w:val="262626"/>
          <w:sz w:val="21"/>
        </w:rPr>
        <w:t>刻意不道德化副业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（H 组团可后置）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总部·公告栏前（白天·冷白）｜角色＝老周 + 同事若干｜关键道具＝申报名单公告｜可交互＝</w:t>
      </w:r>
      <w:r>
        <w:rPr>
          <w:rFonts w:ascii="Microsoft YaHei" w:hAnsi="Microsoft YaHei" w:eastAsia="Microsoft YaHei"/>
          <w:b/>
          <w:color w:val="262626"/>
          <w:sz w:val="21"/>
        </w:rPr>
        <w:t>公告可点击放大</w:t>
      </w:r>
      <w:r>
        <w:rPr>
          <w:rFonts w:ascii="Microsoft YaHei" w:hAnsi="Microsoft YaHei" w:eastAsia="Microsoft YaHei"/>
          <w:color w:val="262626"/>
          <w:sz w:val="21"/>
        </w:rPr>
        <w:t>｜场景残留＝公告栏留着那份名单｜UI＝证据卡「白拿的功劳怎么处理」（公正三连测）｜优先级＝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创意水巷·产品讨论区（白天·暖光）｜角色＝小林｜关键道具＝用户闲聊数据、人设草图｜可交互＝</w:t>
      </w:r>
      <w:r>
        <w:rPr>
          <w:rFonts w:ascii="Microsoft YaHei" w:hAnsi="Microsoft YaHei" w:eastAsia="Microsoft YaHei"/>
          <w:b/>
          <w:color w:val="262626"/>
          <w:sz w:val="21"/>
        </w:rPr>
        <w:t>数据做成图表</w:t>
      </w:r>
      <w:r>
        <w:rPr>
          <w:rFonts w:ascii="Microsoft YaHei" w:hAnsi="Microsoft YaHei" w:eastAsia="Microsoft YaHei"/>
          <w:color w:val="262626"/>
          <w:sz w:val="21"/>
        </w:rPr>
        <w:t>｜场景残留＝无｜UI＝证据卡「体验 vs 伦理」｜优先级＝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总部·走廊 / 楼梯间（</w:t>
      </w:r>
      <w:r>
        <w:rPr>
          <w:rFonts w:ascii="Microsoft YaHei" w:hAnsi="Microsoft YaHei" w:eastAsia="Microsoft YaHei"/>
          <w:b/>
          <w:color w:val="262626"/>
          <w:sz w:val="21"/>
        </w:rPr>
        <w:t>昏暗·无人处，压低环境音</w:t>
      </w:r>
      <w:r>
        <w:rPr>
          <w:rFonts w:ascii="Microsoft YaHei" w:hAnsi="Microsoft YaHei" w:eastAsia="Microsoft YaHei"/>
          <w:color w:val="262626"/>
          <w:sz w:val="21"/>
        </w:rPr>
        <w:t>）｜角色＝无（次：老周远处身影）｜关键道具＝被夸大的数据报表、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上锁抽屉（与 E25 联动）</w:t>
      </w:r>
      <w:r>
        <w:rPr>
          <w:rFonts w:ascii="Microsoft YaHei" w:hAnsi="Microsoft YaHei" w:eastAsia="Microsoft YaHei"/>
          <w:color w:val="262626"/>
          <w:sz w:val="21"/>
        </w:rPr>
        <w:t>｜可交互＝报表、抽屉弹开｜场景残留＝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上锁抽屉弹开露出灰便签（E22 埋雷的兑现点）</w:t>
      </w:r>
      <w:r>
        <w:rPr>
          <w:rFonts w:ascii="Microsoft YaHei" w:hAnsi="Microsoft YaHei" w:eastAsia="Microsoft YaHei"/>
          <w:color w:val="262626"/>
          <w:sz w:val="21"/>
        </w:rPr>
        <w:t xml:space="preserve">｜UI＝C 选项在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 xml:space="preserve"> 成立时追加诱惑文案 + 证据卡「吹哨两难」｜优先级＝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科技丘·工位（白天·冷白）｜角色＝无（同事剪影；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）｜关键道具＝内部推广海报、AI 工具入口图标｜可交互＝海报、工具图标｜场景残留＝工位多出 AI 工具图标｜UI＝证据卡「你对 AI 的态度」（照镜子彩蛋模块）｜优先级＝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同机位同光，首尾呼应</w:t>
      </w:r>
      <w:r>
        <w:rPr>
          <w:rFonts w:ascii="Microsoft YaHei" w:hAnsi="Microsoft YaHei" w:eastAsia="Microsoft YaHei"/>
          <w:color w:val="262626"/>
          <w:sz w:val="21"/>
        </w:rPr>
        <w:t>）｜角色＝新人（未命名小熊，可与首章小熊复用形象）｜关键道具＝你当年的工位、编排层架构图｜可交互＝架构图、工位旧贴纸｜场景残留＝传承者结局铺垫；记忆墙无新增｜UI＝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轻决策三选一，终局前最后一个节点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 xml:space="preserve">）｜角色＝老周 + 大领导（评委）+ </w:t>
      </w:r>
      <w:r>
        <w:rPr>
          <w:rFonts w:ascii="Microsoft YaHei" w:hAnsi="Microsoft YaHei" w:eastAsia="Microsoft YaHei"/>
          <w:b/>
          <w:color w:val="262626"/>
          <w:sz w:val="21"/>
        </w:rPr>
        <w:t>四只熊在门外</w:t>
      </w:r>
      <w:r>
        <w:rPr>
          <w:rFonts w:ascii="Microsoft YaHei" w:hAnsi="Microsoft YaHei" w:eastAsia="Microsoft YaHei"/>
          <w:color w:val="262626"/>
          <w:sz w:val="21"/>
        </w:rPr>
        <w:t>｜关键道具＝答辩台、48 个月时间线投影、心湖记忆墙｜可交互＝时间线回放（自动播放）｜场景残留＝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终局后心湖记忆墙全亮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终局演出（全项目最高优先级）</w:t>
      </w:r>
      <w:r>
        <w:rPr>
          <w:rFonts w:ascii="Microsoft YaHei" w:hAnsi="Microsoft YaHei" w:eastAsia="Microsoft YaHei"/>
          <w:color w:val="262626"/>
          <w:sz w:val="21"/>
        </w:rPr>
        <w:t xml:space="preserve">：时间线回放（含犹豫数据）+ 四只熊按好感等级告别（Lv5 知己专属台词）+ 三段终局分级（传承者 / 中坚者 / 守界者，守界者文案带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>、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本版新增（跨层接口）</w:t>
      </w:r>
      <w:r>
        <w:rPr>
          <w:rFonts w:ascii="Microsoft YaHei" w:hAnsi="Microsoft YaHei" w:eastAsia="Microsoft YaHei"/>
          <w:color w:val="262626"/>
          <w:sz w:val="21"/>
        </w:rPr>
        <w:t xml:space="preserve">：给打分卡补 </w:t>
      </w:r>
      <w:r>
        <w:rPr>
          <w:rFonts w:ascii="Microsoft YaHei" w:hAnsi="Microsoft YaHei" w:eastAsia="Microsoft YaHei"/>
          <w:b/>
          <w:color w:val="262626"/>
          <w:sz w:val="21"/>
        </w:rPr>
        <w:t>3 个公开层字段</w:t>
      </w:r>
      <w:r>
        <w:rPr>
          <w:rFonts w:ascii="Microsoft YaHei" w:hAnsi="Microsoft YaHei" w:eastAsia="Microsoft YaHei"/>
          <w:color w:val="262626"/>
          <w:sz w:val="21"/>
        </w:rPr>
        <w:t>——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>（生命 ±，15 处）、</w:t>
      </w:r>
      <w:r>
        <w:rPr>
          <w:rFonts w:ascii="Consolas" w:hAnsi="Consolas" w:eastAsia="Microsoft YaHei"/>
          <w:color w:val="8A3324"/>
          <w:sz w:val="20"/>
        </w:rPr>
        <w:t>prof</w:t>
      </w:r>
      <w:r>
        <w:rPr>
          <w:rFonts w:ascii="Microsoft YaHei" w:hAnsi="Microsoft YaHei" w:eastAsia="Microsoft YaHei"/>
          <w:color w:val="262626"/>
          <w:sz w:val="21"/>
        </w:rPr>
        <w:t>（公开专业能力 +，20 处）、</w:t>
      </w:r>
      <w:r>
        <w:rPr>
          <w:rFonts w:ascii="Consolas" w:hAnsi="Consolas" w:eastAsia="Microsoft YaHei"/>
          <w:color w:val="8A3324"/>
          <w:sz w:val="20"/>
        </w:rPr>
        <w:t>bonus_tier</w:t>
      </w:r>
      <w:r>
        <w:rPr>
          <w:rFonts w:ascii="Microsoft YaHei" w:hAnsi="Microsoft YaHei" w:eastAsia="Microsoft YaHei"/>
          <w:color w:val="262626"/>
          <w:sz w:val="21"/>
        </w:rPr>
        <w:t>（月底奖金档位，全 123 个选项覆盖，由 O 推导：O≥2 优秀 / O=1 达成 / O≤0 无）；同时</w:t>
      </w:r>
      <w:r>
        <w:rPr>
          <w:rFonts w:ascii="Microsoft YaHei" w:hAnsi="Microsoft YaHei" w:eastAsia="Microsoft YaHei"/>
          <w:b/>
          <w:color w:val="262626"/>
          <w:sz w:val="21"/>
        </w:rPr>
        <w:t>全量补打 `memory_tags`</w:t>
      </w:r>
      <w:r>
        <w:rPr>
          <w:rFonts w:ascii="Microsoft YaHei" w:hAnsi="Microsoft YaHei" w:eastAsia="Microsoft YaHei"/>
          <w:color w:val="262626"/>
          <w:sz w:val="21"/>
        </w:rPr>
        <w:t>（+50 处 → 共 55 个选项有值，</w:t>
      </w:r>
      <w:r>
        <w:rPr>
          <w:rFonts w:ascii="Microsoft YaHei" w:hAnsi="Microsoft YaHei" w:eastAsia="Microsoft YaHei"/>
          <w:b/>
          <w:color w:val="262626"/>
          <w:sz w:val="21"/>
        </w:rPr>
        <w:t>41 个可挂记忆点的事件全覆盖</w:t>
      </w:r>
      <w:r>
        <w:rPr>
          <w:rFonts w:ascii="Microsoft YaHei" w:hAnsi="Microsoft YaHei" w:eastAsia="Microsoft YaHei"/>
          <w:color w:val="262626"/>
          <w:sz w:val="21"/>
        </w:rPr>
        <w:t>；C1 / C2 / C3 为无决策节点，其记忆点以「记忆墙便签」承载）。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缘由</w:t>
      </w:r>
      <w:r>
        <w:rPr>
          <w:rFonts w:ascii="Microsoft YaHei" w:hAnsi="Microsoft YaHei" w:eastAsia="Microsoft YaHei"/>
          <w:color w:val="262626"/>
          <w:sz w:val="21"/>
        </w:rPr>
        <w:t>：《游戏机制与情绪价值设计说明 V1》§3.1 的生命与专业能力、§4.3 的奖金、§5.2/§5.3 的 NPC 事实记忆，此前在剧情数据层</w:t>
      </w:r>
      <w:r>
        <w:rPr>
          <w:rFonts w:ascii="Microsoft YaHei" w:hAnsi="Microsoft YaHei" w:eastAsia="Microsoft YaHei"/>
          <w:b/>
          <w:color w:val="262626"/>
          <w:sz w:val="21"/>
        </w:rPr>
        <w:t>没有任何接口</w:t>
      </w:r>
      <w:r>
        <w:rPr>
          <w:rFonts w:ascii="Microsoft YaHei" w:hAnsi="Microsoft YaHei" w:eastAsia="Microsoft YaHei"/>
          <w:color w:val="262626"/>
          <w:sz w:val="21"/>
        </w:rPr>
        <w:t>（生命 / 专业能力 / 奖金各 0 个字段，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覆盖率仅 4%）——机制的「</w:t>
      </w:r>
      <w:r>
        <w:rPr>
          <w:rFonts w:ascii="Microsoft YaHei" w:hAnsi="Microsoft YaHei" w:eastAsia="Microsoft YaHei"/>
          <w:b/>
          <w:color w:val="262626"/>
          <w:sz w:val="21"/>
        </w:rPr>
        <w:t>我在成长</w:t>
      </w:r>
      <w:r>
        <w:rPr>
          <w:rFonts w:ascii="Microsoft YaHei" w:hAnsi="Microsoft YaHei" w:eastAsia="Microsoft YaHei"/>
          <w:color w:val="262626"/>
          <w:sz w:val="21"/>
        </w:rPr>
        <w:t>」与「</w:t>
      </w:r>
      <w:r>
        <w:rPr>
          <w:rFonts w:ascii="Microsoft YaHei" w:hAnsi="Microsoft YaHei" w:eastAsia="Microsoft YaHei"/>
          <w:b/>
          <w:color w:val="262626"/>
          <w:sz w:val="21"/>
        </w:rPr>
        <w:t>有人记得我</w:t>
      </w:r>
      <w:r>
        <w:rPr>
          <w:rFonts w:ascii="Microsoft YaHei" w:hAnsi="Microsoft YaHei" w:eastAsia="Microsoft YaHei"/>
          <w:color w:val="262626"/>
          <w:sz w:val="21"/>
        </w:rPr>
        <w:t>」两条线会空转。本版把它们接上，且</w:t>
      </w:r>
      <w:r>
        <w:rPr>
          <w:rFonts w:ascii="Microsoft YaHei" w:hAnsi="Microsoft YaHei" w:eastAsia="Microsoft YaHei"/>
          <w:b/>
          <w:color w:val="262626"/>
          <w:sz w:val="21"/>
        </w:rPr>
        <w:t>只加字段：六维与文案未动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两条设计约束</w:t>
      </w:r>
      <w:r>
        <w:rPr>
          <w:rFonts w:ascii="Microsoft YaHei" w:hAnsi="Microsoft YaHei" w:eastAsia="Microsoft YaHei"/>
          <w:color w:val="262626"/>
          <w:sz w:val="21"/>
        </w:rPr>
        <w:t>：①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 xml:space="preserve"> 显式白名单给值、</w:t>
      </w:r>
      <w:r>
        <w:rPr>
          <w:rFonts w:ascii="Microsoft YaHei" w:hAnsi="Microsoft YaHei" w:eastAsia="Microsoft YaHei"/>
          <w:b/>
          <w:color w:val="262626"/>
          <w:sz w:val="21"/>
        </w:rPr>
        <w:t>刻意与 H 不同步</w:t>
      </w:r>
      <w:r>
        <w:rPr>
          <w:rFonts w:ascii="Microsoft YaHei" w:hAnsi="Microsoft YaHei" w:eastAsia="Microsoft YaHei"/>
          <w:color w:val="262626"/>
          <w:sz w:val="21"/>
        </w:rPr>
        <w:t>——否则玩家可由公开生命反推隐藏 H，违反主册 §3 红线；②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 的埋雷点逐一对齐（E03.B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 xml:space="preserve"> / E05.B </w:t>
      </w:r>
      <w:r>
        <w:rPr>
          <w:rFonts w:ascii="Consolas" w:hAnsi="Consolas" w:eastAsia="Microsoft YaHei"/>
          <w:color w:val="8A3324"/>
          <w:sz w:val="20"/>
        </w:rPr>
        <w:t>no_evalset</w:t>
      </w:r>
      <w:r>
        <w:rPr>
          <w:rFonts w:ascii="Microsoft YaHei" w:hAnsi="Microsoft YaHei" w:eastAsia="Microsoft YaHei"/>
          <w:color w:val="262626"/>
          <w:sz w:val="21"/>
        </w:rPr>
        <w:t xml:space="preserve"> / E10.C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/ E18.A </w:t>
      </w:r>
      <w:r>
        <w:rPr>
          <w:rFonts w:ascii="Consolas" w:hAnsi="Consolas" w:eastAsia="Microsoft YaHei"/>
          <w:color w:val="8A3324"/>
          <w:sz w:val="20"/>
        </w:rPr>
        <w:t>honest_report</w:t>
      </w:r>
      <w:r>
        <w:rPr>
          <w:rFonts w:ascii="Microsoft YaHei" w:hAnsi="Microsoft YaHei" w:eastAsia="Microsoft YaHei"/>
          <w:color w:val="262626"/>
          <w:sz w:val="21"/>
        </w:rPr>
        <w:t xml:space="preserve"> / E19.C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遗留（需机制层定）</w:t>
      </w:r>
      <w:r>
        <w:rPr>
          <w:rFonts w:ascii="Microsoft YaHei" w:hAnsi="Microsoft YaHei" w:eastAsia="Microsoft YaHei"/>
          <w:color w:val="262626"/>
          <w:sz w:val="21"/>
        </w:rPr>
        <w:t>：生命初始值与每月自然消耗（决定「生命归零→强制休息」是否可达）；E17 欠款金额口径。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