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B990" w14:textId="77777777" w:rsidR="004A1108" w:rsidRDefault="00D94BF1" w:rsidP="00916057">
      <w:r>
        <w:rPr>
          <w:noProof/>
        </w:rPr>
        <w:drawing>
          <wp:inline distT="0" distB="0" distL="0" distR="0" wp14:anchorId="4DD56914" wp14:editId="0F2D01EE">
            <wp:extent cx="2552700" cy="1123950"/>
            <wp:effectExtent l="0" t="0" r="0" b="0"/>
            <wp:docPr id="1" name="Bild 1" descr="2000px-Logo_Hochschule_Kempte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0px-Logo_Hochschule_Kempten_s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1123950"/>
                    </a:xfrm>
                    <a:prstGeom prst="rect">
                      <a:avLst/>
                    </a:prstGeom>
                    <a:noFill/>
                    <a:ln>
                      <a:noFill/>
                    </a:ln>
                  </pic:spPr>
                </pic:pic>
              </a:graphicData>
            </a:graphic>
          </wp:inline>
        </w:drawing>
      </w:r>
    </w:p>
    <w:p w14:paraId="5C2F8FAB" w14:textId="77777777" w:rsidR="004A1108" w:rsidRDefault="004A1108" w:rsidP="00916057"/>
    <w:p w14:paraId="27A78277" w14:textId="51E5F5B8" w:rsidR="004A1108" w:rsidRPr="005F6817" w:rsidRDefault="00AA202B" w:rsidP="00916057">
      <w:pPr>
        <w:pStyle w:val="Subtitle"/>
      </w:pPr>
      <w:r w:rsidRPr="000536D6">
        <w:t>Bachelorarbeit</w:t>
      </w:r>
      <w:r w:rsidR="00C5341D" w:rsidRPr="000536D6">
        <w:t xml:space="preserve"> im </w:t>
      </w:r>
      <w:r w:rsidR="004A1108" w:rsidRPr="000536D6">
        <w:t>Studiengang</w:t>
      </w:r>
      <w:r w:rsidR="008F5A70" w:rsidRPr="000536D6">
        <w:t xml:space="preserve"> Informatik - Game Engineering</w:t>
      </w:r>
      <w:r w:rsidR="000536D6">
        <w:t xml:space="preserve"> </w:t>
      </w:r>
    </w:p>
    <w:p w14:paraId="6044E5EC" w14:textId="61DCF870" w:rsidR="005E2B39" w:rsidRDefault="005E2B39" w:rsidP="00916057"/>
    <w:p w14:paraId="7533C77C" w14:textId="55C36B2F" w:rsidR="00144A83" w:rsidRDefault="00144A83" w:rsidP="00916057"/>
    <w:p w14:paraId="44F3DCA4" w14:textId="5A644F00" w:rsidR="00144A83" w:rsidRDefault="00144A83" w:rsidP="00916057"/>
    <w:p w14:paraId="5537A185" w14:textId="523C4215" w:rsidR="00144A83" w:rsidRDefault="00144A83" w:rsidP="00916057"/>
    <w:p w14:paraId="6CC00681" w14:textId="77777777" w:rsidR="00144A83" w:rsidRDefault="00144A83" w:rsidP="00916057"/>
    <w:p w14:paraId="12D08569" w14:textId="77777777" w:rsidR="00357747" w:rsidRPr="00822BFE" w:rsidRDefault="00357747" w:rsidP="0091605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8344AC" w14:paraId="4F9C4677" w14:textId="77777777" w:rsidTr="000A7748">
        <w:tc>
          <w:tcPr>
            <w:tcW w:w="4247" w:type="dxa"/>
          </w:tcPr>
          <w:p w14:paraId="46A85B50" w14:textId="5234B02D" w:rsidR="008344AC" w:rsidRDefault="000A7748" w:rsidP="00916057">
            <w:r>
              <w:t>Verfasser:</w:t>
            </w:r>
          </w:p>
        </w:tc>
        <w:tc>
          <w:tcPr>
            <w:tcW w:w="4247" w:type="dxa"/>
          </w:tcPr>
          <w:p w14:paraId="43C3F50A" w14:textId="2068FBB9" w:rsidR="008344AC" w:rsidRDefault="00443E2A" w:rsidP="00916057">
            <w:r>
              <w:t>Henry Mark Hinsberger</w:t>
            </w:r>
          </w:p>
        </w:tc>
      </w:tr>
      <w:tr w:rsidR="000A7748" w14:paraId="3DD21B25" w14:textId="77777777" w:rsidTr="000A7748">
        <w:tc>
          <w:tcPr>
            <w:tcW w:w="4247" w:type="dxa"/>
          </w:tcPr>
          <w:p w14:paraId="5148FC61" w14:textId="619984CA" w:rsidR="000A7748" w:rsidRDefault="000A7748" w:rsidP="00916057">
            <w:r w:rsidRPr="00387C06">
              <w:t>Aufgabensteller/Prüfer:</w:t>
            </w:r>
          </w:p>
        </w:tc>
        <w:tc>
          <w:tcPr>
            <w:tcW w:w="4247" w:type="dxa"/>
          </w:tcPr>
          <w:p w14:paraId="7806F42B" w14:textId="5713E47D" w:rsidR="000A7748" w:rsidRDefault="000A7748" w:rsidP="00916057">
            <w:r>
              <w:t>Name des Prüfers</w:t>
            </w:r>
          </w:p>
        </w:tc>
      </w:tr>
      <w:tr w:rsidR="000A7748" w14:paraId="580CE1D3" w14:textId="77777777" w:rsidTr="000A7748">
        <w:tc>
          <w:tcPr>
            <w:tcW w:w="4247" w:type="dxa"/>
          </w:tcPr>
          <w:p w14:paraId="39482829" w14:textId="2BB7F30C" w:rsidR="000A7748" w:rsidRDefault="000A7748" w:rsidP="00916057">
            <w:r w:rsidRPr="00387C06">
              <w:t>Arbeit vorgelegt am:</w:t>
            </w:r>
          </w:p>
        </w:tc>
        <w:tc>
          <w:tcPr>
            <w:tcW w:w="4247" w:type="dxa"/>
          </w:tcPr>
          <w:p w14:paraId="20397A13" w14:textId="77E73184" w:rsidR="000A7748" w:rsidRDefault="000A7748" w:rsidP="00916057">
            <w:r>
              <w:fldChar w:fldCharType="begin"/>
            </w:r>
            <w:r>
              <w:instrText xml:space="preserve"> TIME \@ "dd.MM.yyyy" </w:instrText>
            </w:r>
            <w:r>
              <w:fldChar w:fldCharType="separate"/>
            </w:r>
            <w:r w:rsidR="00D74A16">
              <w:rPr>
                <w:noProof/>
              </w:rPr>
              <w:t>18.10.2026</w:t>
            </w:r>
            <w:r>
              <w:fldChar w:fldCharType="end"/>
            </w:r>
          </w:p>
        </w:tc>
      </w:tr>
      <w:tr w:rsidR="000A7748" w14:paraId="09D2C4D4" w14:textId="77777777" w:rsidTr="000A7748">
        <w:tc>
          <w:tcPr>
            <w:tcW w:w="4247" w:type="dxa"/>
          </w:tcPr>
          <w:p w14:paraId="01403AF7" w14:textId="0BEBF30F" w:rsidR="000A7748" w:rsidRDefault="00B02BB7" w:rsidP="00916057">
            <w:r>
              <w:t>Fakultät</w:t>
            </w:r>
            <w:r w:rsidR="00966406">
              <w:t>:</w:t>
            </w:r>
          </w:p>
        </w:tc>
        <w:tc>
          <w:tcPr>
            <w:tcW w:w="4247" w:type="dxa"/>
          </w:tcPr>
          <w:p w14:paraId="1822CB02" w14:textId="05CAD9F5" w:rsidR="000A7748" w:rsidRDefault="000A7748" w:rsidP="00916057">
            <w:r w:rsidRPr="00387C06">
              <w:t xml:space="preserve">Fakultät </w:t>
            </w:r>
            <w:r>
              <w:t xml:space="preserve">für </w:t>
            </w:r>
            <w:r w:rsidRPr="00387C06">
              <w:t>Informatik</w:t>
            </w:r>
          </w:p>
        </w:tc>
      </w:tr>
      <w:tr w:rsidR="007152F8" w14:paraId="48ACFB5C" w14:textId="77777777" w:rsidTr="000A7748">
        <w:tc>
          <w:tcPr>
            <w:tcW w:w="4247" w:type="dxa"/>
          </w:tcPr>
          <w:p w14:paraId="7DEA1F30" w14:textId="1ECF25E2" w:rsidR="007152F8" w:rsidRDefault="00CF7B71" w:rsidP="00916057">
            <w:r>
              <w:t>Studiengang:</w:t>
            </w:r>
            <w:r w:rsidR="00B362AC">
              <w:t xml:space="preserve"> </w:t>
            </w:r>
          </w:p>
        </w:tc>
        <w:tc>
          <w:tcPr>
            <w:tcW w:w="4247" w:type="dxa"/>
          </w:tcPr>
          <w:p w14:paraId="19BB7CBC" w14:textId="01B610A2" w:rsidR="007152F8" w:rsidRDefault="00CF7B71" w:rsidP="00916057">
            <w:r>
              <w:t>xxxxx</w:t>
            </w:r>
          </w:p>
        </w:tc>
      </w:tr>
      <w:tr w:rsidR="000A7748" w14:paraId="6AEC3A4F" w14:textId="77777777" w:rsidTr="000A7748">
        <w:tc>
          <w:tcPr>
            <w:tcW w:w="4247" w:type="dxa"/>
          </w:tcPr>
          <w:p w14:paraId="2193BC1C" w14:textId="7F80F518" w:rsidR="006F7539" w:rsidRDefault="00CF7B71" w:rsidP="00916057">
            <w:r>
              <w:t>Matrikelnummer</w:t>
            </w:r>
            <w:r w:rsidR="00966406">
              <w:t>:</w:t>
            </w:r>
            <w:r w:rsidR="006F7539">
              <w:t xml:space="preserve"> </w:t>
            </w:r>
          </w:p>
          <w:p w14:paraId="53F492E6" w14:textId="7DF036D5" w:rsidR="000A7748" w:rsidRPr="00517CFA" w:rsidRDefault="00707B65" w:rsidP="00517CFA">
            <w:pPr>
              <w:pStyle w:val="Title"/>
              <w:rPr>
                <w:rFonts w:eastAsia="Times New Roman"/>
                <w:caps w:val="0"/>
                <w:color w:val="auto"/>
                <w:spacing w:val="0"/>
                <w:sz w:val="20"/>
                <w:szCs w:val="20"/>
              </w:rPr>
            </w:pPr>
            <w:bookmarkStart w:id="0" w:name="_Toc448498254"/>
            <w:r>
              <w:rPr>
                <w:rFonts w:eastAsia="Times New Roman"/>
                <w:caps w:val="0"/>
                <w:color w:val="auto"/>
                <w:spacing w:val="0"/>
                <w:sz w:val="20"/>
                <w:szCs w:val="20"/>
              </w:rPr>
              <w:t>D</w:t>
            </w:r>
            <w:r w:rsidR="00517CFA" w:rsidRPr="00517CFA">
              <w:rPr>
                <w:rFonts w:eastAsia="Times New Roman"/>
                <w:caps w:val="0"/>
                <w:color w:val="auto"/>
                <w:spacing w:val="0"/>
                <w:sz w:val="20"/>
                <w:szCs w:val="20"/>
              </w:rPr>
              <w:t>urchgeführt bei</w:t>
            </w:r>
            <w:r w:rsidR="005C5824">
              <w:rPr>
                <w:rFonts w:eastAsia="Times New Roman"/>
                <w:caps w:val="0"/>
                <w:color w:val="auto"/>
                <w:spacing w:val="0"/>
                <w:sz w:val="20"/>
                <w:szCs w:val="20"/>
              </w:rPr>
              <w:t xml:space="preserve"> </w:t>
            </w:r>
            <w:r w:rsidR="005C5824" w:rsidRPr="003C1198">
              <w:rPr>
                <w:rFonts w:eastAsia="Times New Roman"/>
                <w:caps w:val="0"/>
                <w:color w:val="auto"/>
                <w:spacing w:val="0"/>
                <w:sz w:val="20"/>
                <w:szCs w:val="20"/>
              </w:rPr>
              <w:t>(bei Bedarf)</w:t>
            </w:r>
            <w:r w:rsidR="00517CFA" w:rsidRPr="00517CFA">
              <w:rPr>
                <w:rFonts w:eastAsia="Times New Roman"/>
                <w:caps w:val="0"/>
                <w:color w:val="auto"/>
                <w:spacing w:val="0"/>
                <w:sz w:val="20"/>
                <w:szCs w:val="20"/>
              </w:rPr>
              <w:t xml:space="preserve"> </w:t>
            </w:r>
            <w:bookmarkEnd w:id="0"/>
          </w:p>
        </w:tc>
        <w:tc>
          <w:tcPr>
            <w:tcW w:w="4247" w:type="dxa"/>
          </w:tcPr>
          <w:p w14:paraId="43710FBB" w14:textId="492F5739" w:rsidR="000A7748" w:rsidRDefault="00B5403A" w:rsidP="00916057">
            <w:r>
              <w:t>xxxxx</w:t>
            </w:r>
          </w:p>
          <w:p w14:paraId="68B460A3" w14:textId="09736316" w:rsidR="006F7539" w:rsidRPr="00387C06" w:rsidRDefault="00517CFA" w:rsidP="00916057">
            <w:r w:rsidRPr="00517CFA">
              <w:t xml:space="preserve">Fa. VeriBest GmbH </w:t>
            </w:r>
            <w:r w:rsidR="00022F5F">
              <w:br/>
            </w:r>
            <w:r w:rsidRPr="00517CFA">
              <w:t xml:space="preserve">Bereich ABC </w:t>
            </w:r>
            <w:r w:rsidR="00022F5F">
              <w:br/>
            </w:r>
            <w:r w:rsidRPr="00517CFA">
              <w:t>12345 Stadt</w:t>
            </w:r>
          </w:p>
        </w:tc>
      </w:tr>
      <w:tr w:rsidR="00517CFA" w14:paraId="79F304F9" w14:textId="77777777" w:rsidTr="000A7748">
        <w:tc>
          <w:tcPr>
            <w:tcW w:w="4247" w:type="dxa"/>
          </w:tcPr>
          <w:p w14:paraId="5C976FAA" w14:textId="5AA48536" w:rsidR="00517CFA" w:rsidRDefault="00517CFA" w:rsidP="00916057">
            <w:r w:rsidRPr="00517CFA">
              <w:t>Betreuer</w:t>
            </w:r>
            <w:r w:rsidR="005C5824">
              <w:t xml:space="preserve"> </w:t>
            </w:r>
            <w:r w:rsidR="005C5824" w:rsidRPr="003C1198">
              <w:t>(bei Bedarf)</w:t>
            </w:r>
          </w:p>
        </w:tc>
        <w:tc>
          <w:tcPr>
            <w:tcW w:w="4247" w:type="dxa"/>
          </w:tcPr>
          <w:p w14:paraId="38A3AB65" w14:textId="7B12C900" w:rsidR="00517CFA" w:rsidRDefault="00517CFA" w:rsidP="00916057">
            <w:r w:rsidRPr="00517CFA">
              <w:t>Dipl.-Ing. A. Musterfrau, Abt. XYZ xxx@yyy.zzz, Tel. 01234567</w:t>
            </w:r>
          </w:p>
        </w:tc>
      </w:tr>
    </w:tbl>
    <w:p w14:paraId="54E159BA" w14:textId="79FA61F6" w:rsidR="004B0A14" w:rsidRDefault="00171040" w:rsidP="00916057">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r w:rsidRPr="007D35AC">
        <w:softHyphen/>
      </w:r>
    </w:p>
    <w:p w14:paraId="158D0F8F" w14:textId="77777777" w:rsidR="004B0A14" w:rsidRDefault="004B0A14">
      <w:pPr>
        <w:spacing w:after="0" w:line="240" w:lineRule="auto"/>
      </w:pPr>
      <w:r>
        <w:br w:type="page"/>
      </w:r>
    </w:p>
    <w:p w14:paraId="65537521" w14:textId="77777777" w:rsidR="004B0A14" w:rsidRPr="00706BB1" w:rsidRDefault="004B0A14" w:rsidP="004B0A14">
      <w:pPr>
        <w:pStyle w:val="Abstract"/>
      </w:pPr>
      <w:r w:rsidRPr="00706BB1">
        <w:lastRenderedPageBreak/>
        <w:t>Kurzbeschreibung</w:t>
      </w:r>
    </w:p>
    <w:p w14:paraId="4DC1730A" w14:textId="77777777" w:rsidR="004B0A14" w:rsidRDefault="004B0A14" w:rsidP="004B0A14">
      <w:r>
        <w:t>Dieses Dokument soll allgemeine Fragen zum Thema Abschluss- und Seminararbeiten in den Studien</w:t>
      </w:r>
      <w:r w:rsidRPr="000558E9">
        <w:t>gängen „Game Engineering“ und „Game Engineering und Visual Computing“ an der</w:t>
      </w:r>
      <w:r>
        <w:t xml:space="preserve"> Hochschule Kempten beantworten. Gleichzeitig kann das Word Dokument als Vorlage für die Studienarbeit dienen. </w:t>
      </w:r>
    </w:p>
    <w:p w14:paraId="116730BC" w14:textId="77777777" w:rsidR="004B0A14" w:rsidRDefault="004B0A14" w:rsidP="004B0A14">
      <w:r>
        <w:t>Wenn Sie Anregungen und Verbesserungsvorschlägen haben, wenden Sie sich bitte an den Autor dieses Dokuments, Prof. Dr. Christoph Bichlmeier.</w:t>
      </w:r>
    </w:p>
    <w:p w14:paraId="37421F40" w14:textId="77777777" w:rsidR="00A756A4" w:rsidRDefault="00A756A4">
      <w:pPr>
        <w:spacing w:after="0" w:line="240" w:lineRule="auto"/>
        <w:rPr>
          <w:rFonts w:eastAsia="SimSun"/>
          <w:smallCaps/>
          <w:color w:val="595959"/>
          <w:sz w:val="28"/>
          <w:szCs w:val="28"/>
        </w:rPr>
      </w:pPr>
      <w:r>
        <w:br w:type="page"/>
      </w:r>
    </w:p>
    <w:p w14:paraId="74A0374E" w14:textId="20249A5A" w:rsidR="00E92F05" w:rsidRPr="002129D1" w:rsidRDefault="00E92F05" w:rsidP="002129D1">
      <w:pPr>
        <w:pStyle w:val="Subtitle"/>
      </w:pPr>
      <w:r>
        <w:lastRenderedPageBreak/>
        <w:t>Vorwort:</w:t>
      </w:r>
    </w:p>
    <w:p w14:paraId="07737F63" w14:textId="7559C1A8" w:rsidR="00B21CFD" w:rsidRDefault="00B21CFD" w:rsidP="00916057">
      <w:r>
        <w:t>Ich möchte mich herzlich bei meinen Kollegen und Stud</w:t>
      </w:r>
      <w:r w:rsidR="00F03470">
        <w:t>ierenden</w:t>
      </w:r>
      <w:r>
        <w:t xml:space="preserve"> für das </w:t>
      </w:r>
      <w:r w:rsidR="00B62DB0">
        <w:t xml:space="preserve">hilfreiche </w:t>
      </w:r>
      <w:r>
        <w:t xml:space="preserve">Feedback zu diesem Dokument bedanken. </w:t>
      </w:r>
    </w:p>
    <w:p w14:paraId="5D6CF4E0" w14:textId="77777777" w:rsidR="00254C67" w:rsidRDefault="00254C67">
      <w:pPr>
        <w:spacing w:after="0" w:line="240" w:lineRule="auto"/>
        <w:rPr>
          <w:rFonts w:eastAsia="SimSun"/>
          <w:smallCaps/>
          <w:color w:val="595959"/>
          <w:sz w:val="28"/>
          <w:szCs w:val="28"/>
        </w:rPr>
      </w:pPr>
      <w:r>
        <w:br w:type="page"/>
      </w:r>
    </w:p>
    <w:p w14:paraId="38E79B99" w14:textId="77777777" w:rsidR="00254C67" w:rsidRDefault="00254C67" w:rsidP="00254C67">
      <w:pPr>
        <w:pStyle w:val="Subtitle"/>
      </w:pPr>
      <w:r>
        <w:lastRenderedPageBreak/>
        <w:t>Inhaltsverzeichnis</w:t>
      </w:r>
    </w:p>
    <w:bookmarkStart w:id="1" w:name="_Toc107992188"/>
    <w:p w14:paraId="429E1622" w14:textId="5E5D113E" w:rsidR="00820EF5" w:rsidRDefault="00642416">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r>
        <w:fldChar w:fldCharType="begin"/>
      </w:r>
      <w:r>
        <w:instrText xml:space="preserve"> TOC \o "1-2" \h \z \u </w:instrText>
      </w:r>
      <w:r>
        <w:fldChar w:fldCharType="separate"/>
      </w:r>
      <w:hyperlink w:anchor="_Toc243515895" w:history="1">
        <w:r w:rsidR="00820EF5" w:rsidRPr="004158F4">
          <w:rPr>
            <w:rStyle w:val="Hyperlink"/>
            <w:noProof/>
          </w:rPr>
          <w:t>1</w:t>
        </w:r>
        <w:r w:rsidR="00820EF5">
          <w:rPr>
            <w:rFonts w:eastAsiaTheme="minorEastAsia" w:cstheme="minorBidi"/>
            <w:b w:val="0"/>
            <w:bCs w:val="0"/>
            <w:caps w:val="0"/>
            <w:noProof/>
            <w:kern w:val="2"/>
            <w:sz w:val="24"/>
            <w:szCs w:val="24"/>
            <w:lang w:val="en-GB" w:eastAsia="en-GB"/>
            <w14:ligatures w14:val="standardContextual"/>
          </w:rPr>
          <w:tab/>
        </w:r>
        <w:r w:rsidR="00820EF5" w:rsidRPr="004158F4">
          <w:rPr>
            <w:rStyle w:val="Hyperlink"/>
            <w:noProof/>
          </w:rPr>
          <w:t>Einleitung</w:t>
        </w:r>
        <w:r w:rsidR="00820EF5">
          <w:rPr>
            <w:noProof/>
            <w:webHidden/>
          </w:rPr>
          <w:tab/>
        </w:r>
        <w:r w:rsidR="00820EF5">
          <w:rPr>
            <w:noProof/>
            <w:webHidden/>
          </w:rPr>
          <w:fldChar w:fldCharType="begin"/>
        </w:r>
        <w:r w:rsidR="00820EF5">
          <w:rPr>
            <w:noProof/>
            <w:webHidden/>
          </w:rPr>
          <w:instrText xml:space="preserve"> PAGEREF _Toc243515895 \h </w:instrText>
        </w:r>
        <w:r w:rsidR="00820EF5">
          <w:rPr>
            <w:noProof/>
            <w:webHidden/>
          </w:rPr>
        </w:r>
        <w:r w:rsidR="00820EF5">
          <w:rPr>
            <w:noProof/>
            <w:webHidden/>
          </w:rPr>
          <w:fldChar w:fldCharType="separate"/>
        </w:r>
        <w:r w:rsidR="00820EF5">
          <w:rPr>
            <w:noProof/>
            <w:webHidden/>
          </w:rPr>
          <w:t>5</w:t>
        </w:r>
        <w:r w:rsidR="00820EF5">
          <w:rPr>
            <w:noProof/>
            <w:webHidden/>
          </w:rPr>
          <w:fldChar w:fldCharType="end"/>
        </w:r>
      </w:hyperlink>
    </w:p>
    <w:p w14:paraId="45C3FA02" w14:textId="3A6A4870"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896" w:history="1">
        <w:r w:rsidRPr="004158F4">
          <w:rPr>
            <w:rStyle w:val="Hyperlink"/>
            <w:noProof/>
          </w:rPr>
          <w:t>2</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rPr>
          <w:t>Vektorfeld Navigation</w:t>
        </w:r>
        <w:r>
          <w:rPr>
            <w:noProof/>
            <w:webHidden/>
          </w:rPr>
          <w:tab/>
        </w:r>
        <w:r>
          <w:rPr>
            <w:noProof/>
            <w:webHidden/>
          </w:rPr>
          <w:fldChar w:fldCharType="begin"/>
        </w:r>
        <w:r>
          <w:rPr>
            <w:noProof/>
            <w:webHidden/>
          </w:rPr>
          <w:instrText xml:space="preserve"> PAGEREF _Toc243515896 \h </w:instrText>
        </w:r>
        <w:r>
          <w:rPr>
            <w:noProof/>
            <w:webHidden/>
          </w:rPr>
        </w:r>
        <w:r>
          <w:rPr>
            <w:noProof/>
            <w:webHidden/>
          </w:rPr>
          <w:fldChar w:fldCharType="separate"/>
        </w:r>
        <w:r>
          <w:rPr>
            <w:noProof/>
            <w:webHidden/>
          </w:rPr>
          <w:t>5</w:t>
        </w:r>
        <w:r>
          <w:rPr>
            <w:noProof/>
            <w:webHidden/>
          </w:rPr>
          <w:fldChar w:fldCharType="end"/>
        </w:r>
      </w:hyperlink>
    </w:p>
    <w:p w14:paraId="0A5AE889" w14:textId="64219607"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897" w:history="1">
        <w:r w:rsidRPr="004158F4">
          <w:rPr>
            <w:rStyle w:val="Hyperlink"/>
            <w:noProof/>
          </w:rPr>
          <w:t>3</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rPr>
          <w:t>Erstellen des Graphen</w:t>
        </w:r>
        <w:r>
          <w:rPr>
            <w:noProof/>
            <w:webHidden/>
          </w:rPr>
          <w:tab/>
        </w:r>
        <w:r>
          <w:rPr>
            <w:noProof/>
            <w:webHidden/>
          </w:rPr>
          <w:fldChar w:fldCharType="begin"/>
        </w:r>
        <w:r>
          <w:rPr>
            <w:noProof/>
            <w:webHidden/>
          </w:rPr>
          <w:instrText xml:space="preserve"> PAGEREF _Toc243515897 \h </w:instrText>
        </w:r>
        <w:r>
          <w:rPr>
            <w:noProof/>
            <w:webHidden/>
          </w:rPr>
        </w:r>
        <w:r>
          <w:rPr>
            <w:noProof/>
            <w:webHidden/>
          </w:rPr>
          <w:fldChar w:fldCharType="separate"/>
        </w:r>
        <w:r>
          <w:rPr>
            <w:noProof/>
            <w:webHidden/>
          </w:rPr>
          <w:t>6</w:t>
        </w:r>
        <w:r>
          <w:rPr>
            <w:noProof/>
            <w:webHidden/>
          </w:rPr>
          <w:fldChar w:fldCharType="end"/>
        </w:r>
      </w:hyperlink>
    </w:p>
    <w:p w14:paraId="5C978006" w14:textId="571D6A98"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898" w:history="1">
        <w:r w:rsidRPr="004158F4">
          <w:rPr>
            <w:rStyle w:val="Hyperlink"/>
            <w:noProof/>
          </w:rPr>
          <w:t>3.1</w:t>
        </w:r>
        <w:r>
          <w:rPr>
            <w:rFonts w:eastAsiaTheme="minorEastAsia" w:cstheme="minorBidi"/>
            <w:smallCaps w:val="0"/>
            <w:noProof/>
            <w:kern w:val="2"/>
            <w:sz w:val="24"/>
            <w:szCs w:val="24"/>
            <w:lang w:val="en-GB" w:eastAsia="en-GB"/>
            <w14:ligatures w14:val="standardContextual"/>
          </w:rPr>
          <w:tab/>
        </w:r>
        <w:r w:rsidRPr="004158F4">
          <w:rPr>
            <w:rStyle w:val="Hyperlink"/>
            <w:noProof/>
          </w:rPr>
          <w:t>Intersection Test</w:t>
        </w:r>
        <w:r>
          <w:rPr>
            <w:noProof/>
            <w:webHidden/>
          </w:rPr>
          <w:tab/>
        </w:r>
        <w:r>
          <w:rPr>
            <w:noProof/>
            <w:webHidden/>
          </w:rPr>
          <w:fldChar w:fldCharType="begin"/>
        </w:r>
        <w:r>
          <w:rPr>
            <w:noProof/>
            <w:webHidden/>
          </w:rPr>
          <w:instrText xml:space="preserve"> PAGEREF _Toc243515898 \h </w:instrText>
        </w:r>
        <w:r>
          <w:rPr>
            <w:noProof/>
            <w:webHidden/>
          </w:rPr>
        </w:r>
        <w:r>
          <w:rPr>
            <w:noProof/>
            <w:webHidden/>
          </w:rPr>
          <w:fldChar w:fldCharType="separate"/>
        </w:r>
        <w:r>
          <w:rPr>
            <w:noProof/>
            <w:webHidden/>
          </w:rPr>
          <w:t>8</w:t>
        </w:r>
        <w:r>
          <w:rPr>
            <w:noProof/>
            <w:webHidden/>
          </w:rPr>
          <w:fldChar w:fldCharType="end"/>
        </w:r>
      </w:hyperlink>
    </w:p>
    <w:p w14:paraId="3B173F1F" w14:textId="775A246D"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899" w:history="1">
        <w:r w:rsidRPr="004158F4">
          <w:rPr>
            <w:rStyle w:val="Hyperlink"/>
            <w:noProof/>
            <w:lang w:eastAsia="en-US"/>
          </w:rPr>
          <w:t>3.2</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Implementierung</w:t>
        </w:r>
        <w:r>
          <w:rPr>
            <w:noProof/>
            <w:webHidden/>
          </w:rPr>
          <w:tab/>
        </w:r>
        <w:r>
          <w:rPr>
            <w:noProof/>
            <w:webHidden/>
          </w:rPr>
          <w:fldChar w:fldCharType="begin"/>
        </w:r>
        <w:r>
          <w:rPr>
            <w:noProof/>
            <w:webHidden/>
          </w:rPr>
          <w:instrText xml:space="preserve"> PAGEREF _Toc243515899 \h </w:instrText>
        </w:r>
        <w:r>
          <w:rPr>
            <w:noProof/>
            <w:webHidden/>
          </w:rPr>
        </w:r>
        <w:r>
          <w:rPr>
            <w:noProof/>
            <w:webHidden/>
          </w:rPr>
          <w:fldChar w:fldCharType="separate"/>
        </w:r>
        <w:r>
          <w:rPr>
            <w:noProof/>
            <w:webHidden/>
          </w:rPr>
          <w:t>11</w:t>
        </w:r>
        <w:r>
          <w:rPr>
            <w:noProof/>
            <w:webHidden/>
          </w:rPr>
          <w:fldChar w:fldCharType="end"/>
        </w:r>
      </w:hyperlink>
    </w:p>
    <w:p w14:paraId="05DD530B" w14:textId="6A001AEE"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900" w:history="1">
        <w:r w:rsidRPr="004158F4">
          <w:rPr>
            <w:rStyle w:val="Hyperlink"/>
            <w:noProof/>
          </w:rPr>
          <w:t>4</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rPr>
          <w:t>Pathfinding Algorithmus</w:t>
        </w:r>
        <w:r>
          <w:rPr>
            <w:noProof/>
            <w:webHidden/>
          </w:rPr>
          <w:tab/>
        </w:r>
        <w:r>
          <w:rPr>
            <w:noProof/>
            <w:webHidden/>
          </w:rPr>
          <w:fldChar w:fldCharType="begin"/>
        </w:r>
        <w:r>
          <w:rPr>
            <w:noProof/>
            <w:webHidden/>
          </w:rPr>
          <w:instrText xml:space="preserve"> PAGEREF _Toc243515900 \h </w:instrText>
        </w:r>
        <w:r>
          <w:rPr>
            <w:noProof/>
            <w:webHidden/>
          </w:rPr>
        </w:r>
        <w:r>
          <w:rPr>
            <w:noProof/>
            <w:webHidden/>
          </w:rPr>
          <w:fldChar w:fldCharType="separate"/>
        </w:r>
        <w:r>
          <w:rPr>
            <w:noProof/>
            <w:webHidden/>
          </w:rPr>
          <w:t>13</w:t>
        </w:r>
        <w:r>
          <w:rPr>
            <w:noProof/>
            <w:webHidden/>
          </w:rPr>
          <w:fldChar w:fldCharType="end"/>
        </w:r>
      </w:hyperlink>
    </w:p>
    <w:p w14:paraId="16C78B1D" w14:textId="6556F9F5"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1" w:history="1">
        <w:r w:rsidRPr="004158F4">
          <w:rPr>
            <w:rStyle w:val="Hyperlink"/>
            <w:noProof/>
          </w:rPr>
          <w:t>4.1</w:t>
        </w:r>
        <w:r>
          <w:rPr>
            <w:rFonts w:eastAsiaTheme="minorEastAsia" w:cstheme="minorBidi"/>
            <w:smallCaps w:val="0"/>
            <w:noProof/>
            <w:kern w:val="2"/>
            <w:sz w:val="24"/>
            <w:szCs w:val="24"/>
            <w:lang w:val="en-GB" w:eastAsia="en-GB"/>
            <w14:ligatures w14:val="standardContextual"/>
          </w:rPr>
          <w:tab/>
        </w:r>
        <w:r w:rsidRPr="004158F4">
          <w:rPr>
            <w:rStyle w:val="Hyperlink"/>
            <w:noProof/>
          </w:rPr>
          <w:t>A* Algorithmus</w:t>
        </w:r>
        <w:r>
          <w:rPr>
            <w:noProof/>
            <w:webHidden/>
          </w:rPr>
          <w:tab/>
        </w:r>
        <w:r>
          <w:rPr>
            <w:noProof/>
            <w:webHidden/>
          </w:rPr>
          <w:fldChar w:fldCharType="begin"/>
        </w:r>
        <w:r>
          <w:rPr>
            <w:noProof/>
            <w:webHidden/>
          </w:rPr>
          <w:instrText xml:space="preserve"> PAGEREF _Toc243515901 \h </w:instrText>
        </w:r>
        <w:r>
          <w:rPr>
            <w:noProof/>
            <w:webHidden/>
          </w:rPr>
        </w:r>
        <w:r>
          <w:rPr>
            <w:noProof/>
            <w:webHidden/>
          </w:rPr>
          <w:fldChar w:fldCharType="separate"/>
        </w:r>
        <w:r>
          <w:rPr>
            <w:noProof/>
            <w:webHidden/>
          </w:rPr>
          <w:t>13</w:t>
        </w:r>
        <w:r>
          <w:rPr>
            <w:noProof/>
            <w:webHidden/>
          </w:rPr>
          <w:fldChar w:fldCharType="end"/>
        </w:r>
      </w:hyperlink>
    </w:p>
    <w:p w14:paraId="0030A145" w14:textId="6986F4C8"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2" w:history="1">
        <w:r w:rsidRPr="004158F4">
          <w:rPr>
            <w:rStyle w:val="Hyperlink"/>
            <w:noProof/>
          </w:rPr>
          <w:t>4.2</w:t>
        </w:r>
        <w:r>
          <w:rPr>
            <w:rFonts w:eastAsiaTheme="minorEastAsia" w:cstheme="minorBidi"/>
            <w:smallCaps w:val="0"/>
            <w:noProof/>
            <w:kern w:val="2"/>
            <w:sz w:val="24"/>
            <w:szCs w:val="24"/>
            <w:lang w:val="en-GB" w:eastAsia="en-GB"/>
            <w14:ligatures w14:val="standardContextual"/>
          </w:rPr>
          <w:tab/>
        </w:r>
        <w:r w:rsidRPr="004158F4">
          <w:rPr>
            <w:rStyle w:val="Hyperlink"/>
            <w:noProof/>
          </w:rPr>
          <w:t>Integration</w:t>
        </w:r>
        <w:r>
          <w:rPr>
            <w:noProof/>
            <w:webHidden/>
          </w:rPr>
          <w:tab/>
        </w:r>
        <w:r>
          <w:rPr>
            <w:noProof/>
            <w:webHidden/>
          </w:rPr>
          <w:fldChar w:fldCharType="begin"/>
        </w:r>
        <w:r>
          <w:rPr>
            <w:noProof/>
            <w:webHidden/>
          </w:rPr>
          <w:instrText xml:space="preserve"> PAGEREF _Toc243515902 \h </w:instrText>
        </w:r>
        <w:r>
          <w:rPr>
            <w:noProof/>
            <w:webHidden/>
          </w:rPr>
        </w:r>
        <w:r>
          <w:rPr>
            <w:noProof/>
            <w:webHidden/>
          </w:rPr>
          <w:fldChar w:fldCharType="separate"/>
        </w:r>
        <w:r>
          <w:rPr>
            <w:noProof/>
            <w:webHidden/>
          </w:rPr>
          <w:t>15</w:t>
        </w:r>
        <w:r>
          <w:rPr>
            <w:noProof/>
            <w:webHidden/>
          </w:rPr>
          <w:fldChar w:fldCharType="end"/>
        </w:r>
      </w:hyperlink>
    </w:p>
    <w:p w14:paraId="64A77D5A" w14:textId="5EC58E5E"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3" w:history="1">
        <w:r w:rsidRPr="004158F4">
          <w:rPr>
            <w:rStyle w:val="Hyperlink"/>
            <w:noProof/>
          </w:rPr>
          <w:t>4.3</w:t>
        </w:r>
        <w:r>
          <w:rPr>
            <w:rFonts w:eastAsiaTheme="minorEastAsia" w:cstheme="minorBidi"/>
            <w:smallCaps w:val="0"/>
            <w:noProof/>
            <w:kern w:val="2"/>
            <w:sz w:val="24"/>
            <w:szCs w:val="24"/>
            <w:lang w:val="en-GB" w:eastAsia="en-GB"/>
            <w14:ligatures w14:val="standardContextual"/>
          </w:rPr>
          <w:tab/>
        </w:r>
        <w:r w:rsidRPr="004158F4">
          <w:rPr>
            <w:rStyle w:val="Hyperlink"/>
            <w:noProof/>
          </w:rPr>
          <w:t>Performance</w:t>
        </w:r>
        <w:r>
          <w:rPr>
            <w:noProof/>
            <w:webHidden/>
          </w:rPr>
          <w:tab/>
        </w:r>
        <w:r>
          <w:rPr>
            <w:noProof/>
            <w:webHidden/>
          </w:rPr>
          <w:fldChar w:fldCharType="begin"/>
        </w:r>
        <w:r>
          <w:rPr>
            <w:noProof/>
            <w:webHidden/>
          </w:rPr>
          <w:instrText xml:space="preserve"> PAGEREF _Toc243515903 \h </w:instrText>
        </w:r>
        <w:r>
          <w:rPr>
            <w:noProof/>
            <w:webHidden/>
          </w:rPr>
        </w:r>
        <w:r>
          <w:rPr>
            <w:noProof/>
            <w:webHidden/>
          </w:rPr>
          <w:fldChar w:fldCharType="separate"/>
        </w:r>
        <w:r>
          <w:rPr>
            <w:noProof/>
            <w:webHidden/>
          </w:rPr>
          <w:t>15</w:t>
        </w:r>
        <w:r>
          <w:rPr>
            <w:noProof/>
            <w:webHidden/>
          </w:rPr>
          <w:fldChar w:fldCharType="end"/>
        </w:r>
      </w:hyperlink>
    </w:p>
    <w:p w14:paraId="0880C2C3" w14:textId="294282C1"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4" w:history="1">
        <w:r w:rsidRPr="004158F4">
          <w:rPr>
            <w:rStyle w:val="Hyperlink"/>
            <w:noProof/>
            <w:lang w:eastAsia="en-US"/>
          </w:rPr>
          <w:t>4.4</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Alternative Algorithmen</w:t>
        </w:r>
        <w:r>
          <w:rPr>
            <w:noProof/>
            <w:webHidden/>
          </w:rPr>
          <w:tab/>
        </w:r>
        <w:r>
          <w:rPr>
            <w:noProof/>
            <w:webHidden/>
          </w:rPr>
          <w:fldChar w:fldCharType="begin"/>
        </w:r>
        <w:r>
          <w:rPr>
            <w:noProof/>
            <w:webHidden/>
          </w:rPr>
          <w:instrText xml:space="preserve"> PAGEREF _Toc243515904 \h </w:instrText>
        </w:r>
        <w:r>
          <w:rPr>
            <w:noProof/>
            <w:webHidden/>
          </w:rPr>
        </w:r>
        <w:r>
          <w:rPr>
            <w:noProof/>
            <w:webHidden/>
          </w:rPr>
          <w:fldChar w:fldCharType="separate"/>
        </w:r>
        <w:r>
          <w:rPr>
            <w:noProof/>
            <w:webHidden/>
          </w:rPr>
          <w:t>16</w:t>
        </w:r>
        <w:r>
          <w:rPr>
            <w:noProof/>
            <w:webHidden/>
          </w:rPr>
          <w:fldChar w:fldCharType="end"/>
        </w:r>
      </w:hyperlink>
    </w:p>
    <w:p w14:paraId="4EBC6544" w14:textId="28CB50F4"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905" w:history="1">
        <w:r w:rsidRPr="004158F4">
          <w:rPr>
            <w:rStyle w:val="Hyperlink"/>
            <w:noProof/>
            <w:lang w:eastAsia="en-US"/>
          </w:rPr>
          <w:t>5</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lang w:eastAsia="en-US"/>
          </w:rPr>
          <w:t>Optimierungen</w:t>
        </w:r>
        <w:r>
          <w:rPr>
            <w:noProof/>
            <w:webHidden/>
          </w:rPr>
          <w:tab/>
        </w:r>
        <w:r>
          <w:rPr>
            <w:noProof/>
            <w:webHidden/>
          </w:rPr>
          <w:fldChar w:fldCharType="begin"/>
        </w:r>
        <w:r>
          <w:rPr>
            <w:noProof/>
            <w:webHidden/>
          </w:rPr>
          <w:instrText xml:space="preserve"> PAGEREF _Toc243515905 \h </w:instrText>
        </w:r>
        <w:r>
          <w:rPr>
            <w:noProof/>
            <w:webHidden/>
          </w:rPr>
        </w:r>
        <w:r>
          <w:rPr>
            <w:noProof/>
            <w:webHidden/>
          </w:rPr>
          <w:fldChar w:fldCharType="separate"/>
        </w:r>
        <w:r>
          <w:rPr>
            <w:noProof/>
            <w:webHidden/>
          </w:rPr>
          <w:t>16</w:t>
        </w:r>
        <w:r>
          <w:rPr>
            <w:noProof/>
            <w:webHidden/>
          </w:rPr>
          <w:fldChar w:fldCharType="end"/>
        </w:r>
      </w:hyperlink>
    </w:p>
    <w:p w14:paraId="2C85C4E9" w14:textId="2186A91E"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6" w:history="1">
        <w:r w:rsidRPr="004158F4">
          <w:rPr>
            <w:rStyle w:val="Hyperlink"/>
            <w:noProof/>
            <w:lang w:eastAsia="en-US"/>
          </w:rPr>
          <w:t>5.1</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Portale</w:t>
        </w:r>
        <w:r>
          <w:rPr>
            <w:noProof/>
            <w:webHidden/>
          </w:rPr>
          <w:tab/>
        </w:r>
        <w:r>
          <w:rPr>
            <w:noProof/>
            <w:webHidden/>
          </w:rPr>
          <w:fldChar w:fldCharType="begin"/>
        </w:r>
        <w:r>
          <w:rPr>
            <w:noProof/>
            <w:webHidden/>
          </w:rPr>
          <w:instrText xml:space="preserve"> PAGEREF _Toc243515906 \h </w:instrText>
        </w:r>
        <w:r>
          <w:rPr>
            <w:noProof/>
            <w:webHidden/>
          </w:rPr>
        </w:r>
        <w:r>
          <w:rPr>
            <w:noProof/>
            <w:webHidden/>
          </w:rPr>
          <w:fldChar w:fldCharType="separate"/>
        </w:r>
        <w:r>
          <w:rPr>
            <w:noProof/>
            <w:webHidden/>
          </w:rPr>
          <w:t>16</w:t>
        </w:r>
        <w:r>
          <w:rPr>
            <w:noProof/>
            <w:webHidden/>
          </w:rPr>
          <w:fldChar w:fldCharType="end"/>
        </w:r>
      </w:hyperlink>
    </w:p>
    <w:p w14:paraId="22DFE501" w14:textId="576A9451"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7" w:history="1">
        <w:r w:rsidRPr="004158F4">
          <w:rPr>
            <w:rStyle w:val="Hyperlink"/>
            <w:noProof/>
            <w:lang w:eastAsia="en-US"/>
          </w:rPr>
          <w:t>5.2</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Dynamische Zellgröße</w:t>
        </w:r>
        <w:r>
          <w:rPr>
            <w:noProof/>
            <w:webHidden/>
          </w:rPr>
          <w:tab/>
        </w:r>
        <w:r>
          <w:rPr>
            <w:noProof/>
            <w:webHidden/>
          </w:rPr>
          <w:fldChar w:fldCharType="begin"/>
        </w:r>
        <w:r>
          <w:rPr>
            <w:noProof/>
            <w:webHidden/>
          </w:rPr>
          <w:instrText xml:space="preserve"> PAGEREF _Toc243515907 \h </w:instrText>
        </w:r>
        <w:r>
          <w:rPr>
            <w:noProof/>
            <w:webHidden/>
          </w:rPr>
        </w:r>
        <w:r>
          <w:rPr>
            <w:noProof/>
            <w:webHidden/>
          </w:rPr>
          <w:fldChar w:fldCharType="separate"/>
        </w:r>
        <w:r>
          <w:rPr>
            <w:noProof/>
            <w:webHidden/>
          </w:rPr>
          <w:t>18</w:t>
        </w:r>
        <w:r>
          <w:rPr>
            <w:noProof/>
            <w:webHidden/>
          </w:rPr>
          <w:fldChar w:fldCharType="end"/>
        </w:r>
      </w:hyperlink>
    </w:p>
    <w:p w14:paraId="02612059" w14:textId="6574AD57"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8" w:history="1">
        <w:r w:rsidRPr="004158F4">
          <w:rPr>
            <w:rStyle w:val="Hyperlink"/>
            <w:noProof/>
            <w:lang w:eastAsia="en-US"/>
          </w:rPr>
          <w:t>5.3</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Dynamische Ticks</w:t>
        </w:r>
        <w:r>
          <w:rPr>
            <w:noProof/>
            <w:webHidden/>
          </w:rPr>
          <w:tab/>
        </w:r>
        <w:r>
          <w:rPr>
            <w:noProof/>
            <w:webHidden/>
          </w:rPr>
          <w:fldChar w:fldCharType="begin"/>
        </w:r>
        <w:r>
          <w:rPr>
            <w:noProof/>
            <w:webHidden/>
          </w:rPr>
          <w:instrText xml:space="preserve"> PAGEREF _Toc243515908 \h </w:instrText>
        </w:r>
        <w:r>
          <w:rPr>
            <w:noProof/>
            <w:webHidden/>
          </w:rPr>
        </w:r>
        <w:r>
          <w:rPr>
            <w:noProof/>
            <w:webHidden/>
          </w:rPr>
          <w:fldChar w:fldCharType="separate"/>
        </w:r>
        <w:r>
          <w:rPr>
            <w:noProof/>
            <w:webHidden/>
          </w:rPr>
          <w:t>18</w:t>
        </w:r>
        <w:r>
          <w:rPr>
            <w:noProof/>
            <w:webHidden/>
          </w:rPr>
          <w:fldChar w:fldCharType="end"/>
        </w:r>
      </w:hyperlink>
    </w:p>
    <w:p w14:paraId="6322A6A9" w14:textId="2DF04C08"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09" w:history="1">
        <w:r w:rsidRPr="004158F4">
          <w:rPr>
            <w:rStyle w:val="Hyperlink"/>
            <w:noProof/>
            <w:lang w:eastAsia="en-US"/>
          </w:rPr>
          <w:t>5.4</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Level Of Detail</w:t>
        </w:r>
        <w:r>
          <w:rPr>
            <w:noProof/>
            <w:webHidden/>
          </w:rPr>
          <w:tab/>
        </w:r>
        <w:r>
          <w:rPr>
            <w:noProof/>
            <w:webHidden/>
          </w:rPr>
          <w:fldChar w:fldCharType="begin"/>
        </w:r>
        <w:r>
          <w:rPr>
            <w:noProof/>
            <w:webHidden/>
          </w:rPr>
          <w:instrText xml:space="preserve"> PAGEREF _Toc243515909 \h </w:instrText>
        </w:r>
        <w:r>
          <w:rPr>
            <w:noProof/>
            <w:webHidden/>
          </w:rPr>
        </w:r>
        <w:r>
          <w:rPr>
            <w:noProof/>
            <w:webHidden/>
          </w:rPr>
          <w:fldChar w:fldCharType="separate"/>
        </w:r>
        <w:r>
          <w:rPr>
            <w:noProof/>
            <w:webHidden/>
          </w:rPr>
          <w:t>18</w:t>
        </w:r>
        <w:r>
          <w:rPr>
            <w:noProof/>
            <w:webHidden/>
          </w:rPr>
          <w:fldChar w:fldCharType="end"/>
        </w:r>
      </w:hyperlink>
    </w:p>
    <w:p w14:paraId="4360814E" w14:textId="30389710"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10" w:history="1">
        <w:r w:rsidRPr="004158F4">
          <w:rPr>
            <w:rStyle w:val="Hyperlink"/>
            <w:noProof/>
            <w:lang w:eastAsia="en-US"/>
          </w:rPr>
          <w:t>5.5</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Merging</w:t>
        </w:r>
        <w:r>
          <w:rPr>
            <w:noProof/>
            <w:webHidden/>
          </w:rPr>
          <w:tab/>
        </w:r>
        <w:r>
          <w:rPr>
            <w:noProof/>
            <w:webHidden/>
          </w:rPr>
          <w:fldChar w:fldCharType="begin"/>
        </w:r>
        <w:r>
          <w:rPr>
            <w:noProof/>
            <w:webHidden/>
          </w:rPr>
          <w:instrText xml:space="preserve"> PAGEREF _Toc243515910 \h </w:instrText>
        </w:r>
        <w:r>
          <w:rPr>
            <w:noProof/>
            <w:webHidden/>
          </w:rPr>
        </w:r>
        <w:r>
          <w:rPr>
            <w:noProof/>
            <w:webHidden/>
          </w:rPr>
          <w:fldChar w:fldCharType="separate"/>
        </w:r>
        <w:r>
          <w:rPr>
            <w:noProof/>
            <w:webHidden/>
          </w:rPr>
          <w:t>18</w:t>
        </w:r>
        <w:r>
          <w:rPr>
            <w:noProof/>
            <w:webHidden/>
          </w:rPr>
          <w:fldChar w:fldCharType="end"/>
        </w:r>
      </w:hyperlink>
    </w:p>
    <w:p w14:paraId="684D6AFF" w14:textId="7F74D007"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911" w:history="1">
        <w:r w:rsidRPr="004158F4">
          <w:rPr>
            <w:rStyle w:val="Hyperlink"/>
            <w:noProof/>
            <w:lang w:eastAsia="en-US"/>
          </w:rPr>
          <w:t>6</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lang w:eastAsia="en-US"/>
          </w:rPr>
          <w:t>Game Design</w:t>
        </w:r>
        <w:r>
          <w:rPr>
            <w:noProof/>
            <w:webHidden/>
          </w:rPr>
          <w:tab/>
        </w:r>
        <w:r>
          <w:rPr>
            <w:noProof/>
            <w:webHidden/>
          </w:rPr>
          <w:fldChar w:fldCharType="begin"/>
        </w:r>
        <w:r>
          <w:rPr>
            <w:noProof/>
            <w:webHidden/>
          </w:rPr>
          <w:instrText xml:space="preserve"> PAGEREF _Toc243515911 \h </w:instrText>
        </w:r>
        <w:r>
          <w:rPr>
            <w:noProof/>
            <w:webHidden/>
          </w:rPr>
        </w:r>
        <w:r>
          <w:rPr>
            <w:noProof/>
            <w:webHidden/>
          </w:rPr>
          <w:fldChar w:fldCharType="separate"/>
        </w:r>
        <w:r>
          <w:rPr>
            <w:noProof/>
            <w:webHidden/>
          </w:rPr>
          <w:t>18</w:t>
        </w:r>
        <w:r>
          <w:rPr>
            <w:noProof/>
            <w:webHidden/>
          </w:rPr>
          <w:fldChar w:fldCharType="end"/>
        </w:r>
      </w:hyperlink>
    </w:p>
    <w:p w14:paraId="7D0E946C" w14:textId="03AF7005"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12" w:history="1">
        <w:r w:rsidRPr="004158F4">
          <w:rPr>
            <w:rStyle w:val="Hyperlink"/>
            <w:noProof/>
            <w:lang w:eastAsia="en-US"/>
          </w:rPr>
          <w:t>6.1</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Alternative Pfade</w:t>
        </w:r>
        <w:r>
          <w:rPr>
            <w:noProof/>
            <w:webHidden/>
          </w:rPr>
          <w:tab/>
        </w:r>
        <w:r>
          <w:rPr>
            <w:noProof/>
            <w:webHidden/>
          </w:rPr>
          <w:fldChar w:fldCharType="begin"/>
        </w:r>
        <w:r>
          <w:rPr>
            <w:noProof/>
            <w:webHidden/>
          </w:rPr>
          <w:instrText xml:space="preserve"> PAGEREF _Toc243515912 \h </w:instrText>
        </w:r>
        <w:r>
          <w:rPr>
            <w:noProof/>
            <w:webHidden/>
          </w:rPr>
        </w:r>
        <w:r>
          <w:rPr>
            <w:noProof/>
            <w:webHidden/>
          </w:rPr>
          <w:fldChar w:fldCharType="separate"/>
        </w:r>
        <w:r>
          <w:rPr>
            <w:noProof/>
            <w:webHidden/>
          </w:rPr>
          <w:t>19</w:t>
        </w:r>
        <w:r>
          <w:rPr>
            <w:noProof/>
            <w:webHidden/>
          </w:rPr>
          <w:fldChar w:fldCharType="end"/>
        </w:r>
      </w:hyperlink>
    </w:p>
    <w:p w14:paraId="3360E0A1" w14:textId="67A42F9E"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13" w:history="1">
        <w:r w:rsidRPr="004158F4">
          <w:rPr>
            <w:rStyle w:val="Hyperlink"/>
            <w:noProof/>
            <w:lang w:eastAsia="en-US"/>
          </w:rPr>
          <w:t>6.2</w:t>
        </w:r>
        <w:r>
          <w:rPr>
            <w:rFonts w:eastAsiaTheme="minorEastAsia" w:cstheme="minorBidi"/>
            <w:smallCaps w:val="0"/>
            <w:noProof/>
            <w:kern w:val="2"/>
            <w:sz w:val="24"/>
            <w:szCs w:val="24"/>
            <w:lang w:val="en-GB" w:eastAsia="en-GB"/>
            <w14:ligatures w14:val="standardContextual"/>
          </w:rPr>
          <w:tab/>
        </w:r>
        <w:r w:rsidRPr="004158F4">
          <w:rPr>
            <w:rStyle w:val="Hyperlink"/>
            <w:noProof/>
            <w:lang w:eastAsia="en-US"/>
          </w:rPr>
          <w:t>Verhalten der Agenten</w:t>
        </w:r>
        <w:r>
          <w:rPr>
            <w:noProof/>
            <w:webHidden/>
          </w:rPr>
          <w:tab/>
        </w:r>
        <w:r>
          <w:rPr>
            <w:noProof/>
            <w:webHidden/>
          </w:rPr>
          <w:fldChar w:fldCharType="begin"/>
        </w:r>
        <w:r>
          <w:rPr>
            <w:noProof/>
            <w:webHidden/>
          </w:rPr>
          <w:instrText xml:space="preserve"> PAGEREF _Toc243515913 \h </w:instrText>
        </w:r>
        <w:r>
          <w:rPr>
            <w:noProof/>
            <w:webHidden/>
          </w:rPr>
        </w:r>
        <w:r>
          <w:rPr>
            <w:noProof/>
            <w:webHidden/>
          </w:rPr>
          <w:fldChar w:fldCharType="separate"/>
        </w:r>
        <w:r>
          <w:rPr>
            <w:noProof/>
            <w:webHidden/>
          </w:rPr>
          <w:t>19</w:t>
        </w:r>
        <w:r>
          <w:rPr>
            <w:noProof/>
            <w:webHidden/>
          </w:rPr>
          <w:fldChar w:fldCharType="end"/>
        </w:r>
      </w:hyperlink>
    </w:p>
    <w:p w14:paraId="269661D2" w14:textId="0B45E4BB"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914" w:history="1">
        <w:r w:rsidRPr="004158F4">
          <w:rPr>
            <w:rStyle w:val="Hyperlink"/>
            <w:noProof/>
          </w:rPr>
          <w:t>7</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rPr>
          <w:t>Abbildungsverzeichnis</w:t>
        </w:r>
        <w:r>
          <w:rPr>
            <w:noProof/>
            <w:webHidden/>
          </w:rPr>
          <w:tab/>
        </w:r>
        <w:r>
          <w:rPr>
            <w:noProof/>
            <w:webHidden/>
          </w:rPr>
          <w:fldChar w:fldCharType="begin"/>
        </w:r>
        <w:r>
          <w:rPr>
            <w:noProof/>
            <w:webHidden/>
          </w:rPr>
          <w:instrText xml:space="preserve"> PAGEREF _Toc243515914 \h </w:instrText>
        </w:r>
        <w:r>
          <w:rPr>
            <w:noProof/>
            <w:webHidden/>
          </w:rPr>
        </w:r>
        <w:r>
          <w:rPr>
            <w:noProof/>
            <w:webHidden/>
          </w:rPr>
          <w:fldChar w:fldCharType="separate"/>
        </w:r>
        <w:r>
          <w:rPr>
            <w:noProof/>
            <w:webHidden/>
          </w:rPr>
          <w:t>20</w:t>
        </w:r>
        <w:r>
          <w:rPr>
            <w:noProof/>
            <w:webHidden/>
          </w:rPr>
          <w:fldChar w:fldCharType="end"/>
        </w:r>
      </w:hyperlink>
    </w:p>
    <w:p w14:paraId="72338D41" w14:textId="15ED6BA9"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915" w:history="1">
        <w:r w:rsidRPr="004158F4">
          <w:rPr>
            <w:rStyle w:val="Hyperlink"/>
            <w:noProof/>
          </w:rPr>
          <w:t>8</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rPr>
          <w:t>Erklärungen</w:t>
        </w:r>
        <w:r>
          <w:rPr>
            <w:noProof/>
            <w:webHidden/>
          </w:rPr>
          <w:tab/>
        </w:r>
        <w:r>
          <w:rPr>
            <w:noProof/>
            <w:webHidden/>
          </w:rPr>
          <w:fldChar w:fldCharType="begin"/>
        </w:r>
        <w:r>
          <w:rPr>
            <w:noProof/>
            <w:webHidden/>
          </w:rPr>
          <w:instrText xml:space="preserve"> PAGEREF _Toc243515915 \h </w:instrText>
        </w:r>
        <w:r>
          <w:rPr>
            <w:noProof/>
            <w:webHidden/>
          </w:rPr>
        </w:r>
        <w:r>
          <w:rPr>
            <w:noProof/>
            <w:webHidden/>
          </w:rPr>
          <w:fldChar w:fldCharType="separate"/>
        </w:r>
        <w:r>
          <w:rPr>
            <w:noProof/>
            <w:webHidden/>
          </w:rPr>
          <w:t>21</w:t>
        </w:r>
        <w:r>
          <w:rPr>
            <w:noProof/>
            <w:webHidden/>
          </w:rPr>
          <w:fldChar w:fldCharType="end"/>
        </w:r>
      </w:hyperlink>
    </w:p>
    <w:p w14:paraId="3EBED9E5" w14:textId="73C2D13B"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16" w:history="1">
        <w:r w:rsidRPr="004158F4">
          <w:rPr>
            <w:rStyle w:val="Hyperlink"/>
            <w:noProof/>
          </w:rPr>
          <w:t>8.1</w:t>
        </w:r>
        <w:r>
          <w:rPr>
            <w:rFonts w:eastAsiaTheme="minorEastAsia" w:cstheme="minorBidi"/>
            <w:smallCaps w:val="0"/>
            <w:noProof/>
            <w:kern w:val="2"/>
            <w:sz w:val="24"/>
            <w:szCs w:val="24"/>
            <w:lang w:val="en-GB" w:eastAsia="en-GB"/>
            <w14:ligatures w14:val="standardContextual"/>
          </w:rPr>
          <w:tab/>
        </w:r>
        <w:r w:rsidRPr="004158F4">
          <w:rPr>
            <w:rStyle w:val="Hyperlink"/>
            <w:noProof/>
          </w:rPr>
          <w:t>Selbstständigkeitserklärung</w:t>
        </w:r>
        <w:r>
          <w:rPr>
            <w:noProof/>
            <w:webHidden/>
          </w:rPr>
          <w:tab/>
        </w:r>
        <w:r>
          <w:rPr>
            <w:noProof/>
            <w:webHidden/>
          </w:rPr>
          <w:fldChar w:fldCharType="begin"/>
        </w:r>
        <w:r>
          <w:rPr>
            <w:noProof/>
            <w:webHidden/>
          </w:rPr>
          <w:instrText xml:space="preserve"> PAGEREF _Toc243515916 \h </w:instrText>
        </w:r>
        <w:r>
          <w:rPr>
            <w:noProof/>
            <w:webHidden/>
          </w:rPr>
        </w:r>
        <w:r>
          <w:rPr>
            <w:noProof/>
            <w:webHidden/>
          </w:rPr>
          <w:fldChar w:fldCharType="separate"/>
        </w:r>
        <w:r>
          <w:rPr>
            <w:noProof/>
            <w:webHidden/>
          </w:rPr>
          <w:t>21</w:t>
        </w:r>
        <w:r>
          <w:rPr>
            <w:noProof/>
            <w:webHidden/>
          </w:rPr>
          <w:fldChar w:fldCharType="end"/>
        </w:r>
      </w:hyperlink>
    </w:p>
    <w:p w14:paraId="3AB9F398" w14:textId="538CDDA3" w:rsidR="00820EF5" w:rsidRDefault="00820EF5">
      <w:pPr>
        <w:pStyle w:val="TOC2"/>
        <w:tabs>
          <w:tab w:val="left" w:pos="800"/>
          <w:tab w:val="right" w:leader="dot" w:pos="8494"/>
        </w:tabs>
        <w:rPr>
          <w:rFonts w:eastAsiaTheme="minorEastAsia" w:cstheme="minorBidi"/>
          <w:smallCaps w:val="0"/>
          <w:noProof/>
          <w:kern w:val="2"/>
          <w:sz w:val="24"/>
          <w:szCs w:val="24"/>
          <w:lang w:val="en-GB" w:eastAsia="en-GB"/>
          <w14:ligatures w14:val="standardContextual"/>
        </w:rPr>
      </w:pPr>
      <w:hyperlink w:anchor="_Toc243515917" w:history="1">
        <w:r w:rsidRPr="004158F4">
          <w:rPr>
            <w:rStyle w:val="Hyperlink"/>
            <w:noProof/>
          </w:rPr>
          <w:t>8.2</w:t>
        </w:r>
        <w:r>
          <w:rPr>
            <w:rFonts w:eastAsiaTheme="minorEastAsia" w:cstheme="minorBidi"/>
            <w:smallCaps w:val="0"/>
            <w:noProof/>
            <w:kern w:val="2"/>
            <w:sz w:val="24"/>
            <w:szCs w:val="24"/>
            <w:lang w:val="en-GB" w:eastAsia="en-GB"/>
            <w14:ligatures w14:val="standardContextual"/>
          </w:rPr>
          <w:tab/>
        </w:r>
        <w:r w:rsidRPr="004158F4">
          <w:rPr>
            <w:rStyle w:val="Hyperlink"/>
            <w:noProof/>
          </w:rPr>
          <w:t>Ermächtigung</w:t>
        </w:r>
        <w:r>
          <w:rPr>
            <w:noProof/>
            <w:webHidden/>
          </w:rPr>
          <w:tab/>
        </w:r>
        <w:r>
          <w:rPr>
            <w:noProof/>
            <w:webHidden/>
          </w:rPr>
          <w:fldChar w:fldCharType="begin"/>
        </w:r>
        <w:r>
          <w:rPr>
            <w:noProof/>
            <w:webHidden/>
          </w:rPr>
          <w:instrText xml:space="preserve"> PAGEREF _Toc243515917 \h </w:instrText>
        </w:r>
        <w:r>
          <w:rPr>
            <w:noProof/>
            <w:webHidden/>
          </w:rPr>
        </w:r>
        <w:r>
          <w:rPr>
            <w:noProof/>
            <w:webHidden/>
          </w:rPr>
          <w:fldChar w:fldCharType="separate"/>
        </w:r>
        <w:r>
          <w:rPr>
            <w:noProof/>
            <w:webHidden/>
          </w:rPr>
          <w:t>21</w:t>
        </w:r>
        <w:r>
          <w:rPr>
            <w:noProof/>
            <w:webHidden/>
          </w:rPr>
          <w:fldChar w:fldCharType="end"/>
        </w:r>
      </w:hyperlink>
    </w:p>
    <w:p w14:paraId="0AC2DA0D" w14:textId="7F7571C2" w:rsidR="00820EF5" w:rsidRDefault="00820EF5">
      <w:pPr>
        <w:pStyle w:val="TOC1"/>
        <w:tabs>
          <w:tab w:val="left" w:pos="400"/>
          <w:tab w:val="right" w:leader="dot" w:pos="8494"/>
        </w:tabs>
        <w:rPr>
          <w:rFonts w:eastAsiaTheme="minorEastAsia" w:cstheme="minorBidi"/>
          <w:b w:val="0"/>
          <w:bCs w:val="0"/>
          <w:caps w:val="0"/>
          <w:noProof/>
          <w:kern w:val="2"/>
          <w:sz w:val="24"/>
          <w:szCs w:val="24"/>
          <w:lang w:val="en-GB" w:eastAsia="en-GB"/>
          <w14:ligatures w14:val="standardContextual"/>
        </w:rPr>
      </w:pPr>
      <w:hyperlink w:anchor="_Toc243515918" w:history="1">
        <w:r w:rsidRPr="004158F4">
          <w:rPr>
            <w:rStyle w:val="Hyperlink"/>
            <w:noProof/>
            <w:lang w:val="en-US"/>
          </w:rPr>
          <w:t>9</w:t>
        </w:r>
        <w:r>
          <w:rPr>
            <w:rFonts w:eastAsiaTheme="minorEastAsia" w:cstheme="minorBidi"/>
            <w:b w:val="0"/>
            <w:bCs w:val="0"/>
            <w:caps w:val="0"/>
            <w:noProof/>
            <w:kern w:val="2"/>
            <w:sz w:val="24"/>
            <w:szCs w:val="24"/>
            <w:lang w:val="en-GB" w:eastAsia="en-GB"/>
            <w14:ligatures w14:val="standardContextual"/>
          </w:rPr>
          <w:tab/>
        </w:r>
        <w:r w:rsidRPr="004158F4">
          <w:rPr>
            <w:rStyle w:val="Hyperlink"/>
            <w:noProof/>
            <w:lang w:val="en-US"/>
          </w:rPr>
          <w:t>Literaturverzeichnis</w:t>
        </w:r>
        <w:r>
          <w:rPr>
            <w:noProof/>
            <w:webHidden/>
          </w:rPr>
          <w:tab/>
        </w:r>
        <w:r>
          <w:rPr>
            <w:noProof/>
            <w:webHidden/>
          </w:rPr>
          <w:fldChar w:fldCharType="begin"/>
        </w:r>
        <w:r>
          <w:rPr>
            <w:noProof/>
            <w:webHidden/>
          </w:rPr>
          <w:instrText xml:space="preserve"> PAGEREF _Toc243515918 \h </w:instrText>
        </w:r>
        <w:r>
          <w:rPr>
            <w:noProof/>
            <w:webHidden/>
          </w:rPr>
        </w:r>
        <w:r>
          <w:rPr>
            <w:noProof/>
            <w:webHidden/>
          </w:rPr>
          <w:fldChar w:fldCharType="separate"/>
        </w:r>
        <w:r>
          <w:rPr>
            <w:noProof/>
            <w:webHidden/>
          </w:rPr>
          <w:t>22</w:t>
        </w:r>
        <w:r>
          <w:rPr>
            <w:noProof/>
            <w:webHidden/>
          </w:rPr>
          <w:fldChar w:fldCharType="end"/>
        </w:r>
      </w:hyperlink>
    </w:p>
    <w:p w14:paraId="41D5A7E9" w14:textId="7033D14D" w:rsidR="00F54F49" w:rsidRDefault="00642416" w:rsidP="00F54F49">
      <w:pPr>
        <w:pStyle w:val="Heading1"/>
        <w:numPr>
          <w:ilvl w:val="0"/>
          <w:numId w:val="0"/>
        </w:numPr>
      </w:pPr>
      <w:r>
        <w:fldChar w:fldCharType="end"/>
      </w:r>
    </w:p>
    <w:p w14:paraId="773A2D91" w14:textId="040D6BC4" w:rsidR="0056203C" w:rsidRDefault="0056203C" w:rsidP="0056203C">
      <w:pPr>
        <w:pStyle w:val="Heading1"/>
        <w:numPr>
          <w:ilvl w:val="0"/>
          <w:numId w:val="0"/>
        </w:numPr>
      </w:pPr>
      <w:r>
        <w:br w:type="page"/>
      </w:r>
    </w:p>
    <w:p w14:paraId="60BD8DA6" w14:textId="77777777" w:rsidR="0056203C" w:rsidRPr="00AF099E" w:rsidRDefault="0056203C" w:rsidP="0056203C">
      <w:pPr>
        <w:pStyle w:val="Heading1"/>
      </w:pPr>
      <w:bookmarkStart w:id="2" w:name="_Toc243515895"/>
      <w:r>
        <w:lastRenderedPageBreak/>
        <w:t>Einleitung</w:t>
      </w:r>
      <w:bookmarkEnd w:id="2"/>
    </w:p>
    <w:p w14:paraId="62EFFF5B" w14:textId="77777777" w:rsidR="0056203C" w:rsidRPr="00AF099E" w:rsidRDefault="0056203C" w:rsidP="0056203C"/>
    <w:p w14:paraId="2C242F09" w14:textId="032D321B" w:rsidR="0056203C" w:rsidRPr="00AF099E" w:rsidRDefault="0056203C" w:rsidP="0056203C"/>
    <w:p w14:paraId="5DAB7332" w14:textId="098F4B1C" w:rsidR="00B47244" w:rsidRPr="00AF099E" w:rsidRDefault="00B47244" w:rsidP="00B47244">
      <w:pPr>
        <w:pStyle w:val="Heading1"/>
      </w:pPr>
      <w:bookmarkStart w:id="3" w:name="_Toc243515896"/>
      <w:r w:rsidRPr="00AF099E">
        <w:t>Vektorfeld Navigation</w:t>
      </w:r>
      <w:bookmarkEnd w:id="3"/>
    </w:p>
    <w:p w14:paraId="12B912E9" w14:textId="77777777" w:rsidR="0056203C" w:rsidRDefault="00B47244" w:rsidP="00B47244">
      <w:r w:rsidRPr="00AF099E">
        <w:t xml:space="preserve">Für Anwendungen deren Laufzeit mit einer sehr hohen Anzahl an Agenten gut skaliert, ist es essentiell, die betroffenen Algorithmen so zu gestalten, dass das Ergebnis einer Berechnung von einer möglichst hohen Anzahl an Agenten genutzt werden kann. Das betrifft Bereiche wie: </w:t>
      </w:r>
    </w:p>
    <w:p w14:paraId="35F6825C" w14:textId="77777777" w:rsidR="0056203C" w:rsidRDefault="00B47244" w:rsidP="0056203C">
      <w:pPr>
        <w:pStyle w:val="ListParagraph"/>
        <w:numPr>
          <w:ilvl w:val="0"/>
          <w:numId w:val="24"/>
        </w:numPr>
      </w:pPr>
      <w:r w:rsidRPr="00AF099E">
        <w:t>Animation</w:t>
      </w:r>
    </w:p>
    <w:p w14:paraId="00E755FD" w14:textId="77777777" w:rsidR="0056203C" w:rsidRDefault="00B47244" w:rsidP="0056203C">
      <w:pPr>
        <w:pStyle w:val="ListParagraph"/>
        <w:numPr>
          <w:ilvl w:val="0"/>
          <w:numId w:val="24"/>
        </w:numPr>
      </w:pPr>
      <w:r w:rsidRPr="00AF099E">
        <w:t>generelles Verhalten</w:t>
      </w:r>
    </w:p>
    <w:p w14:paraId="6A072F72" w14:textId="77777777" w:rsidR="0056203C" w:rsidRDefault="00B47244" w:rsidP="0056203C">
      <w:pPr>
        <w:pStyle w:val="ListParagraph"/>
        <w:numPr>
          <w:ilvl w:val="0"/>
          <w:numId w:val="24"/>
        </w:numPr>
      </w:pPr>
      <w:r w:rsidRPr="00AF099E">
        <w:t xml:space="preserve"> Kollisionsvermeidung</w:t>
      </w:r>
    </w:p>
    <w:p w14:paraId="156F2F0A" w14:textId="30B4209A" w:rsidR="00B47244" w:rsidRPr="00AF099E" w:rsidRDefault="00B47244" w:rsidP="0056203C">
      <w:pPr>
        <w:pStyle w:val="ListParagraph"/>
        <w:numPr>
          <w:ilvl w:val="0"/>
          <w:numId w:val="24"/>
        </w:numPr>
      </w:pPr>
      <w:r w:rsidRPr="00AF099E">
        <w:t xml:space="preserve"> und die Navigation. </w:t>
      </w:r>
    </w:p>
    <w:p w14:paraId="656C5F5C" w14:textId="58B73622" w:rsidR="00B47244" w:rsidRDefault="00B47244" w:rsidP="00B47244">
      <w:r w:rsidRPr="00AF099E">
        <w:t xml:space="preserve">In den meisten Spielen ist die Navigation kein Problem, dass zu Problemen mit der Performance der Software führt: Oft müssen die Agenten nur über kurze Distanzen Navigieren, wenn der Spieler in ihre </w:t>
      </w:r>
      <w:r w:rsidR="00B74A9C">
        <w:t>N</w:t>
      </w:r>
      <w:r w:rsidRPr="00AF099E">
        <w:t xml:space="preserve">ähe kommt, die Anzahl der Agenten ist oft im einstelligen bis niedrigen zweistelligen Bereich und einige der Agenten Bewegen sich vielleicht sogar auf vorgegebenen Pfaden und benötigen gar keine Möglichkeit zu navigieren. So können diese Spiele Problemlos die Navigation einfach für jeden Agenten vollständig neu berechnen. Ein </w:t>
      </w:r>
      <w:r w:rsidR="00905B78" w:rsidRPr="00AF099E">
        <w:t>Genre,</w:t>
      </w:r>
      <w:r w:rsidRPr="00AF099E">
        <w:t xml:space="preserve"> bei dem das häufig anders ist, sind Echtzeit Strategie Spiele (RTS). Diese haben nicht selten eine hohe Anzahl an Agenten gleichzeitig zu steuern. Dabei können diese durchaus weite Distanzen zurücklegen, andere Agenten verfolgen und müssen dabei auf Änderungen in der Umgebung eingehen. Ein weit verbreitetes System in diesem Genre um Pfade für Agenten zu berechnen ist die Vektorfeld Navigation, auch „Flow Field Navigation“ oder „Dijkstra Map“ genannt. Auch in Teilen der Robotik und bei der Navigation von Drohnen kommt diese Art der Navigation zum Einsatz. [Q]</w:t>
      </w:r>
    </w:p>
    <w:p w14:paraId="09932644" w14:textId="77777777" w:rsidR="00B47244" w:rsidRDefault="00B47244" w:rsidP="00B47244">
      <w:r w:rsidRPr="00AF099E">
        <w:t xml:space="preserve">Das Prinzip ist auf den ersten Blick sehr einleuchtend: Die Agenten bewegen sich auf einem Feld (Graphen) dessen Knoten alle einen Vektor halten, der die Richtung angibt in die sich ein Agent bewegen muss um den Zielknoten zu erreichen. Zuerst wird nun ein Pathfinding Algorithmus auf dem Graphen ausgeführt. Danach werden die berechneten Pfade in Form von Vektoren in die Knoten geschrieben. Das bedeutet, dass jeder Agent für jeden Tick, einfach den Vektor des Knotens auf dem er sich befindet, abruft und so die Richtung erhält in die er sich bewegen muss. [Q] So kann das Ergebnis des Algorithmus mit minimalem Aufwand von einer hohen Anzahl an Agenten genutzt werden. Falls das Abrufen des Vektors durch direkten Zugriff auf den Graphen möglich ist, wächst der Aufwand für jeden Agenten lediglich um eine Konstante. Es bedarf </w:t>
      </w:r>
      <w:r w:rsidRPr="00AF099E">
        <w:lastRenderedPageBreak/>
        <w:t xml:space="preserve">keiner neuen Berechnungen, bis sich der Spieler bewegt. Der Aufwand für den Pathfinding Algorithmus wird zu einem späteren Zeitpunkt behandelt. </w:t>
      </w:r>
    </w:p>
    <w:p w14:paraId="6F9B37F0" w14:textId="4A2C8048" w:rsidR="00B47244" w:rsidRDefault="00B47244" w:rsidP="00B47244">
      <w:pPr>
        <w:pStyle w:val="Heading1"/>
      </w:pPr>
      <w:bookmarkStart w:id="4" w:name="_Toc243515897"/>
      <w:r w:rsidRPr="00AF099E">
        <w:t>Erstellen des Graphen</w:t>
      </w:r>
      <w:bookmarkEnd w:id="4"/>
    </w:p>
    <w:p w14:paraId="0F543DD1" w14:textId="77777777" w:rsidR="00905B78" w:rsidRPr="00905B78" w:rsidRDefault="00905B78" w:rsidP="00905B78"/>
    <w:p w14:paraId="30BDD29F" w14:textId="77777777" w:rsidR="00B47244" w:rsidRDefault="00B47244" w:rsidP="00B47244">
      <w:r w:rsidRPr="00AF099E">
        <w:t>Die Vektorfeld Navigation wie im vorherigen Abschnitt beschrieben wird in den meisten Fällen, insbesondere bei den genannten Echtzeit Strategie Spielen auf ein zweidimensionales</w:t>
      </w:r>
      <w:r>
        <w:t xml:space="preserve"> Spielfeld angewandt. Das hat einige Vorteile, die die Implementation erleichtern: Zum einen kann das Spielfeld ganz intuitiv und ohne großen Aufwand in gleich große quadratische Zellen unterteilt werden, die dann die Knoten für den Graphen bilden. [G] Auf dieses Zellen kann dann während der Ausführung, direkt und mit minimalem Aufwand zu gegriffen werden. Es bedarf lediglich der Koordinaten des Agenten und der entsprechende Vektor, der zur Navigation benötigt wird kann sofort gefunden werden.</w:t>
      </w:r>
    </w:p>
    <w:p w14:paraId="7D45EEE8" w14:textId="77777777" w:rsidR="00B47244" w:rsidRDefault="00B47244" w:rsidP="00B47244">
      <w:r>
        <w:t xml:space="preserve">Für den Fall, der in dieser Arbeit betrachtet wird, also die Anwendung für eine komplexe dreidimensionale Szene, möchte man natürlich ebenso von der Effizienz dieses Ansatzes profitieren. Es bedarf allerdings eines anderen Ansatzes um den Graphen selber zu erstellen. Schließlich ist nicht direkt offensichtlich, wie man für eine komplexe Geometrie, einen Graphen erstellt der für die Navigation verwendet werden kann. </w:t>
      </w:r>
    </w:p>
    <w:p w14:paraId="7EEB2F9E" w14:textId="77777777" w:rsidR="00B47244" w:rsidRDefault="00B47244" w:rsidP="00B47244">
      <w:r>
        <w:t xml:space="preserve">Ein möglicher Ansatz, ist es manuell bei der Erstellung der Geometrie gleich auch den Graphen anzulegen. Dafür kann beispielsweise eine zusätzliche unsichtbare Geometrie, die auf der begehbaren Oberfläche der Szene liegt, angelegt werden, die dann als Grundlage für den Graphen verwendet wird. Dieser Ansatz ist mit erheblich mehr Arbeitsaufwand verbunden und deswegen wohl keine optimale Lösung. Denkbar ist auch ein Verfahren, dass über Mapping arbeitet. Bei der Erstellung der Geometrie kann gleichzeitig noch eine Map mit einem Raster angelegt werden, dass die Oberfläche der Geometrie in Zellen unterteilt. Hier ist es allerdings nicht klar, wie die Position der Agenten in der Szene, zu der entsprechenden Zelle (Knoten) gemappt werden kann. </w:t>
      </w:r>
    </w:p>
    <w:p w14:paraId="1F8EABA0" w14:textId="77777777" w:rsidR="00B47244" w:rsidRDefault="00B47244" w:rsidP="00B47244">
      <w:r>
        <w:t xml:space="preserve">Der gängige Ansatz in den etablierten Game Engines, ist der der Navigation Meshes. Bei diesem Verfahren wird ein Mesh aus Dreiecken erstellt, indem errechnet wird, an welchen Stellen auf der Oberfläche der Geometrie ein Agent einer bestimmten Größe Platz hat und die Neigung der Oberfläche sich in einem gewissen Rahmen hält. [Q] Auf dem sich daraus ergebenden Graphen wird dann ein A* Algorithmus ausgeführt. Auf den ersten Blick erscheint es logisch, diesen Graphen als Grundlage für das Vektorfeld heranzuziehen, jedoch ergeben sich dabei einige Probleme: Erstens haben die Dreiecke aus denen das Mesh besteht unterschiedliche Größen und Ausdehnungen. [G] Die gängigen Navigations-Algorithmen laufen auf einem Graphen, dessen Knoten natürlich keine Geometrische Ausdehnung besitzen. Es muss also ein Punkt </w:t>
      </w:r>
      <w:r>
        <w:lastRenderedPageBreak/>
        <w:t xml:space="preserve">festgelegt werden, der das Dreieck als Knoten des Graphen repräsentiert. Je nach spezifischer Form des Mehes kann dies dazu führen, dass nicht mehr der optimale Pfad gefunden wird, weil der Knotenpunkt des Dreiecks zu weit abseits des optimalen Pfades liegt, dieser aber eigentlich das besagte Dreieck durchqueren müsste um optimal zu sein.[Q] Ein weiteres Problem ist, das wenn das gesamte Dreieck nur einen einzigen Vektor bekommt, kann die daraus resultierende Bewegung des Agenten den angedachten Knoten auf dem optimalen Pfad verfehlen. Abhängig von Ausdehnung des Dreiecks und der Position des Agenten kann diese Abweichung sehr signifikant ausfallen. </w:t>
      </w:r>
    </w:p>
    <w:p w14:paraId="3F5AC9E7" w14:textId="0488E90A" w:rsidR="00B47244" w:rsidRDefault="00B47244" w:rsidP="00B47244">
      <w:r>
        <w:t xml:space="preserve">Für die Geometrische Unterteilung der Szenen Oberfläche als Grundlage für eine Vektorraum Navigation, ist es also sehr Vorteilhaft eine Einteilung in kleine und uniforme Einheiten vorzunehmen. Durch diesen Ansatz werden die oben genannten Probleme mitigiert. Die Abweichung der Bewegung des Agenten vom optimalen Pfad wird durch eine angemessen klein gewählte Größe der Zelle vernachlässigbar. Es kann allerdings immer noch nicht garantiert werden, dass der Pfad den beispielsweise ein A* Algorithmus findet optimal ist. Dies liegt daran, dass Pathfinding Algorithmen auf einem Graphen mit gewichteten Kanten operieren. Für Anwendung die sich auf eine konkrete geometrische Grundlage beziehen (bspw. Szene-Geometrie, Straßennetz), wird die Distanz zwischen den Knoten als Gewichtung der entsprechenden Kante genutzt. Haben die Knoten nun aber wie in diesem Fall eine Geometrische Ausdehnung, kann das Kantengewicht lediglich die Distanz zwischen exakt zwei Punkten innerhalb des einen und des anderen Knotens ausdrücken. Es ist dementsprechend also immer möglich, dass ein </w:t>
      </w:r>
      <w:r w:rsidR="00FA786C">
        <w:t>o</w:t>
      </w:r>
      <w:r>
        <w:t xml:space="preserve">ptimaler Pfad zwar durch einen Knoten führen müsste, diesen aber meidet, da die Entfernung zwischen den Punkten die diese benachbarten Knoten repräsentieren größer ist, als die Entfernung zum Punkt der einen anderen Knoten repräsentiert. Dieses Problem wird allerdings auch vernachlässigbar, wenn die Geometrie des Knoten klein gewählt wird, da etwaige Abweichung seltener werden und außerdem falls sie dennoch eintreten, nur einen geringen Umweg bedeuten, der in der realen Anwendung nicht auffallen sollte. </w:t>
      </w:r>
    </w:p>
    <w:p w14:paraId="19008647" w14:textId="06944D3C" w:rsidR="00B47244" w:rsidRDefault="00B47244" w:rsidP="00B47244">
      <w:pPr>
        <w:rPr>
          <w:rFonts w:eastAsiaTheme="minorEastAsia"/>
        </w:rPr>
      </w:pPr>
      <w:r>
        <w:t xml:space="preserve">Das Ziel ist also, die Oberfläche der Geometrie in uniforme Abschnitte zu unterteilen, mittels der bereits weit verbreiteten Methode der Nav-Meshes. Dafür könnte man versuchen, die Dreiecke des Nav-Mehes zu transformieren. Vielversprechender ist allerdings der Ansatz, die Szene in gleichgroße Würfel zu unterteilen und dann herauszufinden, welche dieser Abschnitte sich mit den Dreiecken des Nav-Meshes schneidet. Somit erhält man eine Mengen an uniformen Zellen, die die Oberfläche des Levels repräsentieren. Diese kann dann ähnlich dem Nav-Mesh dann bei der Erstellung der Szene berechnet und dann bei der Ausführung geladen werden. Dieses Vorgehen hat den zusätzlichen Vorteil, dass wenn die Position des Agenten im World-Space gegeben ist, es einen direkten Zugriff auf die jeweilige Zelle ermöglicht in der sich der Agent befindet. Dies ist </w:t>
      </w:r>
      <w:r w:rsidR="00FA786C">
        <w:t>vorteilhaft</w:t>
      </w:r>
      <w:r>
        <w:t xml:space="preserve">, da die Abfrage der Bewegungsrichtung für einen Agenten, über die Zelle in welcher dieser sich befindet, während der Laufzeit sehr häufig durchgeführt werden muss, für jeden der Agenten. Wichtig dabei ist, die Größe der Zellen passend zu wählen. </w:t>
      </w:r>
      <w:r>
        <w:lastRenderedPageBreak/>
        <w:t xml:space="preserve">Ist diese zu groß kann es passieren, dass zwei Nav-Mesh Dreiecke die keine direkte Verbindung haben (bspw. weil sie auf unterschiedlichen Seiten einer Wand sind) in der gleichen Zelle liegen. [G] Dadurch würde ein Pathfinding-Algorithmus einen Pfad durch diese Wand planen, dem die Agenten nicht folgen können. Ein ähnliches Problem kann entstehen, wenn vertikale Abstände zwischen Oberflächen zu gering sind. Deswegen ist es wichtig sich für die Größe der Zelle an Radius und Höhe des Agenten, der zur Berechnung des Nav-Meshes benutzt wurde, zu orientieren. Hauptsächlich am Radius, den dieser reguliert den Abstand, den das Nav-Mesh zu Wänden und andern Hindernissen einhält. Somit kann das eben beschriebene Problem der Überschneidungen durch Wände verhindert werden. Die Größe der Zelle </w:t>
      </w:r>
      <m:oMath>
        <m:r>
          <w:rPr>
            <w:rFonts w:ascii="Cambria Math" w:hAnsi="Cambria Math"/>
          </w:rPr>
          <m:t>g</m:t>
        </m:r>
      </m:oMath>
      <w:r>
        <w:rPr>
          <w:rFonts w:eastAsiaTheme="minorEastAsia"/>
        </w:rPr>
        <w:t xml:space="preserve"> </w:t>
      </w:r>
      <w:r>
        <w:t xml:space="preserve">möglichst klein zu wählen ist allerdings auch keine Lösung. Die Anzahl der Zellen ist </w:t>
      </w:r>
      <m:oMath>
        <m:f>
          <m:fPr>
            <m:ctrlPr>
              <w:rPr>
                <w:rFonts w:ascii="Cambria Math" w:eastAsiaTheme="minorHAnsi" w:hAnsi="Cambria Math" w:cstheme="minorBidi"/>
                <w:i/>
                <w:kern w:val="2"/>
                <w:sz w:val="22"/>
                <w:szCs w:val="22"/>
                <w:lang w:eastAsia="en-US"/>
                <w14:ligatures w14:val="standardContextual"/>
              </w:rPr>
            </m:ctrlPr>
          </m:fPr>
          <m:num>
            <m:r>
              <w:rPr>
                <w:rFonts w:ascii="Cambria Math" w:hAnsi="Cambria Math"/>
              </w:rPr>
              <m:t>1</m:t>
            </m:r>
          </m:num>
          <m:den>
            <m:sSup>
              <m:sSupPr>
                <m:ctrlPr>
                  <w:rPr>
                    <w:rFonts w:ascii="Cambria Math" w:eastAsiaTheme="minorHAnsi" w:hAnsi="Cambria Math" w:cstheme="minorBidi"/>
                    <w:i/>
                    <w:kern w:val="2"/>
                    <w:sz w:val="22"/>
                    <w:szCs w:val="22"/>
                    <w:lang w:eastAsia="en-US"/>
                    <w14:ligatures w14:val="standardContextual"/>
                  </w:rPr>
                </m:ctrlPr>
              </m:sSupPr>
              <m:e>
                <m:r>
                  <w:rPr>
                    <w:rFonts w:ascii="Cambria Math" w:hAnsi="Cambria Math"/>
                  </w:rPr>
                  <m:t>g</m:t>
                </m:r>
              </m:e>
              <m:sup>
                <m:r>
                  <w:rPr>
                    <w:rFonts w:ascii="Cambria Math" w:hAnsi="Cambria Math"/>
                  </w:rPr>
                  <m:t>2</m:t>
                </m:r>
              </m:sup>
            </m:sSup>
          </m:den>
        </m:f>
      </m:oMath>
      <w:r>
        <w:t xml:space="preserve"> und nimmt damit asymptotisch zu für </w:t>
      </w:r>
      <m:oMath>
        <m:r>
          <w:rPr>
            <w:rFonts w:ascii="Cambria Math" w:hAnsi="Cambria Math"/>
          </w:rPr>
          <m:t>g→0</m:t>
        </m:r>
      </m:oMath>
      <w:r>
        <w:rPr>
          <w:rFonts w:eastAsiaTheme="minorEastAsia"/>
        </w:rPr>
        <w:t>. Der Aufwand für den A* Algorithmus steigt [Hier Zahlen zu Wachstum des A* einfügen] mit der Anzahl der Knoten. Außerdem ist es bei einer solchen Menge an Knoten sehr schnell möglich auf Speicherplatz Probleme zu stoßen. Wegen dieses Problems, ist es ebenfalls notwendig, dass die Größe der Szene die zu jedem gegebenen Zeitpunkt geladen wird nicht zu groß ist. Es ist also entscheidend die Größe der Zelle passend zu wählen. Leider kann diese nur vor der Laufzeit ausgewählt werden, da die Erstellung des Zellen-Netzes eine relevante Zeit in Anspruch nimmt. [Hier Laufzeit-Tabelle Einfügen]</w:t>
      </w:r>
    </w:p>
    <w:p w14:paraId="442BFFB9" w14:textId="77777777" w:rsidR="00B47244" w:rsidRDefault="00B47244" w:rsidP="00B47244">
      <w:pPr>
        <w:rPr>
          <w:rFonts w:eastAsiaTheme="minorEastAsia"/>
        </w:rPr>
      </w:pPr>
      <w:r>
        <w:rPr>
          <w:rFonts w:eastAsiaTheme="minorEastAsia"/>
        </w:rPr>
        <w:t>Für Anwendungen, die während der Laufzeit dynamisch [Unten einfügen]</w:t>
      </w:r>
    </w:p>
    <w:p w14:paraId="66FE434E" w14:textId="77777777" w:rsidR="00B47244" w:rsidRDefault="00B47244" w:rsidP="00B47244">
      <w:pPr>
        <w:rPr>
          <w:rFonts w:eastAsiaTheme="minorEastAsia"/>
        </w:rPr>
      </w:pPr>
    </w:p>
    <w:p w14:paraId="43690524" w14:textId="77777777" w:rsidR="00B47244" w:rsidRDefault="00B47244" w:rsidP="00B47244">
      <w:pPr>
        <w:pStyle w:val="Heading2"/>
      </w:pPr>
      <w:bookmarkStart w:id="5" w:name="_Toc243515898"/>
      <w:r>
        <w:t>Intersection Test</w:t>
      </w:r>
      <w:bookmarkEnd w:id="5"/>
    </w:p>
    <w:p w14:paraId="2EF70EF2" w14:textId="77777777" w:rsidR="00B47244" w:rsidRDefault="00B47244" w:rsidP="00B47244"/>
    <w:p w14:paraId="57051DB9" w14:textId="77777777" w:rsidR="00B47244" w:rsidRDefault="00B47244" w:rsidP="00B47244">
      <w:pPr>
        <w:rPr>
          <w:rFonts w:eastAsiaTheme="minorEastAsia"/>
        </w:rPr>
      </w:pPr>
      <w:r>
        <w:t xml:space="preserve">Bleibt aber immer noch die Frage, wie aus einem Mesh aus Dreiecken ein Netz aus Zellen erstellt werden kann. Dafür muss ein Geometrischer Intersection Test durchgeführt werden um festzustellen, ob eine gegebene Zelle und ein gegebenes Dreieck sich überschneiden. Dabei ist es selbstverständlich nicht möglich jede Zelle mit jedem Dreieck zu vergleichen. Die nicht übermäßig große Szene, die für Test Zwecke verwendet wurde hat ~300 Dreiecke und ~80.000 Zellen. Die daraus resultierenden 24 Millionen nötigen Test, sind selbst für eine Berechnung die vor der Laufzeit ausgeführt werden kann nicht praktikabel. Es ist also nötig die durchgeführten Tests zu reduzieren. Dafür kann man sich die gleichmäßige Anordnung der Zellen zu nutze machen. Hierfür muss man für jedes Dreieck </w:t>
      </w:r>
      <m:oMath>
        <m:r>
          <w:rPr>
            <w:rFonts w:ascii="Cambria Math" w:eastAsiaTheme="minorEastAsia" w:hAnsi="Cambria Math"/>
          </w:rPr>
          <m:t>D={</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oMath>
      <w:r>
        <w:rPr>
          <w:rFonts w:eastAsiaTheme="minorEastAsia"/>
        </w:rPr>
        <w:t xml:space="preserve"> </w:t>
      </w:r>
      <w:r>
        <w:t xml:space="preserve"> den Punkt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rPr>
              <m:t>p</m:t>
            </m:r>
          </m:e>
          <m:sub>
            <m:r>
              <w:rPr>
                <w:rFonts w:ascii="Cambria Math" w:hAnsi="Cambria Math"/>
              </w:rPr>
              <m:t>min</m:t>
            </m:r>
          </m:sub>
        </m:sSub>
        <m:r>
          <w:rPr>
            <w:rFonts w:ascii="Cambria Math" w:eastAsiaTheme="minorEastAsia" w:hAnsi="Cambria Math"/>
          </w:rPr>
          <m:t xml:space="preserve">= </m:t>
        </m:r>
        <m:d>
          <m:dPr>
            <m:ctrlPr>
              <w:rPr>
                <w:rFonts w:ascii="Cambria Math" w:eastAsiaTheme="minorEastAsia" w:hAnsi="Cambria Math" w:cstheme="minorBidi"/>
                <w:i/>
                <w:kern w:val="2"/>
                <w:sz w:val="22"/>
                <w:szCs w:val="22"/>
                <w:lang w:eastAsia="en-US"/>
                <w14:ligatures w14:val="standardContextual"/>
              </w:rPr>
            </m:ctrlPr>
          </m:dPr>
          <m:e>
            <m:m>
              <m:mPr>
                <m:mcs>
                  <m:mc>
                    <m:mcPr>
                      <m:count m:val="1"/>
                      <m:mcJc m:val="center"/>
                    </m:mcPr>
                  </m:mc>
                </m:mcs>
                <m:ctrlPr>
                  <w:rPr>
                    <w:rFonts w:ascii="Cambria Math" w:eastAsiaTheme="minorEastAsia" w:hAnsi="Cambria Math" w:cstheme="minorBidi"/>
                    <w:i/>
                    <w:kern w:val="2"/>
                    <w:sz w:val="22"/>
                    <w:szCs w:val="22"/>
                    <w:lang w:eastAsia="en-US"/>
                    <w14:ligatures w14:val="standardContextual"/>
                  </w:rPr>
                </m:ctrlPr>
              </m:mPr>
              <m:m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1</m:t>
                      </m:r>
                    </m:sub>
                  </m:sSub>
                </m:e>
              </m:mr>
              <m:m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1</m:t>
                      </m:r>
                    </m:sub>
                  </m:sSub>
                </m:e>
              </m:mr>
              <m:m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1</m:t>
                      </m:r>
                    </m:sub>
                  </m:sSub>
                </m:e>
              </m:mr>
            </m:m>
          </m:e>
        </m:d>
      </m:oMath>
      <w:r>
        <w:rPr>
          <w:rFonts w:eastAsiaTheme="minorEastAsia"/>
        </w:rPr>
        <w:t xml:space="preserve">  ermitteln, mit: </w:t>
      </w:r>
    </w:p>
    <w:p w14:paraId="7A522ACE" w14:textId="77777777" w:rsidR="00B47244" w:rsidRDefault="00B47244" w:rsidP="00B47244">
      <w:pPr>
        <w:jc w:val="center"/>
        <w:rPr>
          <w:rFonts w:ascii="Cambria Math" w:eastAsiaTheme="minorEastAsia" w:hAnsi="Cambria Math" w:cstheme="minorBidi"/>
          <w:i/>
        </w:rPr>
      </w:pP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3</m:t>
                    </m:r>
                  </m:sub>
                </m:sSub>
              </m:sub>
            </m:sSub>
          </m:e>
        </m:d>
      </m:oMath>
      <w:r>
        <w:rPr>
          <w:rFonts w:eastAsiaTheme="minorEastAsia"/>
        </w:rPr>
        <w:t xml:space="preserve">  , </w:t>
      </w: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3</m:t>
                    </m:r>
                  </m:sub>
                </m:sSub>
              </m:sub>
            </m:sSub>
          </m:e>
        </m:d>
      </m:oMath>
      <w:r>
        <w:rPr>
          <w:rFonts w:eastAsiaTheme="minorEastAsia"/>
        </w:rPr>
        <w:t xml:space="preserve"> ,</w:t>
      </w:r>
      <w:r>
        <w:rPr>
          <w:rFonts w:ascii="Cambria Math" w:eastAsiaTheme="minorEastAsia" w:hAnsi="Cambria Math" w:cstheme="minorBidi"/>
          <w:i/>
          <w:kern w:val="2"/>
          <w:sz w:val="22"/>
          <w:szCs w:val="22"/>
          <w:lang w:eastAsia="en-US"/>
          <w14:ligatures w14:val="standardContextual"/>
        </w:rPr>
        <w:t xml:space="preserve"> </w:t>
      </w: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D</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p</m:t>
                    </m:r>
                  </m:e>
                  <m:sub>
                    <m:r>
                      <w:rPr>
                        <w:rFonts w:ascii="Cambria Math" w:eastAsiaTheme="minorEastAsia" w:hAnsi="Cambria Math"/>
                      </w:rPr>
                      <m:t>3</m:t>
                    </m:r>
                  </m:sub>
                </m:sSub>
              </m:sub>
            </m:sSub>
          </m:e>
        </m:d>
      </m:oMath>
    </w:p>
    <w:p w14:paraId="3D41108E" w14:textId="77777777" w:rsidR="00B47244" w:rsidRDefault="00B47244" w:rsidP="00B47244">
      <w:pPr>
        <w:rPr>
          <w:rFonts w:eastAsiaTheme="minorEastAsia"/>
        </w:rPr>
      </w:pPr>
      <w:r>
        <w:rPr>
          <w:rFonts w:eastAsiaTheme="minorEastAsia"/>
        </w:rPr>
        <w:t xml:space="preserve">für den gilt: </w:t>
      </w:r>
    </w:p>
    <w:p w14:paraId="0424EAD6" w14:textId="77777777" w:rsidR="00B47244" w:rsidRPr="00761B24" w:rsidRDefault="00B47244" w:rsidP="00B47244">
      <w:pPr>
        <w:jc w:val="center"/>
        <w:rPr>
          <w:rFonts w:eastAsiaTheme="minorEastAsia"/>
        </w:rPr>
      </w:pP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1</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 xml:space="preserve"> | ∄ x∈</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&gt;x</m:t>
        </m:r>
      </m:oMath>
      <w:r>
        <w:rPr>
          <w:rFonts w:eastAsiaTheme="minorEastAsia"/>
        </w:rPr>
        <w:t xml:space="preserve"> </w:t>
      </w:r>
      <w:r>
        <w:rPr>
          <w:rFonts w:eastAsiaTheme="minorEastAsia"/>
        </w:rPr>
        <w:tab/>
      </w:r>
      <w:r>
        <w:rPr>
          <w:rFonts w:eastAsiaTheme="minorEastAsia"/>
        </w:rPr>
        <w:tab/>
      </w: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1</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 xml:space="preserve"> | ∄ y∈</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&gt;y</m:t>
        </m:r>
      </m:oMath>
    </w:p>
    <w:p w14:paraId="1751BFA7" w14:textId="77777777" w:rsidR="00B47244" w:rsidRPr="003D2D7A" w:rsidRDefault="00B47244" w:rsidP="00B47244">
      <w:pPr>
        <w:jc w:val="center"/>
      </w:pPr>
      <m:oMathPara>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1</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D</m:t>
              </m:r>
            </m:sub>
          </m:sSub>
          <m:r>
            <w:rPr>
              <w:rFonts w:ascii="Cambria Math" w:eastAsiaTheme="minorEastAsia" w:hAnsi="Cambria Math"/>
            </w:rPr>
            <m:t xml:space="preserve"> | ∄ z∈</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D</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&gt;z</m:t>
          </m:r>
        </m:oMath>
      </m:oMathPara>
    </w:p>
    <w:p w14:paraId="36322E14" w14:textId="77777777" w:rsidR="00B47244" w:rsidRPr="00B839DC" w:rsidRDefault="00B47244" w:rsidP="00B47244">
      <w:r>
        <w:t>Und den Punkt</w:t>
      </w:r>
      <m:oMath>
        <m:r>
          <w:rPr>
            <w:rFonts w:ascii="Cambria Math" w:hAnsi="Cambria Math"/>
          </w:rPr>
          <m:t xml:space="preserve">  </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rPr>
              <m:t>p</m:t>
            </m:r>
          </m:e>
          <m:sub>
            <m:r>
              <w:rPr>
                <w:rFonts w:ascii="Cambria Math" w:hAnsi="Cambria Math"/>
              </w:rPr>
              <m:t>max</m:t>
            </m:r>
          </m:sub>
        </m:sSub>
        <m:r>
          <w:rPr>
            <w:rFonts w:ascii="Cambria Math" w:eastAsiaTheme="minorEastAsia" w:hAnsi="Cambria Math"/>
          </w:rPr>
          <m:t xml:space="preserve">= </m:t>
        </m:r>
        <m:d>
          <m:dPr>
            <m:ctrlPr>
              <w:rPr>
                <w:rFonts w:ascii="Cambria Math" w:eastAsiaTheme="minorEastAsia" w:hAnsi="Cambria Math" w:cstheme="minorBidi"/>
                <w:i/>
                <w:kern w:val="2"/>
                <w:sz w:val="22"/>
                <w:szCs w:val="22"/>
                <w:lang w:eastAsia="en-US"/>
                <w14:ligatures w14:val="standardContextual"/>
              </w:rPr>
            </m:ctrlPr>
          </m:dPr>
          <m:e>
            <m:m>
              <m:mPr>
                <m:mcs>
                  <m:mc>
                    <m:mcPr>
                      <m:count m:val="1"/>
                      <m:mcJc m:val="center"/>
                    </m:mcPr>
                  </m:mc>
                </m:mcs>
                <m:ctrlPr>
                  <w:rPr>
                    <w:rFonts w:ascii="Cambria Math" w:eastAsiaTheme="minorEastAsia" w:hAnsi="Cambria Math" w:cstheme="minorBidi"/>
                    <w:i/>
                    <w:kern w:val="2"/>
                    <w:sz w:val="22"/>
                    <w:szCs w:val="22"/>
                    <w:lang w:eastAsia="en-US"/>
                    <w14:ligatures w14:val="standardContextual"/>
                  </w:rPr>
                </m:ctrlPr>
              </m:mPr>
              <m:m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2</m:t>
                      </m:r>
                    </m:sub>
                  </m:sSub>
                </m:e>
              </m:mr>
              <m:m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2</m:t>
                      </m:r>
                    </m:sub>
                  </m:sSub>
                </m:e>
              </m:mr>
              <m:m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2</m:t>
                      </m:r>
                    </m:sub>
                  </m:sSub>
                </m:e>
              </m:mr>
            </m:m>
          </m:e>
        </m:d>
      </m:oMath>
      <w:r>
        <w:rPr>
          <w:rFonts w:eastAsiaTheme="minorEastAsia"/>
        </w:rPr>
        <w:t xml:space="preserve">  für den gilt: </w:t>
      </w:r>
    </w:p>
    <w:p w14:paraId="3E1E88E3" w14:textId="77777777" w:rsidR="00B47244" w:rsidRPr="00761B24" w:rsidRDefault="00B47244" w:rsidP="00B47244">
      <w:pPr>
        <w:jc w:val="center"/>
        <w:rPr>
          <w:rFonts w:eastAsiaTheme="minorEastAsia"/>
        </w:rPr>
      </w:pP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2</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 xml:space="preserve"> | ∄ x∈</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&lt;x</m:t>
        </m:r>
      </m:oMath>
      <w:r>
        <w:rPr>
          <w:rFonts w:eastAsiaTheme="minorEastAsia"/>
        </w:rPr>
        <w:t xml:space="preserve"> </w:t>
      </w:r>
      <w:r>
        <w:rPr>
          <w:rFonts w:eastAsiaTheme="minorEastAsia"/>
        </w:rPr>
        <w:tab/>
      </w:r>
      <w:r>
        <w:rPr>
          <w:rFonts w:eastAsiaTheme="minorEastAsia"/>
        </w:rPr>
        <w:tab/>
      </w: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2</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 xml:space="preserve"> | ∄ y∈</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&lt;y</m:t>
        </m:r>
      </m:oMath>
    </w:p>
    <w:p w14:paraId="34763B37" w14:textId="77777777" w:rsidR="00B47244" w:rsidRPr="003D2D7A" w:rsidRDefault="00B47244" w:rsidP="00B47244">
      <w:pPr>
        <w:jc w:val="center"/>
      </w:pPr>
      <m:oMathPara>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2</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D</m:t>
              </m:r>
            </m:sub>
          </m:sSub>
          <m:r>
            <w:rPr>
              <w:rFonts w:ascii="Cambria Math" w:eastAsiaTheme="minorEastAsia" w:hAnsi="Cambria Math"/>
            </w:rPr>
            <m:t xml:space="preserve"> | ∄ z∈</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D</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&lt;z</m:t>
          </m:r>
        </m:oMath>
      </m:oMathPara>
    </w:p>
    <w:p w14:paraId="36CA8326" w14:textId="77777777" w:rsidR="00B47244" w:rsidRDefault="00B47244" w:rsidP="00B47244">
      <w:pPr>
        <w:rPr>
          <w:kern w:val="2"/>
          <w:sz w:val="22"/>
          <w:szCs w:val="22"/>
          <w:lang w:eastAsia="en-US"/>
          <w14:ligatures w14:val="standardContextual"/>
        </w:rPr>
      </w:pPr>
      <w:r>
        <w:t xml:space="preserve">Mit diesen beiden Punkten können nun aus allen Zellen </w:t>
      </w:r>
      <m:oMath>
        <m:r>
          <w:rPr>
            <w:rFonts w:ascii="Cambria Math" w:hAnsi="Cambria Math"/>
          </w:rPr>
          <m:t>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x,y,z</m:t>
                </m:r>
              </m:sub>
            </m:sSub>
            <m:r>
              <w:rPr>
                <w:rFonts w:ascii="Cambria Math" w:hAnsi="Cambria Math"/>
              </w:rPr>
              <m:t xml:space="preserve"> </m:t>
            </m:r>
          </m:e>
        </m:d>
        <m:r>
          <w:rPr>
            <w:rFonts w:ascii="Cambria Math" w:hAnsi="Cambria Math"/>
          </w:rPr>
          <m:t xml:space="preserve"> 0 ≤x&lt; </m:t>
        </m:r>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 xml:space="preserve"> , 0 ≤y&lt; </m:t>
        </m:r>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 xml:space="preserve"> , 0 ≤z&lt; </m:t>
        </m:r>
        <m:sSub>
          <m:sSubPr>
            <m:ctrlPr>
              <w:rPr>
                <w:rFonts w:ascii="Cambria Math" w:hAnsi="Cambria Math"/>
                <w:i/>
              </w:rPr>
            </m:ctrlPr>
          </m:sSubPr>
          <m:e>
            <m:r>
              <w:rPr>
                <w:rFonts w:ascii="Cambria Math" w:hAnsi="Cambria Math"/>
              </w:rPr>
              <m:t>z</m:t>
            </m:r>
          </m:e>
          <m:sub>
            <m:r>
              <w:rPr>
                <w:rFonts w:ascii="Cambria Math" w:hAnsi="Cambria Math"/>
              </w:rPr>
              <m:t>max</m:t>
            </m:r>
          </m:sub>
        </m:sSub>
      </m:oMath>
      <w:r>
        <w:t xml:space="preserve">}, jene bestimmt werden, die möglicherweise eine Überschneidung mit </w:t>
      </w:r>
      <m:oMath>
        <m:r>
          <w:rPr>
            <w:rFonts w:ascii="Cambria Math" w:eastAsiaTheme="minorEastAsia" w:hAnsi="Cambria Math"/>
          </w:rPr>
          <m:t>D</m:t>
        </m:r>
      </m:oMath>
      <w:r>
        <w:t xml:space="preserve"> haben, nämlich alle Zellen deren Mitte innerhalb des von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rPr>
              <m:t>p</m:t>
            </m:r>
          </m:e>
          <m:sub>
            <m:r>
              <w:rPr>
                <w:rFonts w:ascii="Cambria Math" w:hAnsi="Cambria Math"/>
              </w:rPr>
              <m:t>max</m:t>
            </m:r>
          </m:sub>
        </m:sSub>
      </m:oMath>
      <w:r>
        <w:rPr>
          <w:kern w:val="2"/>
          <w:sz w:val="22"/>
          <w:szCs w:val="22"/>
          <w:lang w:eastAsia="en-US"/>
          <w14:ligatures w14:val="standardContextual"/>
        </w:rPr>
        <w:t xml:space="preserve"> und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rPr>
              <m:t>p</m:t>
            </m:r>
          </m:e>
          <m:sub>
            <m:r>
              <w:rPr>
                <w:rFonts w:ascii="Cambria Math" w:hAnsi="Cambria Math"/>
              </w:rPr>
              <m:t>min</m:t>
            </m:r>
          </m:sub>
        </m:sSub>
      </m:oMath>
      <w:r>
        <w:rPr>
          <w:kern w:val="2"/>
          <w:sz w:val="22"/>
          <w:szCs w:val="22"/>
          <w:lang w:eastAsia="en-US"/>
          <w14:ligatures w14:val="standardContextual"/>
        </w:rPr>
        <w:t xml:space="preserve"> aufgespannten Quaders </w:t>
      </w:r>
      <m:oMath>
        <m:r>
          <w:rPr>
            <w:rFonts w:ascii="Cambria Math" w:hAnsi="Cambria Math"/>
            <w:kern w:val="2"/>
            <w:sz w:val="22"/>
            <w:szCs w:val="22"/>
            <w:lang w:eastAsia="en-US"/>
            <w14:ligatures w14:val="standardContextual"/>
          </w:rPr>
          <m:t>Q</m:t>
        </m:r>
      </m:oMath>
      <w:r>
        <w:rPr>
          <w:kern w:val="2"/>
          <w:sz w:val="22"/>
          <w:szCs w:val="22"/>
          <w:lang w:eastAsia="en-US"/>
          <w14:ligatures w14:val="standardContextual"/>
        </w:rPr>
        <w:t xml:space="preserve"> liegen </w:t>
      </w:r>
      <m:oMath>
        <m:r>
          <w:rPr>
            <w:rFonts w:ascii="Cambria Math" w:hAnsi="Cambria Math"/>
            <w:kern w:val="2"/>
            <w:sz w:val="22"/>
            <w:szCs w:val="22"/>
            <w:lang w:eastAsia="en-US"/>
            <w14:ligatures w14:val="standardContextual"/>
          </w:rPr>
          <m:t>Q =</m:t>
        </m:r>
        <m:d>
          <m:dPr>
            <m:begChr m:val="{"/>
            <m:endChr m:val="|"/>
            <m:ctrlPr>
              <w:rPr>
                <w:rFonts w:ascii="Cambria Math" w:hAnsi="Cambria Math"/>
                <w:i/>
                <w:kern w:val="2"/>
                <w:sz w:val="22"/>
                <w:szCs w:val="22"/>
                <w:lang w:eastAsia="en-US"/>
                <w14:ligatures w14:val="standardContextual"/>
              </w:rPr>
            </m:ctrlPr>
          </m:dPr>
          <m:e>
            <m:sSub>
              <m:sSubPr>
                <m:ctrlPr>
                  <w:rPr>
                    <w:rFonts w:ascii="Cambria Math" w:hAnsi="Cambria Math"/>
                    <w:i/>
                  </w:rPr>
                </m:ctrlPr>
              </m:sSubPr>
              <m:e>
                <m:r>
                  <w:rPr>
                    <w:rFonts w:ascii="Cambria Math" w:hAnsi="Cambria Math"/>
                  </w:rPr>
                  <m:t>z</m:t>
                </m:r>
              </m:e>
              <m:sub>
                <m:r>
                  <w:rPr>
                    <w:rFonts w:ascii="Cambria Math" w:hAnsi="Cambria Math"/>
                  </w:rPr>
                  <m:t>x,y,z</m:t>
                </m:r>
              </m:sub>
            </m:sSub>
            <m:r>
              <w:rPr>
                <w:rFonts w:ascii="Cambria Math" w:hAnsi="Cambria Math"/>
                <w:kern w:val="2"/>
                <w:sz w:val="22"/>
                <w:szCs w:val="22"/>
                <w:lang w:eastAsia="en-US"/>
                <w14:ligatures w14:val="standardContextual"/>
              </w:rPr>
              <m:t xml:space="preserve"> ∈Z</m:t>
            </m:r>
          </m:e>
        </m:d>
        <m:r>
          <w:rPr>
            <w:rFonts w:ascii="Cambria Math" w:hAnsi="Cambria Math"/>
            <w:kern w:val="2"/>
            <w:sz w:val="22"/>
            <w:szCs w:val="22"/>
            <w:lang w:eastAsia="en-US"/>
            <w14:ligatures w14:val="standardContextual"/>
          </w:rPr>
          <m:t xml:space="preserve">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x</m:t>
            </m:r>
          </m:e>
          <m:sub>
            <m:r>
              <w:rPr>
                <w:rFonts w:ascii="Cambria Math" w:hAnsi="Cambria Math"/>
                <w:kern w:val="2"/>
                <w:sz w:val="22"/>
                <w:szCs w:val="22"/>
                <w:lang w:eastAsia="en-US"/>
                <w14:ligatures w14:val="standardContextual"/>
              </w:rPr>
              <m:t>2</m:t>
            </m:r>
          </m:sub>
        </m:sSub>
        <m:r>
          <w:rPr>
            <w:rFonts w:ascii="Cambria Math" w:hAnsi="Cambria Math"/>
            <w:kern w:val="2"/>
            <w:sz w:val="22"/>
            <w:szCs w:val="22"/>
            <w:lang w:eastAsia="en-US"/>
            <w14:ligatures w14:val="standardContextual"/>
          </w:rPr>
          <m:t xml:space="preserve">*cellSize&lt;x *cellSize&lt;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x</m:t>
            </m:r>
          </m:e>
          <m:sub>
            <m:r>
              <w:rPr>
                <w:rFonts w:ascii="Cambria Math" w:hAnsi="Cambria Math"/>
                <w:kern w:val="2"/>
                <w:sz w:val="22"/>
                <w:szCs w:val="22"/>
                <w:lang w:eastAsia="en-US"/>
                <w14:ligatures w14:val="standardContextual"/>
              </w:rPr>
              <m:t>1</m:t>
            </m:r>
          </m:sub>
        </m:sSub>
        <m:r>
          <w:rPr>
            <w:rFonts w:ascii="Cambria Math" w:hAnsi="Cambria Math"/>
            <w:kern w:val="2"/>
            <w:sz w:val="22"/>
            <w:szCs w:val="22"/>
            <w:lang w:eastAsia="en-US"/>
            <w14:ligatures w14:val="standardContextual"/>
          </w:rPr>
          <m:t>*cellSize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y</m:t>
            </m:r>
          </m:e>
          <m:sub>
            <m:r>
              <w:rPr>
                <w:rFonts w:ascii="Cambria Math" w:hAnsi="Cambria Math"/>
                <w:kern w:val="2"/>
                <w:sz w:val="22"/>
                <w:szCs w:val="22"/>
                <w:lang w:eastAsia="en-US"/>
                <w14:ligatures w14:val="standardContextual"/>
              </w:rPr>
              <m:t>2</m:t>
            </m:r>
          </m:sub>
        </m:sSub>
        <m:r>
          <w:rPr>
            <w:rFonts w:ascii="Cambria Math" w:hAnsi="Cambria Math"/>
            <w:kern w:val="2"/>
            <w:sz w:val="22"/>
            <w:szCs w:val="22"/>
            <w:lang w:eastAsia="en-US"/>
            <w14:ligatures w14:val="standardContextual"/>
          </w:rPr>
          <m:t xml:space="preserve">*cellSize&lt;y *cellSize&lt;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y</m:t>
            </m:r>
          </m:e>
          <m:sub>
            <m:r>
              <w:rPr>
                <w:rFonts w:ascii="Cambria Math" w:hAnsi="Cambria Math"/>
                <w:kern w:val="2"/>
                <w:sz w:val="22"/>
                <w:szCs w:val="22"/>
                <w:lang w:eastAsia="en-US"/>
                <w14:ligatures w14:val="standardContextual"/>
              </w:rPr>
              <m:t>1</m:t>
            </m:r>
          </m:sub>
        </m:sSub>
        <m:r>
          <w:rPr>
            <w:rFonts w:ascii="Cambria Math" w:hAnsi="Cambria Math"/>
            <w:kern w:val="2"/>
            <w:sz w:val="22"/>
            <w:szCs w:val="22"/>
            <w:lang w:eastAsia="en-US"/>
            <w14:ligatures w14:val="standardContextual"/>
          </w:rPr>
          <m:t xml:space="preserve">*cellSize,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z</m:t>
            </m:r>
          </m:e>
          <m:sub>
            <m:r>
              <w:rPr>
                <w:rFonts w:ascii="Cambria Math" w:hAnsi="Cambria Math"/>
                <w:kern w:val="2"/>
                <w:sz w:val="22"/>
                <w:szCs w:val="22"/>
                <w:lang w:eastAsia="en-US"/>
                <w14:ligatures w14:val="standardContextual"/>
              </w:rPr>
              <m:t>2</m:t>
            </m:r>
          </m:sub>
        </m:sSub>
        <m:r>
          <w:rPr>
            <w:rFonts w:ascii="Cambria Math" w:hAnsi="Cambria Math"/>
            <w:kern w:val="2"/>
            <w:sz w:val="22"/>
            <w:szCs w:val="22"/>
            <w:lang w:eastAsia="en-US"/>
            <w14:ligatures w14:val="standardContextual"/>
          </w:rPr>
          <m:t xml:space="preserve">*cellSize&lt;z *cellSize&lt;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z</m:t>
            </m:r>
          </m:e>
          <m:sub>
            <m:r>
              <w:rPr>
                <w:rFonts w:ascii="Cambria Math" w:hAnsi="Cambria Math"/>
                <w:kern w:val="2"/>
                <w:sz w:val="22"/>
                <w:szCs w:val="22"/>
                <w:lang w:eastAsia="en-US"/>
                <w14:ligatures w14:val="standardContextual"/>
              </w:rPr>
              <m:t>1</m:t>
            </m:r>
          </m:sub>
        </m:sSub>
        <m:r>
          <w:rPr>
            <w:rFonts w:ascii="Cambria Math" w:hAnsi="Cambria Math"/>
            <w:kern w:val="2"/>
            <w:sz w:val="22"/>
            <w:szCs w:val="22"/>
            <w:lang w:eastAsia="en-US"/>
            <w14:ligatures w14:val="standardContextual"/>
          </w:rPr>
          <m:t>*cellSize}</m:t>
        </m:r>
      </m:oMath>
      <w:r>
        <w:rPr>
          <w:kern w:val="2"/>
          <w:sz w:val="22"/>
          <w:szCs w:val="22"/>
          <w:lang w:eastAsia="en-US"/>
          <w14:ligatures w14:val="standardContextual"/>
        </w:rPr>
        <w:t xml:space="preserve">. Zusätzlich alle Zellen </w:t>
      </w:r>
      <m:oMath>
        <m:r>
          <w:rPr>
            <w:rFonts w:ascii="Cambria Math" w:hAnsi="Cambria Math"/>
            <w:kern w:val="2"/>
            <w:sz w:val="22"/>
            <w:szCs w:val="22"/>
            <w:lang w:eastAsia="en-US"/>
            <w14:ligatures w14:val="standardContextual"/>
          </w:rPr>
          <m:t>∈Z</m:t>
        </m:r>
      </m:oMath>
      <w:r>
        <w:rPr>
          <w:kern w:val="2"/>
          <w:sz w:val="22"/>
          <w:szCs w:val="22"/>
          <w:lang w:eastAsia="en-US"/>
          <w14:ligatures w14:val="standardContextual"/>
        </w:rPr>
        <w:t xml:space="preserve"> deren Indizes exakt um eins größer oder kleiner sind als die minimalen und maximalen Indizes in </w:t>
      </w:r>
      <m:oMath>
        <m:r>
          <w:rPr>
            <w:rFonts w:ascii="Cambria Math" w:hAnsi="Cambria Math"/>
            <w:kern w:val="2"/>
            <w:sz w:val="22"/>
            <w:szCs w:val="22"/>
            <w:lang w:eastAsia="en-US"/>
            <w14:ligatures w14:val="standardContextual"/>
          </w:rPr>
          <m:t>Q</m:t>
        </m:r>
      </m:oMath>
      <w:r>
        <w:rPr>
          <w:kern w:val="2"/>
          <w:sz w:val="22"/>
          <w:szCs w:val="22"/>
          <w:lang w:eastAsia="en-US"/>
          <w14:ligatures w14:val="standardContextual"/>
        </w:rPr>
        <w:t xml:space="preserve">. Die Menge </w:t>
      </w:r>
      <m:oMath>
        <m:r>
          <w:rPr>
            <w:rFonts w:ascii="Cambria Math" w:hAnsi="Cambria Math"/>
            <w:kern w:val="2"/>
            <w:sz w:val="22"/>
            <w:szCs w:val="22"/>
            <w:lang w:eastAsia="en-US"/>
            <w14:ligatures w14:val="standardContextual"/>
          </w:rPr>
          <m:t>Q ∪ {</m:t>
        </m:r>
        <m:d>
          <m:dPr>
            <m:begChr m:val="{"/>
            <m:endChr m:val="|"/>
            <m:ctrlPr>
              <w:rPr>
                <w:rFonts w:ascii="Cambria Math" w:hAnsi="Cambria Math"/>
                <w:i/>
                <w:kern w:val="2"/>
                <w:sz w:val="22"/>
                <w:szCs w:val="22"/>
                <w:lang w:eastAsia="en-US"/>
                <w14:ligatures w14:val="standardContextual"/>
              </w:rPr>
            </m:ctrlPr>
          </m:dPr>
          <m:e>
            <m:sSub>
              <m:sSubPr>
                <m:ctrlPr>
                  <w:rPr>
                    <w:rFonts w:ascii="Cambria Math" w:hAnsi="Cambria Math"/>
                    <w:i/>
                  </w:rPr>
                </m:ctrlPr>
              </m:sSubPr>
              <m:e>
                <m:r>
                  <w:rPr>
                    <w:rFonts w:ascii="Cambria Math" w:hAnsi="Cambria Math"/>
                  </w:rPr>
                  <m:t>z</m:t>
                </m:r>
              </m:e>
              <m:sub>
                <m:r>
                  <w:rPr>
                    <w:rFonts w:ascii="Cambria Math" w:hAnsi="Cambria Math"/>
                  </w:rPr>
                  <m:t>x,y,z</m:t>
                </m:r>
              </m:sub>
            </m:sSub>
            <m:r>
              <w:rPr>
                <w:rFonts w:ascii="Cambria Math" w:hAnsi="Cambria Math"/>
                <w:kern w:val="2"/>
                <w:sz w:val="22"/>
                <w:szCs w:val="22"/>
                <w:lang w:eastAsia="en-US"/>
                <w14:ligatures w14:val="standardContextual"/>
              </w:rPr>
              <m:t xml:space="preserve"> ∈Z </m:t>
            </m:r>
          </m:e>
        </m:d>
        <m:r>
          <w:rPr>
            <w:rFonts w:ascii="Cambria Math" w:hAnsi="Cambria Math"/>
            <w:kern w:val="2"/>
            <w:sz w:val="22"/>
            <w:szCs w:val="22"/>
            <w:lang w:eastAsia="en-US"/>
            <w14:ligatures w14:val="standardContextual"/>
          </w:rPr>
          <m:t xml:space="preserve"> x=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x</m:t>
            </m:r>
          </m:e>
          <m:sub>
            <m:r>
              <w:rPr>
                <w:rFonts w:ascii="Cambria Math" w:hAnsi="Cambria Math"/>
                <w:kern w:val="2"/>
                <w:sz w:val="22"/>
                <w:szCs w:val="22"/>
                <w:lang w:eastAsia="en-US"/>
                <w14:ligatures w14:val="standardContextual"/>
              </w:rPr>
              <m:t>Qmin</m:t>
            </m:r>
          </m:sub>
        </m:sSub>
        <m:r>
          <w:rPr>
            <w:rFonts w:ascii="Cambria Math" w:hAnsi="Cambria Math"/>
            <w:kern w:val="2"/>
            <w:sz w:val="22"/>
            <w:szCs w:val="22"/>
            <w:lang w:eastAsia="en-US"/>
            <w14:ligatures w14:val="standardContextual"/>
          </w:rPr>
          <m:t xml:space="preserve">-1 ∨  x=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x</m:t>
            </m:r>
          </m:e>
          <m:sub>
            <m:r>
              <w:rPr>
                <w:rFonts w:ascii="Cambria Math" w:hAnsi="Cambria Math"/>
                <w:kern w:val="2"/>
                <w:sz w:val="22"/>
                <w:szCs w:val="22"/>
                <w:lang w:eastAsia="en-US"/>
                <w14:ligatures w14:val="standardContextual"/>
              </w:rPr>
              <m:t>Qmax</m:t>
            </m:r>
          </m:sub>
        </m:sSub>
        <m:r>
          <w:rPr>
            <w:rFonts w:ascii="Cambria Math" w:hAnsi="Cambria Math"/>
            <w:kern w:val="2"/>
            <w:sz w:val="22"/>
            <w:szCs w:val="22"/>
            <w:lang w:eastAsia="en-US"/>
            <w14:ligatures w14:val="standardContextual"/>
          </w:rPr>
          <m:t xml:space="preserve">+1∨ y=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y</m:t>
            </m:r>
          </m:e>
          <m:sub>
            <m:r>
              <w:rPr>
                <w:rFonts w:ascii="Cambria Math" w:hAnsi="Cambria Math"/>
                <w:kern w:val="2"/>
                <w:sz w:val="22"/>
                <w:szCs w:val="22"/>
                <w:lang w:eastAsia="en-US"/>
                <w14:ligatures w14:val="standardContextual"/>
              </w:rPr>
              <m:t>Qmin</m:t>
            </m:r>
          </m:sub>
        </m:sSub>
        <m:r>
          <w:rPr>
            <w:rFonts w:ascii="Cambria Math" w:hAnsi="Cambria Math"/>
            <w:kern w:val="2"/>
            <w:sz w:val="22"/>
            <w:szCs w:val="22"/>
            <w:lang w:eastAsia="en-US"/>
            <w14:ligatures w14:val="standardContextual"/>
          </w:rPr>
          <m:t xml:space="preserve">-1∨  y=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y</m:t>
            </m:r>
          </m:e>
          <m:sub>
            <m:r>
              <w:rPr>
                <w:rFonts w:ascii="Cambria Math" w:hAnsi="Cambria Math"/>
                <w:kern w:val="2"/>
                <w:sz w:val="22"/>
                <w:szCs w:val="22"/>
                <w:lang w:eastAsia="en-US"/>
                <w14:ligatures w14:val="standardContextual"/>
              </w:rPr>
              <m:t>Qmax</m:t>
            </m:r>
          </m:sub>
        </m:sSub>
        <m:r>
          <w:rPr>
            <w:rFonts w:ascii="Cambria Math" w:hAnsi="Cambria Math"/>
            <w:kern w:val="2"/>
            <w:sz w:val="22"/>
            <w:szCs w:val="22"/>
            <w:lang w:eastAsia="en-US"/>
            <w14:ligatures w14:val="standardContextual"/>
          </w:rPr>
          <m:t xml:space="preserve">+1∨ z=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z</m:t>
            </m:r>
          </m:e>
          <m:sub>
            <m:r>
              <w:rPr>
                <w:rFonts w:ascii="Cambria Math" w:hAnsi="Cambria Math"/>
                <w:kern w:val="2"/>
                <w:sz w:val="22"/>
                <w:szCs w:val="22"/>
                <w:lang w:eastAsia="en-US"/>
                <w14:ligatures w14:val="standardContextual"/>
              </w:rPr>
              <m:t>Qmin</m:t>
            </m:r>
          </m:sub>
        </m:sSub>
        <m:r>
          <w:rPr>
            <w:rFonts w:ascii="Cambria Math" w:hAnsi="Cambria Math"/>
            <w:kern w:val="2"/>
            <w:sz w:val="22"/>
            <w:szCs w:val="22"/>
            <w:lang w:eastAsia="en-US"/>
            <w14:ligatures w14:val="standardContextual"/>
          </w:rPr>
          <m:t xml:space="preserve">-1 ∨  z= </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z</m:t>
            </m:r>
          </m:e>
          <m:sub>
            <m:r>
              <w:rPr>
                <w:rFonts w:ascii="Cambria Math" w:hAnsi="Cambria Math"/>
                <w:kern w:val="2"/>
                <w:sz w:val="22"/>
                <w:szCs w:val="22"/>
                <w:lang w:eastAsia="en-US"/>
                <w14:ligatures w14:val="standardContextual"/>
              </w:rPr>
              <m:t>Qmax</m:t>
            </m:r>
          </m:sub>
        </m:sSub>
        <m:r>
          <w:rPr>
            <w:rFonts w:ascii="Cambria Math" w:hAnsi="Cambria Math"/>
            <w:kern w:val="2"/>
            <w:sz w:val="22"/>
            <w:szCs w:val="22"/>
            <w:lang w:eastAsia="en-US"/>
            <w14:ligatures w14:val="standardContextual"/>
          </w:rPr>
          <m:t>+1}</m:t>
        </m:r>
      </m:oMath>
      <w:r>
        <w:rPr>
          <w:kern w:val="2"/>
          <w:sz w:val="22"/>
          <w:szCs w:val="22"/>
          <w:lang w:eastAsia="en-US"/>
          <w14:ligatures w14:val="standardContextual"/>
        </w:rPr>
        <w:t xml:space="preserve"> repräsentiert also alle Zellen für die eine Überscheidung mit D überprüft werden muss. </w:t>
      </w:r>
    </w:p>
    <w:p w14:paraId="12161E4D" w14:textId="77777777" w:rsidR="00B47244" w:rsidRDefault="00B47244" w:rsidP="00B47244">
      <w:pPr>
        <w:rPr>
          <w:kern w:val="2"/>
          <w:sz w:val="22"/>
          <w:szCs w:val="22"/>
          <w:lang w:eastAsia="en-US"/>
          <w14:ligatures w14:val="standardContextual"/>
        </w:rPr>
      </w:pPr>
      <w:r>
        <w:rPr>
          <w:kern w:val="2"/>
          <w:sz w:val="22"/>
          <w:szCs w:val="22"/>
          <w:lang w:eastAsia="en-US"/>
          <w14:ligatures w14:val="standardContextual"/>
        </w:rPr>
        <w:t xml:space="preserve">Hierfür eignet sich der von Tomas </w:t>
      </w:r>
      <w:r w:rsidRPr="00CA16D0">
        <w:rPr>
          <w:kern w:val="2"/>
          <w:sz w:val="22"/>
          <w:szCs w:val="22"/>
          <w:lang w:eastAsia="en-US"/>
          <w14:ligatures w14:val="standardContextual"/>
        </w:rPr>
        <w:t>Akenine-M</w:t>
      </w:r>
      <w:r>
        <w:rPr>
          <w:kern w:val="2"/>
          <w:sz w:val="22"/>
          <w:szCs w:val="22"/>
          <w:lang w:eastAsia="en-US"/>
          <w14:ligatures w14:val="standardContextual"/>
        </w:rPr>
        <w:t>ö</w:t>
      </w:r>
      <w:r w:rsidRPr="00CA16D0">
        <w:rPr>
          <w:kern w:val="2"/>
          <w:sz w:val="22"/>
          <w:szCs w:val="22"/>
          <w:lang w:eastAsia="en-US"/>
          <w14:ligatures w14:val="standardContextual"/>
        </w:rPr>
        <w:t>ller</w:t>
      </w:r>
      <w:r>
        <w:rPr>
          <w:kern w:val="2"/>
          <w:sz w:val="22"/>
          <w:szCs w:val="22"/>
          <w:lang w:eastAsia="en-US"/>
          <w14:ligatures w14:val="standardContextual"/>
        </w:rPr>
        <w:t xml:space="preserve"> 2001 in seinem Paper: „</w:t>
      </w:r>
      <w:r w:rsidRPr="00CA16D0">
        <w:rPr>
          <w:kern w:val="2"/>
          <w:sz w:val="22"/>
          <w:szCs w:val="22"/>
          <w:lang w:eastAsia="en-US"/>
          <w14:ligatures w14:val="standardContextual"/>
        </w:rPr>
        <w:t>Fast 3D Triangle-Box Overlap Testing</w:t>
      </w:r>
      <w:r>
        <w:rPr>
          <w:kern w:val="2"/>
          <w:sz w:val="22"/>
          <w:szCs w:val="22"/>
          <w:lang w:eastAsia="en-US"/>
          <w14:ligatures w14:val="standardContextual"/>
        </w:rPr>
        <w:t>“ beschriebene Ansatz. Dieser berechnet Spezifisch nur die Überlappung eines Dreiecks mit einem Würfel und ist damit besonders effizient für diesen Fall.</w:t>
      </w:r>
      <w:r w:rsidRPr="00E9473F">
        <w:rPr>
          <w:kern w:val="2"/>
          <w:sz w:val="22"/>
          <w:szCs w:val="22"/>
          <w:lang w:eastAsia="en-US"/>
          <w14:ligatures w14:val="standardContextual"/>
        </w:rPr>
        <w:t xml:space="preserve"> </w:t>
      </w:r>
      <w:r>
        <w:rPr>
          <w:kern w:val="2"/>
          <w:sz w:val="22"/>
          <w:szCs w:val="22"/>
          <w:lang w:eastAsia="en-US"/>
          <w14:ligatures w14:val="standardContextual"/>
        </w:rPr>
        <w:t xml:space="preserve">Der Autor erwähnt auch eine Verwendung im Bereich des Echtzeit 3D Renderns, was weit über die Laufzeit Anforderungen dieser Applikation hinausgeht. </w:t>
      </w:r>
      <w:sdt>
        <w:sdtPr>
          <w:rPr>
            <w:kern w:val="2"/>
            <w:sz w:val="22"/>
            <w:szCs w:val="22"/>
            <w:lang w:eastAsia="en-US"/>
            <w14:ligatures w14:val="standardContextual"/>
          </w:rPr>
          <w:alias w:val="To edit, see citavi.com/edit"/>
          <w:tag w:val="CitaviPlaceholder#adfa5248-5058-4e88-8622-75ebf4e965ec"/>
          <w:id w:val="-1223519549"/>
          <w:placeholder>
            <w:docPart w:val="F150B5BC0AF0437987907F742C93026B"/>
          </w:placeholder>
        </w:sdtPr>
        <w:sdtContent>
          <w:r>
            <w:rPr>
              <w:kern w:val="2"/>
              <w:sz w:val="22"/>
              <w:szCs w:val="22"/>
              <w:lang w:eastAsia="en-US"/>
              <w14:ligatures w14:val="standardContextual"/>
            </w:rPr>
            <w:fldChar w:fldCharType="begin"/>
          </w:r>
          <w:r>
            <w:rPr>
              <w:kern w:val="2"/>
              <w:sz w:val="22"/>
              <w:szCs w:val="22"/>
              <w:lang w:eastAsia="en-US"/>
              <w14:ligatures w14:val="standardContextu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DIzMGIzLWEyZWEtNDllMy1hYTcxLTIwMjM0ZDYwYjQxZiIsIlJhbmdlTGVuZ3RoIjozLCJSZWZlcmVuY2VJZCI6IjRjYWZiOTcxLTM3MWItNGY3NC04ZGZmLWJmNWE0YTdlYTgy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TAuMjAyNiIsIkF1dGhvcnMiOlt7IiRpZCI6IjciLCIkdHlwZSI6IlN3aXNzQWNhZGVtaWMuQ2l0YXZpLlBlcnNvbiwgU3dpc3NBY2FkZW1pYy5DaXRhdmkiLCJGaXJzdE5hbWUiOiJUaG9tYXMiLCJMYXN0TmFtZSI6IkFrZW5pbmUtTcO2bGxlciIsIlByb3RlY3RlZCI6ZmFsc2UsIlNleCI6MiwiQ3JlYXRlZEJ5IjoiX0hlbnJ5IiwiQ3JlYXRlZE9uIjoiMjAyNi0xMC0xN1QxMzowODoxMyIsIk1vZGlmaWVkQnkiOiJfSGVucnkiLCJJZCI6IjE5YmNmMTNhLTIxYzgtNGU0NS1hNjM1LWM0MWIwNmNlZjAyYSIsIk1vZGlmaWVkT24iOiIyMDI2LTEwLTE3VDEzOjA4OjEz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maWxlYWRtaW4uY3MubHRoLnNlL2NzL1BlcnNvbmFsL1RvbWFzX0FrZW5pbmUtTW9sbGVyL2NvZGUvdHJpYm94X3RhbS5wZGYiLCJVcmlTdHJpbmciOiJodHRwczovL2ZpbGVhZG1pbi5jcy5sdGguc2UvY3MvUGVyc29uYWwvVG9tYXNfQWtlbmluZS1Nb2xsZXIvY29kZS90cmlib3hfdGFt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}</w:instrText>
          </w:r>
          <w:r>
            <w:rPr>
              <w:kern w:val="2"/>
              <w:sz w:val="22"/>
              <w:szCs w:val="22"/>
              <w:lang w:eastAsia="en-US"/>
              <w14:ligatures w14:val="standardContextual"/>
            </w:rPr>
            <w:fldChar w:fldCharType="separate"/>
          </w:r>
          <w:r>
            <w:rPr>
              <w:kern w:val="2"/>
              <w:sz w:val="22"/>
              <w:szCs w:val="22"/>
              <w:lang w:eastAsia="en-US"/>
              <w14:ligatures w14:val="standardContextual"/>
            </w:rPr>
            <w:t>[1]</w:t>
          </w:r>
          <w:r>
            <w:rPr>
              <w:kern w:val="2"/>
              <w:sz w:val="22"/>
              <w:szCs w:val="22"/>
              <w:lang w:eastAsia="en-US"/>
              <w14:ligatures w14:val="standardContextual"/>
            </w:rPr>
            <w:fldChar w:fldCharType="end"/>
          </w:r>
        </w:sdtContent>
      </w:sdt>
      <w:r>
        <w:rPr>
          <w:kern w:val="2"/>
          <w:sz w:val="22"/>
          <w:szCs w:val="22"/>
          <w:lang w:eastAsia="en-US"/>
          <w14:ligatures w14:val="standardContextual"/>
        </w:rPr>
        <w:t xml:space="preserve"> Das Verfahren spezialisiert sich im weiteren auf axis-alligned bounding boxes (AABB), also Quader deren Kanten Parallel zu den Achsen des Welt-Koordinatensystems verlaufen. Unsere Zellen, die wir überprüfen wollen erfüllen diese Eigenschaft, was eine die Berechnung weiter vereinfacht.</w:t>
      </w:r>
    </w:p>
    <w:p w14:paraId="75952D1C" w14:textId="77777777" w:rsidR="00B47244" w:rsidRDefault="00B47244" w:rsidP="00B47244">
      <w:pPr>
        <w:rPr>
          <w:kern w:val="2"/>
          <w:sz w:val="22"/>
          <w:szCs w:val="22"/>
          <w:lang w:eastAsia="en-US"/>
          <w14:ligatures w14:val="standardContextual"/>
        </w:rPr>
      </w:pPr>
      <w:r>
        <w:rPr>
          <w:kern w:val="2"/>
          <w:sz w:val="22"/>
          <w:szCs w:val="22"/>
          <w:lang w:eastAsia="en-US"/>
          <w14:ligatures w14:val="standardContextual"/>
        </w:rPr>
        <w:t xml:space="preserve">Der Ansatz basiert auf dem </w:t>
      </w:r>
      <w:r w:rsidRPr="00795AAE">
        <w:rPr>
          <w:b/>
          <w:bCs/>
          <w:kern w:val="2"/>
          <w:sz w:val="22"/>
          <w:szCs w:val="22"/>
          <w:lang w:eastAsia="en-US"/>
          <w14:ligatures w14:val="standardContextual"/>
        </w:rPr>
        <w:t>seperating axis theorem</w:t>
      </w:r>
      <w:r>
        <w:rPr>
          <w:kern w:val="2"/>
          <w:sz w:val="22"/>
          <w:szCs w:val="22"/>
          <w:lang w:eastAsia="en-US"/>
          <w14:ligatures w14:val="standardContextual"/>
        </w:rPr>
        <w:t xml:space="preserve">, welches besagt dass zwei konvexe Ployeder, genau dann disjunkt sind, wenn sie entweder anhand einer, zur Normalen einer der Fläche der Polyeder, parallelen Achse, voneinander getrennt werden können oder durch eine Achse, die das Resultat des Kreuzprodukts einer Kante des einen und des anderen Polyeders sind. </w:t>
      </w:r>
      <w:sdt>
        <w:sdtPr>
          <w:rPr>
            <w:kern w:val="2"/>
            <w:sz w:val="22"/>
            <w:szCs w:val="22"/>
            <w:lang w:eastAsia="en-US"/>
            <w14:ligatures w14:val="standardContextual"/>
          </w:rPr>
          <w:alias w:val="To edit, see citavi.com/edit"/>
          <w:tag w:val="CitaviPlaceholder#78393776-a834-466e-9d64-0a0fbaaf4bb1"/>
          <w:id w:val="1264186614"/>
          <w:placeholder>
            <w:docPart w:val="0AA6B5D4512C4D20927C4108F11BE2AF"/>
          </w:placeholder>
        </w:sdtPr>
        <w:sdtContent>
          <w:r>
            <w:rPr>
              <w:kern w:val="2"/>
              <w:sz w:val="22"/>
              <w:szCs w:val="22"/>
              <w:lang w:eastAsia="en-US"/>
              <w14:ligatures w14:val="standardContextual"/>
            </w:rPr>
            <w:fldChar w:fldCharType="begin"/>
          </w:r>
          <w:r>
            <w:rPr>
              <w:kern w:val="2"/>
              <w:sz w:val="22"/>
              <w:szCs w:val="22"/>
              <w:lang w:eastAsia="en-US"/>
              <w14:ligatures w14:val="standardContextu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MGM0ZjRmLWM1ZWQtNGE0OC04OGVlLWNlYzAwYzU3YmYxNiIsIlJhbmdlTGVuZ3RoIjozLCJSZWZlcmVuY2VJZCI6IjRjYWZiOTcxLTM3MWItNGY3NC04ZGZmLWJmNWE0YTdlYTgy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TAuMjAyNiIsIkF1dGhvcnMiOlt7IiRpZCI6IjciLCIkdHlwZSI6IlN3aXNzQWNhZGVtaWMuQ2l0YXZpLlBlcnNvbiwgU3dpc3NBY2FkZW1pYy5DaXRhdmkiLCJGaXJzdE5hbWUiOiJUaG9tYXMiLCJMYXN0TmFtZSI6IkFrZW5pbmUtTcO2bGxlciIsIlByb3RlY3RlZCI6ZmFsc2UsIlNleCI6MiwiQ3JlYXRlZEJ5IjoiX0hlbnJ5IiwiQ3JlYXRlZE9uIjoiMjAyNi0xMC0xN1QxMzowODoxMyIsIk1vZGlmaWVkQnkiOiJfSGVucnkiLCJJZCI6IjE5YmNmMTNhLTIxYzgtNGU0NS1hNjM1LWM0MWIwNmNlZjAyYSIsIk1vZGlmaWVkT24iOiIyMDI2LTEwLTE3VDEzOjA4OjEz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maWxlYWRtaW4uY3MubHRoLnNlL2NzL1BlcnNvbmFsL1RvbWFzX0FrZW5pbmUtTW9sbGVyL2NvZGUvdHJpYm94X3RhbS5wZGYiLCJVcmlTdHJpbmciOiJodHRwczovL2ZpbGVhZG1pbi5jcy5sdGguc2UvY3MvUGVyc29uYWwvVG9tYXNfQWtlbmluZS1Nb2xsZXIvY29kZS90cmlib3hfdGFt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}</w:instrText>
          </w:r>
          <w:r>
            <w:rPr>
              <w:kern w:val="2"/>
              <w:sz w:val="22"/>
              <w:szCs w:val="22"/>
              <w:lang w:eastAsia="en-US"/>
              <w14:ligatures w14:val="standardContextual"/>
            </w:rPr>
            <w:fldChar w:fldCharType="separate"/>
          </w:r>
          <w:r>
            <w:rPr>
              <w:kern w:val="2"/>
              <w:sz w:val="22"/>
              <w:szCs w:val="22"/>
              <w:lang w:eastAsia="en-US"/>
              <w14:ligatures w14:val="standardContextual"/>
            </w:rPr>
            <w:t>[1]</w:t>
          </w:r>
          <w:r>
            <w:rPr>
              <w:kern w:val="2"/>
              <w:sz w:val="22"/>
              <w:szCs w:val="22"/>
              <w:lang w:eastAsia="en-US"/>
              <w14:ligatures w14:val="standardContextual"/>
            </w:rPr>
            <w:fldChar w:fldCharType="end"/>
          </w:r>
        </w:sdtContent>
      </w:sdt>
    </w:p>
    <w:p w14:paraId="76F093C3" w14:textId="77777777" w:rsidR="00B47244" w:rsidRPr="00EC06AE" w:rsidRDefault="00B47244" w:rsidP="00B47244">
      <w:pPr>
        <w:rPr>
          <w:kern w:val="2"/>
          <w:sz w:val="22"/>
          <w:szCs w:val="22"/>
          <w:lang w:eastAsia="en-US"/>
          <w14:ligatures w14:val="standardContextual"/>
        </w:rPr>
      </w:pPr>
      <w:r>
        <w:rPr>
          <w:kern w:val="2"/>
          <w:sz w:val="22"/>
          <w:szCs w:val="22"/>
          <w:lang w:eastAsia="en-US"/>
          <w14:ligatures w14:val="standardContextual"/>
        </w:rPr>
        <w:t xml:space="preserve">Dieses Verfahren verschiebt die Bounding Box und das Dreieck so, dass die Bounding Box im Ursprung des Koordinatensystems liegt. So könne die Vektoren </w:t>
      </w:r>
      <m:oMath>
        <m:r>
          <m:rPr>
            <m:sty m:val="p"/>
          </m:rPr>
          <w:rPr>
            <w:rFonts w:ascii="Cambria Math" w:hAnsi="Cambria Math"/>
            <w:kern w:val="2"/>
            <w:sz w:val="22"/>
            <w:szCs w:val="22"/>
            <w:lang w:eastAsia="en-US"/>
            <w14:ligatures w14:val="standardContextual"/>
          </w:rPr>
          <m:t xml:space="preserve">(0,0,1),(0,1,0),(1,0,0) </m:t>
        </m:r>
      </m:oMath>
      <w:r>
        <w:rPr>
          <w:kern w:val="2"/>
          <w:sz w:val="22"/>
          <w:szCs w:val="22"/>
          <w:lang w:eastAsia="en-US"/>
          <w14:ligatures w14:val="standardContextual"/>
        </w:rPr>
        <w:t xml:space="preserve">als Normalen der Box verwendet werden. Im ersten Schritt wird </w:t>
      </w:r>
      <w:r>
        <w:rPr>
          <w:kern w:val="2"/>
          <w:sz w:val="22"/>
          <w:szCs w:val="22"/>
          <w:lang w:eastAsia="en-US"/>
          <w14:ligatures w14:val="standardContextual"/>
        </w:rPr>
        <w:lastRenderedPageBreak/>
        <w:t xml:space="preserve">dann die minimale AABB für das Dreieck berechnet und diese mit der ursprünglichen AABB verglichen </w:t>
      </w:r>
      <w:sdt>
        <w:sdtPr>
          <w:rPr>
            <w:kern w:val="2"/>
            <w:sz w:val="22"/>
            <w:szCs w:val="22"/>
            <w:lang w:eastAsia="en-US"/>
            <w14:ligatures w14:val="standardContextual"/>
          </w:rPr>
          <w:alias w:val="To edit, see citavi.com/edit"/>
          <w:tag w:val="CitaviPlaceholder#85325b09-4f59-47cf-a39d-6a1e83ae5d42"/>
          <w:id w:val="756714668"/>
          <w:placeholder>
            <w:docPart w:val="0AA6B5D4512C4D20927C4108F11BE2AF"/>
          </w:placeholder>
        </w:sdtPr>
        <w:sdtContent>
          <w:r>
            <w:rPr>
              <w:kern w:val="2"/>
              <w:sz w:val="22"/>
              <w:szCs w:val="22"/>
              <w:lang w:eastAsia="en-US"/>
              <w14:ligatures w14:val="standardContextual"/>
            </w:rPr>
            <w:fldChar w:fldCharType="begin"/>
          </w:r>
          <w:r>
            <w:rPr>
              <w:kern w:val="2"/>
              <w:sz w:val="22"/>
              <w:szCs w:val="22"/>
              <w:lang w:eastAsia="en-US"/>
              <w14:ligatures w14:val="standardContextu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MjMzYzRkLTUzMWMtNGU1Yy04MjQ0LWNmNDVhMjdlOTQ0MiIsIlJhbmdlTGVuZ3RoIjozLCJSZWZlcmVuY2VJZCI6IjRjYWZiOTcxLTM3MWItNGY3NC04ZGZmLWJmNWE0YTdlYTgy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TAuMjAyNiIsIkF1dGhvcnMiOlt7IiRpZCI6IjciLCIkdHlwZSI6IlN3aXNzQWNhZGVtaWMuQ2l0YXZpLlBlcnNvbiwgU3dpc3NBY2FkZW1pYy5DaXRhdmkiLCJGaXJzdE5hbWUiOiJUaG9tYXMiLCJMYXN0TmFtZSI6IkFrZW5pbmUtTcO2bGxlciIsIlByb3RlY3RlZCI6ZmFsc2UsIlNleCI6MiwiQ3JlYXRlZEJ5IjoiX0hlbnJ5IiwiQ3JlYXRlZE9uIjoiMjAyNi0xMC0xN1QxMzowODoxMyIsIk1vZGlmaWVkQnkiOiJfSGVucnkiLCJJZCI6IjE5YmNmMTNhLTIxYzgtNGU0NS1hNjM1LWM0MWIwNmNlZjAyYSIsIk1vZGlmaWVkT24iOiIyMDI2LTEwLTE3VDEzOjA4OjEz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maWxlYWRtaW4uY3MubHRoLnNlL2NzL1BlcnNvbmFsL1RvbWFzX0FrZW5pbmUtTW9sbGVyL2NvZGUvdHJpYm94X3RhbS5wZGYiLCJVcmlTdHJpbmciOiJodHRwczovL2ZpbGVhZG1pbi5jcy5sdGguc2UvY3MvUGVyc29uYWwvVG9tYXNfQWtlbmluZS1Nb2xsZXIvY29kZS90cmlib3hfdGFt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}</w:instrText>
          </w:r>
          <w:r>
            <w:rPr>
              <w:kern w:val="2"/>
              <w:sz w:val="22"/>
              <w:szCs w:val="22"/>
              <w:lang w:eastAsia="en-US"/>
              <w14:ligatures w14:val="standardContextual"/>
            </w:rPr>
            <w:fldChar w:fldCharType="separate"/>
          </w:r>
          <w:r>
            <w:rPr>
              <w:kern w:val="2"/>
              <w:sz w:val="22"/>
              <w:szCs w:val="22"/>
              <w:lang w:eastAsia="en-US"/>
              <w14:ligatures w14:val="standardContextual"/>
            </w:rPr>
            <w:t>[1]</w:t>
          </w:r>
          <w:r>
            <w:rPr>
              <w:kern w:val="2"/>
              <w:sz w:val="22"/>
              <w:szCs w:val="22"/>
              <w:lang w:eastAsia="en-US"/>
              <w14:ligatures w14:val="standardContextual"/>
            </w:rPr>
            <w:fldChar w:fldCharType="end"/>
          </w:r>
        </w:sdtContent>
      </w:sdt>
      <w:r>
        <w:rPr>
          <w:kern w:val="2"/>
          <w:sz w:val="22"/>
          <w:szCs w:val="22"/>
          <w:lang w:eastAsia="en-US"/>
          <w14:ligatures w14:val="standardContextual"/>
        </w:rPr>
        <w:t xml:space="preserve">, ähnlich dem vorangegangen Verfahren zu Selektion der Zellen. Dafür wird das maximale/minimale Skalarprodukt für diese Normalen mit den Eckpunkten des Dreiecks ermittelt. Ist eines dieser Skalare kleiner/größer als die maximale/minimale Ausdehnung der AABB entlang dieser Achse, kann es keine Überschneidung geben und der Algorithmus terminiert. Für die Normale </w:t>
      </w:r>
      <m:oMath>
        <m:r>
          <m:rPr>
            <m:sty m:val="p"/>
          </m:rPr>
          <w:rPr>
            <w:rFonts w:ascii="Cambria Math" w:hAnsi="Cambria Math"/>
            <w:kern w:val="2"/>
            <w:sz w:val="22"/>
            <w:szCs w:val="22"/>
            <w:lang w:eastAsia="en-US"/>
            <w14:ligatures w14:val="standardContextual"/>
          </w:rPr>
          <m:t>(1,0,0)</m:t>
        </m:r>
      </m:oMath>
      <w:r>
        <w:rPr>
          <w:kern w:val="2"/>
          <w:sz w:val="22"/>
          <w:szCs w:val="22"/>
          <w:lang w:eastAsia="en-US"/>
          <w14:ligatures w14:val="standardContextual"/>
        </w:rPr>
        <w:t xml:space="preserve"> bedeutet das also, dass es keine Überscheidung geben kann wenn:</w:t>
      </w:r>
    </w:p>
    <w:p w14:paraId="0661A524" w14:textId="77777777" w:rsidR="00B47244" w:rsidRDefault="00B47244" w:rsidP="00B47244">
      <w:pPr>
        <w:jc w:val="center"/>
        <w:rPr>
          <w:kern w:val="2"/>
          <w:sz w:val="22"/>
          <w:szCs w:val="22"/>
          <w:lang w:eastAsia="en-US"/>
          <w14:ligatures w14:val="standardContextual"/>
        </w:rPr>
      </w:pPr>
      <m:oMath>
        <m:r>
          <w:rPr>
            <w:rFonts w:ascii="Cambria Math" w:hAnsi="Cambria Math"/>
            <w:kern w:val="2"/>
            <w:sz w:val="22"/>
            <w:szCs w:val="22"/>
            <w:lang w:eastAsia="en-US"/>
            <w14:ligatures w14:val="standardContextual"/>
          </w:rPr>
          <m:t xml:space="preserve">∃ x ∈D | </m:t>
        </m:r>
        <m:d>
          <m:dPr>
            <m:ctrlPr>
              <w:rPr>
                <w:rFonts w:ascii="Cambria Math" w:hAnsi="Cambria Math"/>
                <w:i/>
                <w:kern w:val="2"/>
                <w:sz w:val="22"/>
                <w:szCs w:val="22"/>
                <w:lang w:eastAsia="en-US"/>
                <w14:ligatures w14:val="standardContextual"/>
              </w:rPr>
            </m:ctrlPr>
          </m:dPr>
          <m:e>
            <m:r>
              <w:rPr>
                <w:rFonts w:ascii="Cambria Math" w:hAnsi="Cambria Math"/>
                <w:kern w:val="2"/>
                <w:sz w:val="22"/>
                <w:szCs w:val="22"/>
                <w:lang w:eastAsia="en-US"/>
                <w14:ligatures w14:val="standardContextual"/>
              </w:rPr>
              <m:t>1,0,0</m:t>
            </m:r>
          </m:e>
        </m:d>
        <m:r>
          <m:rPr>
            <m:sty m:val="bi"/>
          </m:rPr>
          <w:rPr>
            <w:rFonts w:ascii="Cambria Math" w:hAnsi="Cambria Math"/>
            <w:kern w:val="2"/>
            <w:sz w:val="22"/>
            <w:szCs w:val="22"/>
            <w:lang w:eastAsia="en-US"/>
            <w14:ligatures w14:val="standardContextual"/>
          </w:rPr>
          <m:t xml:space="preserve">·x&lt; </m:t>
        </m:r>
        <m:sSub>
          <m:sSubPr>
            <m:ctrlPr>
              <w:rPr>
                <w:rFonts w:ascii="Cambria Math" w:hAnsi="Cambria Math"/>
                <w:b/>
                <w:bCs/>
                <w:i/>
                <w:kern w:val="2"/>
                <w:sz w:val="22"/>
                <w:szCs w:val="22"/>
                <w:lang w:eastAsia="en-US"/>
                <w14:ligatures w14:val="standardContextual"/>
              </w:rPr>
            </m:ctrlPr>
          </m:sSubPr>
          <m:e>
            <m:r>
              <m:rPr>
                <m:sty m:val="bi"/>
              </m:rPr>
              <w:rPr>
                <w:rFonts w:ascii="Cambria Math" w:hAnsi="Cambria Math"/>
                <w:kern w:val="2"/>
                <w:sz w:val="22"/>
                <w:szCs w:val="22"/>
                <w:lang w:eastAsia="en-US"/>
                <w14:ligatures w14:val="standardContextual"/>
              </w:rPr>
              <m:t>x</m:t>
            </m:r>
          </m:e>
          <m:sub>
            <m:sSub>
              <m:sSubPr>
                <m:ctrlPr>
                  <w:rPr>
                    <w:rFonts w:ascii="Cambria Math" w:hAnsi="Cambria Math"/>
                    <w:b/>
                    <w:bCs/>
                    <w:i/>
                    <w:kern w:val="2"/>
                    <w:sz w:val="22"/>
                    <w:szCs w:val="22"/>
                    <w:lang w:eastAsia="en-US"/>
                    <w14:ligatures w14:val="standardContextual"/>
                  </w:rPr>
                </m:ctrlPr>
              </m:sSubPr>
              <m:e>
                <m:r>
                  <m:rPr>
                    <m:sty m:val="bi"/>
                  </m:rPr>
                  <w:rPr>
                    <w:rFonts w:ascii="Cambria Math" w:hAnsi="Cambria Math"/>
                    <w:kern w:val="2"/>
                    <w:sz w:val="22"/>
                    <w:szCs w:val="22"/>
                    <w:lang w:eastAsia="en-US"/>
                    <w14:ligatures w14:val="standardContextual"/>
                  </w:rPr>
                  <m:t>D</m:t>
                </m:r>
              </m:e>
              <m:sub>
                <m:r>
                  <m:rPr>
                    <m:sty m:val="bi"/>
                  </m:rPr>
                  <w:rPr>
                    <w:rFonts w:ascii="Cambria Math" w:hAnsi="Cambria Math"/>
                    <w:kern w:val="2"/>
                    <w:sz w:val="22"/>
                    <w:szCs w:val="22"/>
                    <w:lang w:eastAsia="en-US"/>
                    <w14:ligatures w14:val="standardContextual"/>
                  </w:rPr>
                  <m:t>min</m:t>
                </m:r>
              </m:sub>
            </m:sSub>
          </m:sub>
        </m:sSub>
        <m:r>
          <m:rPr>
            <m:sty m:val="bi"/>
          </m:rPr>
          <w:rPr>
            <w:rFonts w:ascii="Cambria Math" w:hAnsi="Cambria Math"/>
            <w:kern w:val="2"/>
            <w:sz w:val="22"/>
            <w:szCs w:val="22"/>
            <w:lang w:eastAsia="en-US"/>
            <w14:ligatures w14:val="standardContextual"/>
          </w:rPr>
          <m:t xml:space="preserve"> </m:t>
        </m:r>
      </m:oMath>
      <w:r>
        <w:rPr>
          <w:kern w:val="2"/>
          <w:sz w:val="22"/>
          <w:szCs w:val="22"/>
          <w:lang w:eastAsia="en-US"/>
          <w14:ligatures w14:val="standardContextual"/>
        </w:rPr>
        <w:t xml:space="preserve">  oder    </w:t>
      </w:r>
      <m:oMath>
        <m:r>
          <w:rPr>
            <w:rFonts w:ascii="Cambria Math" w:hAnsi="Cambria Math"/>
            <w:kern w:val="2"/>
            <w:sz w:val="22"/>
            <w:szCs w:val="22"/>
            <w:lang w:eastAsia="en-US"/>
            <w14:ligatures w14:val="standardContextual"/>
          </w:rPr>
          <m:t xml:space="preserve">∃ x ∈D | </m:t>
        </m:r>
        <m:d>
          <m:dPr>
            <m:ctrlPr>
              <w:rPr>
                <w:rFonts w:ascii="Cambria Math" w:hAnsi="Cambria Math"/>
                <w:i/>
                <w:kern w:val="2"/>
                <w:sz w:val="22"/>
                <w:szCs w:val="22"/>
                <w:lang w:eastAsia="en-US"/>
                <w14:ligatures w14:val="standardContextual"/>
              </w:rPr>
            </m:ctrlPr>
          </m:dPr>
          <m:e>
            <m:r>
              <w:rPr>
                <w:rFonts w:ascii="Cambria Math" w:hAnsi="Cambria Math"/>
                <w:kern w:val="2"/>
                <w:sz w:val="22"/>
                <w:szCs w:val="22"/>
                <w:lang w:eastAsia="en-US"/>
                <w14:ligatures w14:val="standardContextual"/>
              </w:rPr>
              <m:t>1,0,0</m:t>
            </m:r>
          </m:e>
        </m:d>
        <m:r>
          <m:rPr>
            <m:sty m:val="bi"/>
          </m:rPr>
          <w:rPr>
            <w:rFonts w:ascii="Cambria Math" w:hAnsi="Cambria Math"/>
            <w:kern w:val="2"/>
            <w:sz w:val="22"/>
            <w:szCs w:val="22"/>
            <w:lang w:eastAsia="en-US"/>
            <w14:ligatures w14:val="standardContextual"/>
          </w:rPr>
          <m:t xml:space="preserve">·x&gt; </m:t>
        </m:r>
        <m:sSub>
          <m:sSubPr>
            <m:ctrlPr>
              <w:rPr>
                <w:rFonts w:ascii="Cambria Math" w:hAnsi="Cambria Math"/>
                <w:b/>
                <w:bCs/>
                <w:i/>
                <w:kern w:val="2"/>
                <w:sz w:val="22"/>
                <w:szCs w:val="22"/>
                <w:lang w:eastAsia="en-US"/>
                <w14:ligatures w14:val="standardContextual"/>
              </w:rPr>
            </m:ctrlPr>
          </m:sSubPr>
          <m:e>
            <m:r>
              <m:rPr>
                <m:sty m:val="bi"/>
              </m:rPr>
              <w:rPr>
                <w:rFonts w:ascii="Cambria Math" w:hAnsi="Cambria Math"/>
                <w:kern w:val="2"/>
                <w:sz w:val="22"/>
                <w:szCs w:val="22"/>
                <w:lang w:eastAsia="en-US"/>
                <w14:ligatures w14:val="standardContextual"/>
              </w:rPr>
              <m:t>x</m:t>
            </m:r>
          </m:e>
          <m:sub>
            <m:sSub>
              <m:sSubPr>
                <m:ctrlPr>
                  <w:rPr>
                    <w:rFonts w:ascii="Cambria Math" w:hAnsi="Cambria Math"/>
                    <w:b/>
                    <w:bCs/>
                    <w:i/>
                    <w:kern w:val="2"/>
                    <w:sz w:val="22"/>
                    <w:szCs w:val="22"/>
                    <w:lang w:eastAsia="en-US"/>
                    <w14:ligatures w14:val="standardContextual"/>
                  </w:rPr>
                </m:ctrlPr>
              </m:sSubPr>
              <m:e>
                <m:r>
                  <m:rPr>
                    <m:sty m:val="bi"/>
                  </m:rPr>
                  <w:rPr>
                    <w:rFonts w:ascii="Cambria Math" w:hAnsi="Cambria Math"/>
                    <w:kern w:val="2"/>
                    <w:sz w:val="22"/>
                    <w:szCs w:val="22"/>
                    <w:lang w:eastAsia="en-US"/>
                    <w14:ligatures w14:val="standardContextual"/>
                  </w:rPr>
                  <m:t>D</m:t>
                </m:r>
              </m:e>
              <m:sub>
                <m:r>
                  <m:rPr>
                    <m:sty m:val="bi"/>
                  </m:rPr>
                  <w:rPr>
                    <w:rFonts w:ascii="Cambria Math" w:hAnsi="Cambria Math"/>
                    <w:kern w:val="2"/>
                    <w:sz w:val="22"/>
                    <w:szCs w:val="22"/>
                    <w:lang w:eastAsia="en-US"/>
                    <w14:ligatures w14:val="standardContextual"/>
                  </w:rPr>
                  <m:t>max</m:t>
                </m:r>
              </m:sub>
            </m:sSub>
          </m:sub>
        </m:sSub>
      </m:oMath>
    </w:p>
    <w:p w14:paraId="6B090EF2" w14:textId="77777777" w:rsidR="00B47244" w:rsidRDefault="00B47244" w:rsidP="00B47244">
      <w:pPr>
        <w:rPr>
          <w:kern w:val="2"/>
          <w:sz w:val="22"/>
          <w:szCs w:val="22"/>
          <w:lang w:eastAsia="en-US"/>
          <w14:ligatures w14:val="standardContextual"/>
        </w:rPr>
      </w:pPr>
      <w:r>
        <w:rPr>
          <w:kern w:val="2"/>
          <w:sz w:val="22"/>
          <w:szCs w:val="22"/>
          <w:lang w:eastAsia="en-US"/>
          <w14:ligatures w14:val="standardContextual"/>
        </w:rPr>
        <w:t xml:space="preserve">Wenn diese Bedingung für alle 3 Normalen nicht erfüllt ist, geht man zum nächsten Test über. Bei diesem wird die Überschneidung der Ebene, in der das Dreieck liegt, mit der AABB überprüft. Dafür werden die zwei Punkte herangezogen, deren Richtung am meisten mit der Normalen des Dreiecks übereinstimmt </w:t>
      </w:r>
      <w:sdt>
        <w:sdtPr>
          <w:rPr>
            <w:kern w:val="2"/>
            <w:sz w:val="22"/>
            <w:szCs w:val="22"/>
            <w:lang w:eastAsia="en-US"/>
            <w14:ligatures w14:val="standardContextual"/>
          </w:rPr>
          <w:alias w:val="To edit, see citavi.com/edit"/>
          <w:tag w:val="CitaviPlaceholder#b27896fd-a8f3-4fdf-8997-a8689d43a214"/>
          <w:id w:val="-976681848"/>
          <w:placeholder>
            <w:docPart w:val="0AA6B5D4512C4D20927C4108F11BE2AF"/>
          </w:placeholder>
        </w:sdtPr>
        <w:sdtContent>
          <w:r>
            <w:rPr>
              <w:kern w:val="2"/>
              <w:sz w:val="22"/>
              <w:szCs w:val="22"/>
              <w:lang w:eastAsia="en-US"/>
              <w14:ligatures w14:val="standardContextual"/>
            </w:rPr>
            <w:fldChar w:fldCharType="begin"/>
          </w:r>
          <w:r>
            <w:rPr>
              <w:kern w:val="2"/>
              <w:sz w:val="22"/>
              <w:szCs w:val="22"/>
              <w:lang w:eastAsia="en-US"/>
              <w14:ligatures w14:val="standardContextu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MzNlMzkyLTZjNjktNDBkZC04NDgwLThlNTgxNDJkZmU4ZiIsIlJhbmdlTGVuZ3RoIjozLCJSZWZlcmVuY2VJZCI6IjRjYWZiOTcxLTM3MWItNGY3NC04ZGZmLWJmNWE0YTdlYTgy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TAuMjAyNiIsIkF1dGhvcnMiOlt7IiRpZCI6IjciLCIkdHlwZSI6IlN3aXNzQWNhZGVtaWMuQ2l0YXZpLlBlcnNvbiwgU3dpc3NBY2FkZW1pYy5DaXRhdmkiLCJGaXJzdE5hbWUiOiJUaG9tYXMiLCJMYXN0TmFtZSI6IkFrZW5pbmUtTcO2bGxlciIsIlByb3RlY3RlZCI6ZmFsc2UsIlNleCI6MiwiQ3JlYXRlZEJ5IjoiX0hlbnJ5IiwiQ3JlYXRlZE9uIjoiMjAyNi0xMC0xN1QxMzowODoxMyIsIk1vZGlmaWVkQnkiOiJfSGVucnkiLCJJZCI6IjE5YmNmMTNhLTIxYzgtNGU0NS1hNjM1LWM0MWIwNmNlZjAyYSIsIk1vZGlmaWVkT24iOiIyMDI2LTEwLTE3VDEzOjA4OjEz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maWxlYWRtaW4uY3MubHRoLnNlL2NzL1BlcnNvbmFsL1RvbWFzX0FrZW5pbmUtTW9sbGVyL2NvZGUvdHJpYm94X3RhbS5wZGYiLCJVcmlTdHJpbmciOiJodHRwczovL2ZpbGVhZG1pbi5jcy5sdGguc2UvY3MvUGVyc29uYWwvVG9tYXNfQWtlbmluZS1Nb2xsZXIvY29kZS90cmlib3hfdGFt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}</w:instrText>
          </w:r>
          <w:r>
            <w:rPr>
              <w:kern w:val="2"/>
              <w:sz w:val="22"/>
              <w:szCs w:val="22"/>
              <w:lang w:eastAsia="en-US"/>
              <w14:ligatures w14:val="standardContextual"/>
            </w:rPr>
            <w:fldChar w:fldCharType="separate"/>
          </w:r>
          <w:r>
            <w:rPr>
              <w:kern w:val="2"/>
              <w:sz w:val="22"/>
              <w:szCs w:val="22"/>
              <w:lang w:eastAsia="en-US"/>
              <w14:ligatures w14:val="standardContextual"/>
            </w:rPr>
            <w:t>[1]</w:t>
          </w:r>
          <w:r>
            <w:rPr>
              <w:kern w:val="2"/>
              <w:sz w:val="22"/>
              <w:szCs w:val="22"/>
              <w:lang w:eastAsia="en-US"/>
              <w14:ligatures w14:val="standardContextual"/>
            </w:rPr>
            <w:fldChar w:fldCharType="end"/>
          </w:r>
        </w:sdtContent>
      </w:sdt>
      <w:r>
        <w:rPr>
          <w:kern w:val="2"/>
          <w:sz w:val="22"/>
          <w:szCs w:val="22"/>
          <w:lang w:eastAsia="en-US"/>
          <w14:ligatures w14:val="standardContextual"/>
        </w:rPr>
        <w:t xml:space="preserve">. Die zwei Punkte deren Skalarprodukt mit der Normalen </w:t>
      </w:r>
      <m:oMath>
        <m:r>
          <w:rPr>
            <w:rFonts w:ascii="Cambria Math" w:hAnsi="Cambria Math"/>
            <w:kern w:val="2"/>
            <w:sz w:val="22"/>
            <w:szCs w:val="22"/>
            <w:lang w:eastAsia="en-US"/>
            <w14:ligatures w14:val="standardContextual"/>
          </w:rPr>
          <m:t>n</m:t>
        </m:r>
      </m:oMath>
      <w:r>
        <w:rPr>
          <w:kern w:val="2"/>
          <w:sz w:val="22"/>
          <w:szCs w:val="22"/>
          <w:lang w:eastAsia="en-US"/>
          <w14:ligatures w14:val="standardContextual"/>
        </w:rPr>
        <w:t xml:space="preserve"> des Dreiecks also minimal/maximal sind, werden also ermittelt und danach auf folgende Bedingung überprüft für </w:t>
      </w:r>
      <m:oMath>
        <m:r>
          <w:rPr>
            <w:rFonts w:ascii="Cambria Math" w:hAnsi="Cambria Math"/>
            <w:kern w:val="2"/>
            <w:sz w:val="22"/>
            <w:szCs w:val="22"/>
            <w:lang w:eastAsia="en-US"/>
            <w14:ligatures w14:val="standardContextual"/>
          </w:rPr>
          <m:t>a ∈D</m:t>
        </m:r>
      </m:oMath>
      <w:r>
        <w:rPr>
          <w:kern w:val="2"/>
          <w:sz w:val="22"/>
          <w:szCs w:val="22"/>
          <w:lang w:eastAsia="en-US"/>
          <w14:ligatures w14:val="standardContextual"/>
        </w:rPr>
        <w:t>:</w:t>
      </w:r>
    </w:p>
    <w:p w14:paraId="558F54F2" w14:textId="77777777" w:rsidR="00B47244" w:rsidRDefault="00B47244" w:rsidP="00B47244">
      <w:pPr>
        <w:jc w:val="center"/>
        <w:rPr>
          <w:kern w:val="2"/>
          <w:sz w:val="22"/>
          <w:szCs w:val="22"/>
          <w:lang w:eastAsia="en-US"/>
          <w14:ligatures w14:val="standardContextual"/>
        </w:rPr>
      </w:pPr>
      <m:oMath>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 xml:space="preserve">(x </m:t>
            </m:r>
            <m:r>
              <m:rPr>
                <m:sty m:val="bi"/>
              </m:rPr>
              <w:rPr>
                <w:rFonts w:ascii="Cambria Math" w:hAnsi="Cambria Math"/>
                <w:kern w:val="2"/>
                <w:sz w:val="22"/>
                <w:szCs w:val="22"/>
                <w:lang w:eastAsia="en-US"/>
                <w14:ligatures w14:val="standardContextual"/>
              </w:rPr>
              <m:t>·</m:t>
            </m:r>
            <m:sSub>
              <m:sSubPr>
                <m:ctrlPr>
                  <w:rPr>
                    <w:rFonts w:ascii="Cambria Math" w:hAnsi="Cambria Math"/>
                    <w:b/>
                    <w:bCs/>
                    <w:i/>
                    <w:kern w:val="2"/>
                    <w:sz w:val="22"/>
                    <w:szCs w:val="22"/>
                    <w:lang w:eastAsia="en-US"/>
                    <w14:ligatures w14:val="standardContextual"/>
                  </w:rPr>
                </m:ctrlPr>
              </m:sSubPr>
              <m:e>
                <m:r>
                  <m:rPr>
                    <m:sty m:val="bi"/>
                  </m:rPr>
                  <w:rPr>
                    <w:rFonts w:ascii="Cambria Math" w:hAnsi="Cambria Math"/>
                    <w:kern w:val="2"/>
                    <w:sz w:val="22"/>
                    <w:szCs w:val="22"/>
                    <w:lang w:eastAsia="en-US"/>
                    <w14:ligatures w14:val="standardContextual"/>
                  </w:rPr>
                  <m:t>n</m:t>
                </m:r>
              </m:e>
              <m:sub>
                <m:r>
                  <m:rPr>
                    <m:sty m:val="bi"/>
                  </m:rPr>
                  <w:rPr>
                    <w:rFonts w:ascii="Cambria Math" w:hAnsi="Cambria Math"/>
                    <w:kern w:val="2"/>
                    <w:sz w:val="22"/>
                    <w:szCs w:val="22"/>
                    <w:lang w:eastAsia="en-US"/>
                    <w14:ligatures w14:val="standardContextual"/>
                  </w:rPr>
                  <m:t>D</m:t>
                </m:r>
              </m:sub>
            </m:sSub>
            <m:r>
              <w:rPr>
                <w:rFonts w:ascii="Cambria Math" w:hAnsi="Cambria Math"/>
                <w:kern w:val="2"/>
                <w:sz w:val="22"/>
                <w:szCs w:val="22"/>
                <w:lang w:eastAsia="en-US"/>
                <w14:ligatures w14:val="standardContextual"/>
              </w:rPr>
              <m:t>)</m:t>
            </m:r>
          </m:e>
          <m:sub>
            <m:r>
              <w:rPr>
                <w:rFonts w:ascii="Cambria Math" w:hAnsi="Cambria Math"/>
                <w:kern w:val="2"/>
                <w:sz w:val="22"/>
                <w:szCs w:val="22"/>
                <w:lang w:eastAsia="en-US"/>
                <w14:ligatures w14:val="standardContextual"/>
              </w:rPr>
              <m:t>min</m:t>
            </m:r>
          </m:sub>
        </m:sSub>
        <m:r>
          <m:rPr>
            <m:sty m:val="bi"/>
          </m:rPr>
          <w:rPr>
            <w:rFonts w:ascii="Cambria Math" w:hAnsi="Cambria Math"/>
            <w:kern w:val="2"/>
            <w:sz w:val="22"/>
            <w:szCs w:val="22"/>
            <w:lang w:eastAsia="en-US"/>
            <w14:ligatures w14:val="standardContextual"/>
          </w:rPr>
          <m:t>&lt; n ·a</m:t>
        </m:r>
      </m:oMath>
      <w:r>
        <w:rPr>
          <w:kern w:val="2"/>
          <w:sz w:val="22"/>
          <w:szCs w:val="22"/>
          <w:lang w:eastAsia="en-US"/>
          <w14:ligatures w14:val="standardContextual"/>
        </w:rPr>
        <w:t xml:space="preserve">  oder  </w:t>
      </w:r>
      <m:oMath>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 xml:space="preserve">(x </m:t>
            </m:r>
            <m:r>
              <m:rPr>
                <m:sty m:val="bi"/>
              </m:rPr>
              <w:rPr>
                <w:rFonts w:ascii="Cambria Math" w:hAnsi="Cambria Math"/>
                <w:kern w:val="2"/>
                <w:sz w:val="22"/>
                <w:szCs w:val="22"/>
                <w:lang w:eastAsia="en-US"/>
                <w14:ligatures w14:val="standardContextual"/>
              </w:rPr>
              <m:t>·</m:t>
            </m:r>
            <m:sSub>
              <m:sSubPr>
                <m:ctrlPr>
                  <w:rPr>
                    <w:rFonts w:ascii="Cambria Math" w:hAnsi="Cambria Math"/>
                    <w:b/>
                    <w:bCs/>
                    <w:i/>
                    <w:kern w:val="2"/>
                    <w:sz w:val="22"/>
                    <w:szCs w:val="22"/>
                    <w:lang w:eastAsia="en-US"/>
                    <w14:ligatures w14:val="standardContextual"/>
                  </w:rPr>
                </m:ctrlPr>
              </m:sSubPr>
              <m:e>
                <m:r>
                  <m:rPr>
                    <m:sty m:val="bi"/>
                  </m:rPr>
                  <w:rPr>
                    <w:rFonts w:ascii="Cambria Math" w:hAnsi="Cambria Math"/>
                    <w:kern w:val="2"/>
                    <w:sz w:val="22"/>
                    <w:szCs w:val="22"/>
                    <w:lang w:eastAsia="en-US"/>
                    <w14:ligatures w14:val="standardContextual"/>
                  </w:rPr>
                  <m:t>n</m:t>
                </m:r>
              </m:e>
              <m:sub>
                <m:r>
                  <m:rPr>
                    <m:sty m:val="bi"/>
                  </m:rPr>
                  <w:rPr>
                    <w:rFonts w:ascii="Cambria Math" w:hAnsi="Cambria Math"/>
                    <w:kern w:val="2"/>
                    <w:sz w:val="22"/>
                    <w:szCs w:val="22"/>
                    <w:lang w:eastAsia="en-US"/>
                    <w14:ligatures w14:val="standardContextual"/>
                  </w:rPr>
                  <m:t>D</m:t>
                </m:r>
              </m:sub>
            </m:sSub>
            <m:r>
              <w:rPr>
                <w:rFonts w:ascii="Cambria Math" w:hAnsi="Cambria Math"/>
                <w:kern w:val="2"/>
                <w:sz w:val="22"/>
                <w:szCs w:val="22"/>
                <w:lang w:eastAsia="en-US"/>
                <w14:ligatures w14:val="standardContextual"/>
              </w:rPr>
              <m:t>)</m:t>
            </m:r>
          </m:e>
          <m:sub>
            <m:r>
              <w:rPr>
                <w:rFonts w:ascii="Cambria Math" w:hAnsi="Cambria Math"/>
                <w:kern w:val="2"/>
                <w:sz w:val="22"/>
                <w:szCs w:val="22"/>
                <w:lang w:eastAsia="en-US"/>
                <w14:ligatures w14:val="standardContextual"/>
              </w:rPr>
              <m:t>max</m:t>
            </m:r>
          </m:sub>
        </m:sSub>
        <m:r>
          <m:rPr>
            <m:sty m:val="bi"/>
          </m:rPr>
          <w:rPr>
            <w:rFonts w:ascii="Cambria Math" w:hAnsi="Cambria Math"/>
            <w:kern w:val="2"/>
            <w:sz w:val="22"/>
            <w:szCs w:val="22"/>
            <w:lang w:eastAsia="en-US"/>
            <w14:ligatures w14:val="standardContextual"/>
          </w:rPr>
          <m:t>&gt; n ·a</m:t>
        </m:r>
        <m:r>
          <m:rPr>
            <m:sty m:val="p"/>
          </m:rPr>
          <w:rPr>
            <w:rFonts w:ascii="Cambria Math" w:hAnsi="Cambria Math"/>
            <w:kern w:val="2"/>
            <w:sz w:val="22"/>
            <w:szCs w:val="22"/>
            <w:lang w:eastAsia="en-US"/>
            <w14:ligatures w14:val="standardContextual"/>
          </w:rPr>
          <m:t xml:space="preserve">  o</m:t>
        </m:r>
      </m:oMath>
    </w:p>
    <w:p w14:paraId="76BAABA4" w14:textId="77777777" w:rsidR="00B47244" w:rsidRDefault="00B47244" w:rsidP="00B47244">
      <w:pPr>
        <w:rPr>
          <w:kern w:val="2"/>
          <w:sz w:val="22"/>
          <w:szCs w:val="22"/>
          <w:lang w:eastAsia="en-US"/>
          <w14:ligatures w14:val="standardContextual"/>
        </w:rPr>
      </w:pPr>
      <w:r>
        <w:rPr>
          <w:kern w:val="2"/>
          <w:sz w:val="22"/>
          <w:szCs w:val="22"/>
          <w:lang w:eastAsia="en-US"/>
          <w14:ligatures w14:val="standardContextual"/>
        </w:rPr>
        <w:t xml:space="preserve">Sind alle 4 vorangegangen Test negativ ausgefallen, ist im letzten Schritt eine weiter Bedingung zu überprüfen. Dieser wird jeweils für alle möglichen Kombinationen von Normalen der AABB mit Vertices des Dreiecks durchgeführt, also insgesamt 9 mal. Für diesen wird zuerst der Vektor </w:t>
      </w:r>
      <m:oMath>
        <m:r>
          <w:rPr>
            <w:rFonts w:ascii="Cambria Math" w:hAnsi="Cambria Math"/>
            <w:kern w:val="2"/>
            <w:sz w:val="22"/>
            <w:szCs w:val="22"/>
            <w:lang w:eastAsia="en-US"/>
            <w14:ligatures w14:val="standardContextual"/>
          </w:rPr>
          <m:t>v</m:t>
        </m:r>
      </m:oMath>
      <w:r>
        <w:rPr>
          <w:kern w:val="2"/>
          <w:sz w:val="22"/>
          <w:szCs w:val="22"/>
          <w:lang w:eastAsia="en-US"/>
          <w14:ligatures w14:val="standardContextual"/>
        </w:rPr>
        <w:t xml:space="preserve"> ermittelt, mit </w:t>
      </w:r>
      <m:oMath>
        <m:r>
          <w:rPr>
            <w:rFonts w:ascii="Cambria Math" w:hAnsi="Cambria Math"/>
            <w:kern w:val="2"/>
            <w:sz w:val="22"/>
            <w:szCs w:val="22"/>
            <w:lang w:eastAsia="en-US"/>
            <w14:ligatures w14:val="standardContextual"/>
          </w:rPr>
          <m:t xml:space="preserve">v=x </m:t>
        </m:r>
        <m:r>
          <m:rPr>
            <m:sty m:val="bi"/>
          </m:rPr>
          <w:rPr>
            <w:rFonts w:ascii="Cambria Math" w:hAnsi="Cambria Math"/>
            <w:kern w:val="2"/>
            <w:sz w:val="22"/>
            <w:szCs w:val="22"/>
            <w:lang w:eastAsia="en-US"/>
            <w14:ligatures w14:val="standardContextual"/>
          </w:rPr>
          <m:t>×n</m:t>
        </m:r>
      </m:oMath>
      <w:r>
        <w:rPr>
          <w:b/>
          <w:bCs/>
          <w:kern w:val="2"/>
          <w:sz w:val="22"/>
          <w:szCs w:val="22"/>
          <w:lang w:eastAsia="en-US"/>
          <w14:ligatures w14:val="standardContextual"/>
        </w:rPr>
        <w:t xml:space="preserve"> </w:t>
      </w:r>
      <w:r>
        <w:rPr>
          <w:kern w:val="2"/>
          <w:sz w:val="22"/>
          <w:szCs w:val="22"/>
          <w:lang w:eastAsia="en-US"/>
          <w14:ligatures w14:val="standardContextual"/>
        </w:rPr>
        <w:t xml:space="preserve"> mit </w:t>
      </w:r>
      <w:r>
        <w:rPr>
          <w:b/>
          <w:bCs/>
          <w:kern w:val="2"/>
          <w:sz w:val="22"/>
          <w:szCs w:val="22"/>
          <w:lang w:eastAsia="en-US"/>
          <w14:ligatures w14:val="standardContextual"/>
        </w:rPr>
        <w:t xml:space="preserve"> </w:t>
      </w:r>
      <m:oMath>
        <m:r>
          <m:rPr>
            <m:sty m:val="bi"/>
          </m:rPr>
          <w:rPr>
            <w:rFonts w:ascii="Cambria Math" w:hAnsi="Cambria Math"/>
            <w:kern w:val="2"/>
            <w:sz w:val="22"/>
            <w:szCs w:val="22"/>
            <w:lang w:eastAsia="en-US"/>
            <w14:ligatures w14:val="standardContextual"/>
          </w:rPr>
          <m:t>x ∈</m:t>
        </m:r>
        <m:r>
          <m:rPr>
            <m:sty m:val="p"/>
          </m:rPr>
          <w:rPr>
            <w:rFonts w:ascii="Cambria Math" w:hAnsi="Cambria Math"/>
            <w:kern w:val="2"/>
            <w:sz w:val="22"/>
            <w:szCs w:val="22"/>
            <w:lang w:eastAsia="en-US"/>
            <w14:ligatures w14:val="standardContextual"/>
          </w:rPr>
          <m:t>D</m:t>
        </m:r>
        <m:r>
          <m:rPr>
            <m:sty m:val="bi"/>
          </m:rPr>
          <w:rPr>
            <w:rFonts w:ascii="Cambria Math" w:hAnsi="Cambria Math"/>
            <w:kern w:val="2"/>
            <w:sz w:val="22"/>
            <w:szCs w:val="22"/>
            <w:lang w:eastAsia="en-US"/>
            <w14:ligatures w14:val="standardContextual"/>
          </w:rPr>
          <m:t xml:space="preserve"> </m:t>
        </m:r>
      </m:oMath>
      <w:r>
        <w:rPr>
          <w:kern w:val="2"/>
          <w:sz w:val="22"/>
          <w:szCs w:val="22"/>
          <w:lang w:eastAsia="en-US"/>
          <w14:ligatures w14:val="standardContextual"/>
        </w:rPr>
        <w:t xml:space="preserve">und </w:t>
      </w:r>
      <m:oMath>
        <m:r>
          <w:rPr>
            <w:rFonts w:ascii="Cambria Math" w:hAnsi="Cambria Math"/>
            <w:kern w:val="2"/>
            <w:sz w:val="22"/>
            <w:szCs w:val="22"/>
            <w:lang w:eastAsia="en-US"/>
            <w14:ligatures w14:val="standardContextual"/>
          </w:rPr>
          <m:t>n ∈{</m:t>
        </m:r>
        <m:d>
          <m:dPr>
            <m:ctrlPr>
              <w:rPr>
                <w:rFonts w:ascii="Cambria Math" w:hAnsi="Cambria Math"/>
                <w:i/>
                <w:kern w:val="2"/>
                <w:sz w:val="22"/>
                <w:szCs w:val="22"/>
                <w:lang w:eastAsia="en-US"/>
                <w14:ligatures w14:val="standardContextual"/>
              </w:rPr>
            </m:ctrlPr>
          </m:dPr>
          <m:e>
            <m:r>
              <w:rPr>
                <w:rFonts w:ascii="Cambria Math" w:hAnsi="Cambria Math"/>
                <w:kern w:val="2"/>
                <w:sz w:val="22"/>
                <w:szCs w:val="22"/>
                <w:lang w:eastAsia="en-US"/>
                <w14:ligatures w14:val="standardContextual"/>
              </w:rPr>
              <m:t>1,0,0</m:t>
            </m:r>
          </m:e>
        </m:d>
        <m:r>
          <w:rPr>
            <w:rFonts w:ascii="Cambria Math" w:hAnsi="Cambria Math"/>
            <w:kern w:val="2"/>
            <w:sz w:val="22"/>
            <w:szCs w:val="22"/>
            <w:lang w:eastAsia="en-US"/>
            <w14:ligatures w14:val="standardContextual"/>
          </w:rPr>
          <m:t>,</m:t>
        </m:r>
        <m:d>
          <m:dPr>
            <m:ctrlPr>
              <w:rPr>
                <w:rFonts w:ascii="Cambria Math" w:hAnsi="Cambria Math"/>
                <w:i/>
                <w:kern w:val="2"/>
                <w:sz w:val="22"/>
                <w:szCs w:val="22"/>
                <w:lang w:eastAsia="en-US"/>
                <w14:ligatures w14:val="standardContextual"/>
              </w:rPr>
            </m:ctrlPr>
          </m:dPr>
          <m:e>
            <m:r>
              <w:rPr>
                <w:rFonts w:ascii="Cambria Math" w:hAnsi="Cambria Math"/>
                <w:kern w:val="2"/>
                <w:sz w:val="22"/>
                <w:szCs w:val="22"/>
                <w:lang w:eastAsia="en-US"/>
                <w14:ligatures w14:val="standardContextual"/>
              </w:rPr>
              <m:t>0,1,0</m:t>
            </m:r>
          </m:e>
        </m:d>
        <m:r>
          <w:rPr>
            <w:rFonts w:ascii="Cambria Math" w:hAnsi="Cambria Math"/>
            <w:kern w:val="2"/>
            <w:sz w:val="22"/>
            <w:szCs w:val="22"/>
            <w:lang w:eastAsia="en-US"/>
            <w14:ligatures w14:val="standardContextual"/>
          </w:rPr>
          <m:t>,(0,0,1)}</m:t>
        </m:r>
      </m:oMath>
      <w:r>
        <w:rPr>
          <w:kern w:val="2"/>
          <w:sz w:val="22"/>
          <w:szCs w:val="22"/>
          <w:lang w:eastAsia="en-US"/>
          <w14:ligatures w14:val="standardContextual"/>
        </w:rPr>
        <w:t xml:space="preserve">. Danach wird das maximale/minimale Skalarprodukt </w:t>
      </w:r>
      <m:oMath>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d</m:t>
            </m:r>
          </m:e>
          <m:sub>
            <m:r>
              <w:rPr>
                <w:rFonts w:ascii="Cambria Math" w:hAnsi="Cambria Math"/>
                <w:kern w:val="2"/>
                <w:sz w:val="22"/>
                <w:szCs w:val="22"/>
                <w:lang w:eastAsia="en-US"/>
                <w14:ligatures w14:val="standardContextual"/>
              </w:rPr>
              <m:t>min</m:t>
            </m:r>
          </m:sub>
        </m:sSub>
        <m:r>
          <w:rPr>
            <w:rFonts w:ascii="Cambria Math" w:hAnsi="Cambria Math"/>
            <w:kern w:val="2"/>
            <w:sz w:val="22"/>
            <w:szCs w:val="22"/>
            <w:lang w:eastAsia="en-US"/>
            <w14:ligatures w14:val="standardContextual"/>
          </w:rPr>
          <m:t>/</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d</m:t>
            </m:r>
          </m:e>
          <m:sub>
            <m:r>
              <w:rPr>
                <w:rFonts w:ascii="Cambria Math" w:hAnsi="Cambria Math"/>
                <w:kern w:val="2"/>
                <w:sz w:val="22"/>
                <w:szCs w:val="22"/>
                <w:lang w:eastAsia="en-US"/>
                <w14:ligatures w14:val="standardContextual"/>
              </w:rPr>
              <m:t>max</m:t>
            </m:r>
          </m:sub>
        </m:sSub>
      </m:oMath>
      <w:r>
        <w:rPr>
          <w:kern w:val="2"/>
          <w:sz w:val="22"/>
          <w:szCs w:val="22"/>
          <w:lang w:eastAsia="en-US"/>
          <w14:ligatures w14:val="standardContextual"/>
        </w:rPr>
        <w:t xml:space="preserve"> von </w:t>
      </w:r>
      <m:oMath>
        <m:r>
          <w:rPr>
            <w:rFonts w:ascii="Cambria Math" w:hAnsi="Cambria Math"/>
            <w:kern w:val="2"/>
            <w:sz w:val="22"/>
            <w:szCs w:val="22"/>
            <w:lang w:eastAsia="en-US"/>
            <w14:ligatures w14:val="standardContextual"/>
          </w:rPr>
          <m:t>v</m:t>
        </m:r>
      </m:oMath>
      <w:r>
        <w:rPr>
          <w:kern w:val="2"/>
          <w:sz w:val="22"/>
          <w:szCs w:val="22"/>
          <w:lang w:eastAsia="en-US"/>
          <w14:ligatures w14:val="standardContextual"/>
        </w:rPr>
        <w:t xml:space="preserve"> mit den Punkten des Dreiecks, ebenso wie mit den Eckpunkten der AABB </w:t>
      </w:r>
      <m:oMath>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a</m:t>
            </m:r>
          </m:e>
          <m:sub>
            <m:r>
              <w:rPr>
                <w:rFonts w:ascii="Cambria Math" w:hAnsi="Cambria Math"/>
                <w:kern w:val="2"/>
                <w:sz w:val="22"/>
                <w:szCs w:val="22"/>
                <w:lang w:eastAsia="en-US"/>
                <w14:ligatures w14:val="standardContextual"/>
              </w:rPr>
              <m:t>min</m:t>
            </m:r>
          </m:sub>
        </m:sSub>
        <m:r>
          <w:rPr>
            <w:rFonts w:ascii="Cambria Math" w:hAnsi="Cambria Math"/>
            <w:kern w:val="2"/>
            <w:sz w:val="22"/>
            <w:szCs w:val="22"/>
            <w:lang w:eastAsia="en-US"/>
            <w14:ligatures w14:val="standardContextual"/>
          </w:rPr>
          <m:t>/</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a</m:t>
            </m:r>
          </m:e>
          <m:sub>
            <m:r>
              <w:rPr>
                <w:rFonts w:ascii="Cambria Math" w:hAnsi="Cambria Math"/>
                <w:kern w:val="2"/>
                <w:sz w:val="22"/>
                <w:szCs w:val="22"/>
                <w:lang w:eastAsia="en-US"/>
                <w14:ligatures w14:val="standardContextual"/>
              </w:rPr>
              <m:t>max</m:t>
            </m:r>
          </m:sub>
        </m:sSub>
      </m:oMath>
      <w:r>
        <w:rPr>
          <w:kern w:val="2"/>
          <w:sz w:val="22"/>
          <w:szCs w:val="22"/>
          <w:lang w:eastAsia="en-US"/>
          <w14:ligatures w14:val="standardContextual"/>
        </w:rPr>
        <w:t xml:space="preserve"> , ermittelt. Diese werden dann auf folgende Bedienungen überprüft:</w:t>
      </w:r>
    </w:p>
    <w:p w14:paraId="7257A9B6" w14:textId="77777777" w:rsidR="00B47244" w:rsidRDefault="00B47244" w:rsidP="00B47244">
      <w:pPr>
        <w:jc w:val="center"/>
        <w:rPr>
          <w:kern w:val="2"/>
          <w:sz w:val="22"/>
          <w:szCs w:val="22"/>
          <w:lang w:eastAsia="en-US"/>
          <w14:ligatures w14:val="standardContextual"/>
        </w:rPr>
      </w:pPr>
      <m:oMath>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a</m:t>
            </m:r>
          </m:e>
          <m:sub>
            <m:r>
              <w:rPr>
                <w:rFonts w:ascii="Cambria Math" w:hAnsi="Cambria Math"/>
                <w:kern w:val="2"/>
                <w:sz w:val="22"/>
                <w:szCs w:val="22"/>
                <w:lang w:eastAsia="en-US"/>
                <w14:ligatures w14:val="standardContextual"/>
              </w:rPr>
              <m:t>min</m:t>
            </m:r>
          </m:sub>
        </m:sSub>
        <m:r>
          <m:rPr>
            <m:sty m:val="bi"/>
          </m:rPr>
          <w:rPr>
            <w:rFonts w:ascii="Cambria Math" w:hAnsi="Cambria Math"/>
            <w:kern w:val="2"/>
            <w:sz w:val="22"/>
            <w:szCs w:val="22"/>
            <w:lang w:eastAsia="en-US"/>
            <w14:ligatures w14:val="standardContextual"/>
          </w:rPr>
          <m:t>&lt;</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d</m:t>
            </m:r>
          </m:e>
          <m:sub>
            <m:r>
              <w:rPr>
                <w:rFonts w:ascii="Cambria Math" w:hAnsi="Cambria Math"/>
                <w:kern w:val="2"/>
                <w:sz w:val="22"/>
                <w:szCs w:val="22"/>
                <w:lang w:eastAsia="en-US"/>
                <w14:ligatures w14:val="standardContextual"/>
              </w:rPr>
              <m:t>min</m:t>
            </m:r>
          </m:sub>
        </m:sSub>
      </m:oMath>
      <w:r>
        <w:rPr>
          <w:kern w:val="2"/>
          <w:sz w:val="22"/>
          <w:szCs w:val="22"/>
          <w:lang w:eastAsia="en-US"/>
          <w14:ligatures w14:val="standardContextual"/>
        </w:rPr>
        <w:t xml:space="preserve">  oder  </w:t>
      </w:r>
      <m:oMath>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a</m:t>
            </m:r>
          </m:e>
          <m:sub>
            <m:r>
              <w:rPr>
                <w:rFonts w:ascii="Cambria Math" w:hAnsi="Cambria Math"/>
                <w:kern w:val="2"/>
                <w:sz w:val="22"/>
                <w:szCs w:val="22"/>
                <w:lang w:eastAsia="en-US"/>
                <w14:ligatures w14:val="standardContextual"/>
              </w:rPr>
              <m:t>max</m:t>
            </m:r>
          </m:sub>
        </m:sSub>
        <m:r>
          <m:rPr>
            <m:sty m:val="bi"/>
          </m:rPr>
          <w:rPr>
            <w:rFonts w:ascii="Cambria Math" w:hAnsi="Cambria Math"/>
            <w:kern w:val="2"/>
            <w:sz w:val="22"/>
            <w:szCs w:val="22"/>
            <w:lang w:eastAsia="en-US"/>
            <w14:ligatures w14:val="standardContextual"/>
          </w:rPr>
          <m:t>&gt;</m:t>
        </m:r>
        <m:sSub>
          <m:sSubPr>
            <m:ctrlPr>
              <w:rPr>
                <w:rFonts w:ascii="Cambria Math" w:hAnsi="Cambria Math"/>
                <w:i/>
                <w:kern w:val="2"/>
                <w:sz w:val="22"/>
                <w:szCs w:val="22"/>
                <w:lang w:eastAsia="en-US"/>
                <w14:ligatures w14:val="standardContextual"/>
              </w:rPr>
            </m:ctrlPr>
          </m:sSubPr>
          <m:e>
            <m:r>
              <w:rPr>
                <w:rFonts w:ascii="Cambria Math" w:hAnsi="Cambria Math"/>
                <w:kern w:val="2"/>
                <w:sz w:val="22"/>
                <w:szCs w:val="22"/>
                <w:lang w:eastAsia="en-US"/>
                <w14:ligatures w14:val="standardContextual"/>
              </w:rPr>
              <m:t>d</m:t>
            </m:r>
          </m:e>
          <m:sub>
            <m:r>
              <w:rPr>
                <w:rFonts w:ascii="Cambria Math" w:hAnsi="Cambria Math"/>
                <w:kern w:val="2"/>
                <w:sz w:val="22"/>
                <w:szCs w:val="22"/>
                <w:lang w:eastAsia="en-US"/>
                <w14:ligatures w14:val="standardContextual"/>
              </w:rPr>
              <m:t>max</m:t>
            </m:r>
          </m:sub>
        </m:sSub>
      </m:oMath>
    </w:p>
    <w:p w14:paraId="2816A421" w14:textId="557B4D63" w:rsidR="00B47244" w:rsidRDefault="00B47244" w:rsidP="00B47244">
      <w:pPr>
        <w:rPr>
          <w:kern w:val="2"/>
          <w:sz w:val="22"/>
          <w:szCs w:val="22"/>
          <w:lang w:eastAsia="en-US"/>
          <w14:ligatures w14:val="standardContextual"/>
        </w:rPr>
      </w:pPr>
      <w:r>
        <w:rPr>
          <w:kern w:val="2"/>
          <w:sz w:val="22"/>
          <w:szCs w:val="22"/>
          <w:lang w:eastAsia="en-US"/>
          <w14:ligatures w14:val="standardContextual"/>
        </w:rPr>
        <w:t xml:space="preserve">Sind auch diese 9 Test alle Negativ, wissen wir, dass das Dreieck und die Bounding Box disjunkt sind. Die Zelle hat also keine Überschneidung mit der Oberfläche der Szenen-Geometrie, auf der sich die Agenten bewegen und soll somit nicht in die Menge der Zellen aufgenommen werden, die für die Vektorfeld Navigation verwendet werden. Wenn Prozess dann für alle Dreiecke des Nav-Meshes und alle potentiell überschneidenden Zellen durchgeführt wurde, erhalten wir das fertige Feld auf dem die Navigation stattfindet. Wie dieses </w:t>
      </w:r>
      <w:r w:rsidR="00905B78">
        <w:rPr>
          <w:kern w:val="2"/>
          <w:sz w:val="22"/>
          <w:szCs w:val="22"/>
          <w:lang w:eastAsia="en-US"/>
          <w14:ligatures w14:val="standardContextual"/>
        </w:rPr>
        <w:t>b</w:t>
      </w:r>
      <w:r>
        <w:rPr>
          <w:kern w:val="2"/>
          <w:sz w:val="22"/>
          <w:szCs w:val="22"/>
          <w:lang w:eastAsia="en-US"/>
          <w14:ligatures w14:val="standardContextual"/>
        </w:rPr>
        <w:t>eispielhaft aussehen kann, sehen Sie in Abbildung x [G].</w:t>
      </w:r>
    </w:p>
    <w:p w14:paraId="07A346F4" w14:textId="77777777" w:rsidR="00B47244" w:rsidRDefault="00B47244" w:rsidP="00B47244">
      <w:pPr>
        <w:rPr>
          <w:kern w:val="2"/>
          <w:sz w:val="22"/>
          <w:szCs w:val="22"/>
          <w:lang w:eastAsia="en-US"/>
          <w14:ligatures w14:val="standardContextual"/>
        </w:rPr>
      </w:pPr>
    </w:p>
    <w:p w14:paraId="1DE5C4A0" w14:textId="77777777" w:rsidR="00B47244" w:rsidRDefault="00B47244" w:rsidP="00B47244">
      <w:pPr>
        <w:pStyle w:val="Heading2"/>
        <w:rPr>
          <w:lang w:eastAsia="en-US"/>
        </w:rPr>
      </w:pPr>
      <w:bookmarkStart w:id="6" w:name="_Toc243515899"/>
      <w:r>
        <w:rPr>
          <w:lang w:eastAsia="en-US"/>
        </w:rPr>
        <w:lastRenderedPageBreak/>
        <w:t>Implementierung</w:t>
      </w:r>
      <w:bookmarkEnd w:id="6"/>
    </w:p>
    <w:p w14:paraId="12B4FAA1" w14:textId="77777777" w:rsidR="00B47244" w:rsidRDefault="00B47244" w:rsidP="00B47244">
      <w:pPr>
        <w:rPr>
          <w:lang w:eastAsia="en-US"/>
        </w:rPr>
      </w:pPr>
      <w:r>
        <w:rPr>
          <w:lang w:eastAsia="en-US"/>
        </w:rPr>
        <w:t xml:space="preserve">Jetzt wissen wir, wie man den Graphen erstellt, indem man bestimmt welche Zellen auf der Oberfläche der Szene liegen. Allerdings ist dieser Prozess alles andere als Echtzeitfähig, schon gar nicht für eine Anwendung, die mit hunderten bis tausenden Agenten funktionieren soll. Die folgenden Tabelle zeigt wie Lange die Berechnung für verschieden Parameter dauert. </w:t>
      </w:r>
    </w:p>
    <w:p w14:paraId="43FFB76C" w14:textId="77777777" w:rsidR="00B47244" w:rsidRDefault="00B47244" w:rsidP="00B47244">
      <w:pPr>
        <w:rPr>
          <w:lang w:eastAsia="en-US"/>
        </w:rPr>
      </w:pPr>
      <w:r>
        <w:rPr>
          <w:lang w:eastAsia="en-US"/>
        </w:rPr>
        <w:t>Es ist also klar, dass dieser Prozess vor der Ausführung abgeschlossen sein muss. Auch eine Berechnung beim Laden der Szene fällt weg. Bei Szenen, die statisch sind, also keine Veränderungen der begehbaren Flächen während dem Gameplay stattfinden, ist das ohnehin das logische Vorgehen. Auf dynamische Szenen wird zu einer späteren Zeit eingegangen. Eine Datenstruktur, die nur eine minimale Anzahl an Informationen speichert kann wie folgt aussehen:</w:t>
      </w:r>
    </w:p>
    <w:p w14:paraId="442C8845"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w:t>
      </w:r>
      <w:r w:rsidRPr="003D3A68">
        <w:rPr>
          <w:rFonts w:ascii="Cascadia Mono" w:hAnsi="Cascadia Mono" w:cs="Cascadia Mono"/>
          <w:noProof/>
          <w:color w:val="0000FF"/>
          <w:sz w:val="19"/>
          <w:szCs w:val="19"/>
        </w:rPr>
        <w:t>class</w:t>
      </w:r>
      <w:r w:rsidRPr="003D3A68">
        <w:rPr>
          <w:rFonts w:ascii="Cascadia Mono" w:hAnsi="Cascadia Mono" w:cs="Cascadia Mono"/>
          <w:noProof/>
          <w:color w:val="000000"/>
          <w:sz w:val="19"/>
          <w:szCs w:val="19"/>
        </w:rPr>
        <w:t xml:space="preserve"> </w:t>
      </w:r>
      <w:r w:rsidRPr="003D3A68">
        <w:rPr>
          <w:rFonts w:ascii="Cascadia Mono" w:hAnsi="Cascadia Mono" w:cs="Cascadia Mono"/>
          <w:noProof/>
          <w:color w:val="2B91AF"/>
          <w:sz w:val="19"/>
          <w:szCs w:val="19"/>
        </w:rPr>
        <w:t>SeriField</w:t>
      </w:r>
    </w:p>
    <w:p w14:paraId="7B749754"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00"/>
          <w:sz w:val="19"/>
          <w:szCs w:val="19"/>
        </w:rPr>
        <w:t>{</w:t>
      </w:r>
    </w:p>
    <w:p w14:paraId="42DE70AB"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w:t>
      </w:r>
      <w:r w:rsidRPr="003D3A68">
        <w:rPr>
          <w:rFonts w:ascii="Cascadia Mono" w:hAnsi="Cascadia Mono" w:cs="Cascadia Mono"/>
          <w:noProof/>
          <w:color w:val="0000FF"/>
          <w:sz w:val="19"/>
          <w:szCs w:val="19"/>
        </w:rPr>
        <w:t>float</w:t>
      </w:r>
      <w:r w:rsidRPr="003D3A68">
        <w:rPr>
          <w:rFonts w:ascii="Cascadia Mono" w:hAnsi="Cascadia Mono" w:cs="Cascadia Mono"/>
          <w:noProof/>
          <w:color w:val="000000"/>
          <w:sz w:val="19"/>
          <w:szCs w:val="19"/>
        </w:rPr>
        <w:t xml:space="preserve"> originX;</w:t>
      </w:r>
    </w:p>
    <w:p w14:paraId="6A953366"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w:t>
      </w:r>
      <w:r w:rsidRPr="003D3A68">
        <w:rPr>
          <w:rFonts w:ascii="Cascadia Mono" w:hAnsi="Cascadia Mono" w:cs="Cascadia Mono"/>
          <w:noProof/>
          <w:color w:val="0000FF"/>
          <w:sz w:val="19"/>
          <w:szCs w:val="19"/>
        </w:rPr>
        <w:t>float</w:t>
      </w:r>
      <w:r w:rsidRPr="003D3A68">
        <w:rPr>
          <w:rFonts w:ascii="Cascadia Mono" w:hAnsi="Cascadia Mono" w:cs="Cascadia Mono"/>
          <w:noProof/>
          <w:color w:val="000000"/>
          <w:sz w:val="19"/>
          <w:szCs w:val="19"/>
        </w:rPr>
        <w:t xml:space="preserve"> originY;</w:t>
      </w:r>
    </w:p>
    <w:p w14:paraId="78E1C3BE"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w:t>
      </w:r>
      <w:r w:rsidRPr="003D3A68">
        <w:rPr>
          <w:rFonts w:ascii="Cascadia Mono" w:hAnsi="Cascadia Mono" w:cs="Cascadia Mono"/>
          <w:noProof/>
          <w:color w:val="0000FF"/>
          <w:sz w:val="19"/>
          <w:szCs w:val="19"/>
        </w:rPr>
        <w:t>float</w:t>
      </w:r>
      <w:r w:rsidRPr="003D3A68">
        <w:rPr>
          <w:rFonts w:ascii="Cascadia Mono" w:hAnsi="Cascadia Mono" w:cs="Cascadia Mono"/>
          <w:noProof/>
          <w:color w:val="000000"/>
          <w:sz w:val="19"/>
          <w:szCs w:val="19"/>
        </w:rPr>
        <w:t xml:space="preserve"> originZ;</w:t>
      </w:r>
    </w:p>
    <w:p w14:paraId="081F3B40"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 xml:space="preserve">&gt; x = </w:t>
      </w:r>
      <w:r w:rsidRPr="003D3A68">
        <w:rPr>
          <w:rFonts w:ascii="Cascadia Mono" w:hAnsi="Cascadia Mono" w:cs="Cascadia Mono"/>
          <w:noProof/>
          <w:color w:val="0000FF"/>
          <w:sz w:val="19"/>
          <w:szCs w:val="19"/>
        </w:rPr>
        <w:t>new</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&gt;();</w:t>
      </w:r>
    </w:p>
    <w:p w14:paraId="3130B708"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 xml:space="preserve">&gt; y = </w:t>
      </w:r>
      <w:r w:rsidRPr="003D3A68">
        <w:rPr>
          <w:rFonts w:ascii="Cascadia Mono" w:hAnsi="Cascadia Mono" w:cs="Cascadia Mono"/>
          <w:noProof/>
          <w:color w:val="0000FF"/>
          <w:sz w:val="19"/>
          <w:szCs w:val="19"/>
        </w:rPr>
        <w:t>new</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&gt;();</w:t>
      </w:r>
    </w:p>
    <w:p w14:paraId="34EA6AE6"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 xml:space="preserve">&gt; z = </w:t>
      </w:r>
      <w:r w:rsidRPr="003D3A68">
        <w:rPr>
          <w:rFonts w:ascii="Cascadia Mono" w:hAnsi="Cascadia Mono" w:cs="Cascadia Mono"/>
          <w:noProof/>
          <w:color w:val="0000FF"/>
          <w:sz w:val="19"/>
          <w:szCs w:val="19"/>
        </w:rPr>
        <w:t>new</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&gt;();</w:t>
      </w:r>
    </w:p>
    <w:p w14:paraId="2013CDDA" w14:textId="77777777" w:rsidR="00B47244" w:rsidRPr="003D3A68" w:rsidRDefault="00B47244" w:rsidP="00B47244">
      <w:pPr>
        <w:autoSpaceDE w:val="0"/>
        <w:autoSpaceDN w:val="0"/>
        <w:adjustRightInd w:val="0"/>
        <w:spacing w:after="0" w:line="240" w:lineRule="auto"/>
        <w:rPr>
          <w:rFonts w:ascii="Cascadia Mono" w:hAnsi="Cascadia Mono" w:cs="Cascadia Mono"/>
          <w:noProof/>
          <w:color w:val="000000"/>
          <w:sz w:val="19"/>
          <w:szCs w:val="19"/>
        </w:rPr>
      </w:pPr>
      <w:r w:rsidRPr="003D3A68">
        <w:rPr>
          <w:rFonts w:ascii="Cascadia Mono" w:hAnsi="Cascadia Mono" w:cs="Cascadia Mono"/>
          <w:noProof/>
          <w:color w:val="0000FF"/>
          <w:sz w:val="19"/>
          <w:szCs w:val="19"/>
        </w:rPr>
        <w:t>public</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 xml:space="preserve">&gt; portalIndex = </w:t>
      </w:r>
      <w:r w:rsidRPr="003D3A68">
        <w:rPr>
          <w:rFonts w:ascii="Cascadia Mono" w:hAnsi="Cascadia Mono" w:cs="Cascadia Mono"/>
          <w:noProof/>
          <w:color w:val="0000FF"/>
          <w:sz w:val="19"/>
          <w:szCs w:val="19"/>
        </w:rPr>
        <w:t>new</w:t>
      </w:r>
      <w:r w:rsidRPr="003D3A68">
        <w:rPr>
          <w:rFonts w:ascii="Cascadia Mono" w:hAnsi="Cascadia Mono" w:cs="Cascadia Mono"/>
          <w:noProof/>
          <w:color w:val="000000"/>
          <w:sz w:val="19"/>
          <w:szCs w:val="19"/>
        </w:rPr>
        <w:t xml:space="preserve"> List&lt;</w:t>
      </w:r>
      <w:r w:rsidRPr="003D3A68">
        <w:rPr>
          <w:rFonts w:ascii="Cascadia Mono" w:hAnsi="Cascadia Mono" w:cs="Cascadia Mono"/>
          <w:noProof/>
          <w:color w:val="0000FF"/>
          <w:sz w:val="19"/>
          <w:szCs w:val="19"/>
        </w:rPr>
        <w:t>int</w:t>
      </w:r>
      <w:r w:rsidRPr="003D3A68">
        <w:rPr>
          <w:rFonts w:ascii="Cascadia Mono" w:hAnsi="Cascadia Mono" w:cs="Cascadia Mono"/>
          <w:noProof/>
          <w:color w:val="000000"/>
          <w:sz w:val="19"/>
          <w:szCs w:val="19"/>
        </w:rPr>
        <w:t>&gt;();</w:t>
      </w:r>
    </w:p>
    <w:p w14:paraId="32CCE4EF" w14:textId="77777777" w:rsidR="00B47244" w:rsidRDefault="00B47244" w:rsidP="00B47244">
      <w:pPr>
        <w:rPr>
          <w:rFonts w:ascii="Cascadia Mono" w:hAnsi="Cascadia Mono" w:cs="Cascadia Mono"/>
          <w:noProof/>
          <w:color w:val="000000"/>
          <w:sz w:val="19"/>
          <w:szCs w:val="19"/>
        </w:rPr>
      </w:pPr>
      <w:r w:rsidRPr="003D3A68">
        <w:rPr>
          <w:rFonts w:ascii="Cascadia Mono" w:hAnsi="Cascadia Mono" w:cs="Cascadia Mono"/>
          <w:noProof/>
          <w:color w:val="000000"/>
          <w:sz w:val="19"/>
          <w:szCs w:val="19"/>
        </w:rPr>
        <w:t>}</w:t>
      </w:r>
    </w:p>
    <w:p w14:paraId="79777C43" w14:textId="77777777" w:rsidR="00B47244" w:rsidRPr="00604A7E" w:rsidRDefault="00B47244" w:rsidP="00B47244">
      <w:r w:rsidRPr="00604A7E">
        <w:t xml:space="preserve">Diese Struktur kann während </w:t>
      </w:r>
      <w:r>
        <w:t>der Entwicklung des Spiels gefüllt und dann beim Laden der Szene ausgelesen werden. Es braucht lediglich den Koordinaten Ursprung für das Feld der Zellen, die Indizes aller  aktiven Zellen und die Indizes aller Zellen zu einem gegeben Portal gehören. Außerdem sind die ersten Einträge der Listen x,y,z die Dimension des Feldes das für die Zellen angelegt werden muss. Sollte die Größe der Zelle nicht gleich für alle Szenen sein, muss diese auch hinterlegt werden. So kann die Szene nun ohne große Berechnungen geladen werden.</w:t>
      </w:r>
    </w:p>
    <w:p w14:paraId="77E71591" w14:textId="77777777" w:rsidR="00B47244" w:rsidRDefault="00B47244" w:rsidP="00B47244">
      <w:pPr>
        <w:pStyle w:val="Heading3"/>
      </w:pPr>
      <w:r w:rsidRPr="003D3A68">
        <w:t>Dynamische Szenen</w:t>
      </w:r>
    </w:p>
    <w:p w14:paraId="773345FF" w14:textId="77777777" w:rsidR="00B47244" w:rsidRDefault="00B47244" w:rsidP="00B47244">
      <w:r>
        <w:t>Hat man es mit einer dynamischen Szene zu tun, also eine Szene bei der sich während der Laufzeit der begehbare Bereich ändert. In vielen Spielen passiert dies regelmäßig, entweder durch Handlungen des Spielers, der KI Agenten oder Voranschreitendes Spielgeschehens. Diese Veränderung des Vektorfelds lässt sich in zwei verschieden Kategorien unterteilen:</w:t>
      </w:r>
    </w:p>
    <w:p w14:paraId="05113E41" w14:textId="77777777" w:rsidR="00B47244" w:rsidRDefault="00B47244" w:rsidP="00B47244">
      <w:pPr>
        <w:pStyle w:val="ListParagraph"/>
        <w:numPr>
          <w:ilvl w:val="0"/>
          <w:numId w:val="22"/>
        </w:numPr>
      </w:pPr>
      <w:r>
        <w:rPr>
          <w:b/>
          <w:bCs/>
        </w:rPr>
        <w:t>Deterministische</w:t>
      </w:r>
      <w:r w:rsidRPr="0010532D">
        <w:rPr>
          <w:b/>
          <w:bCs/>
        </w:rPr>
        <w:t xml:space="preserve"> Veränderung</w:t>
      </w:r>
      <w:r>
        <w:t xml:space="preserve">, die immer nach dem gleichen Muster geschehen. Beispielsweise eine Wand die von den Zombies die den Spieler jagen durchbrochen werden kann oder ein umfallender Baum, der einen Teil der Karte verschließt. </w:t>
      </w:r>
    </w:p>
    <w:p w14:paraId="018DE569" w14:textId="77777777" w:rsidR="00B47244" w:rsidRDefault="00B47244" w:rsidP="00B47244">
      <w:pPr>
        <w:pStyle w:val="ListParagraph"/>
        <w:numPr>
          <w:ilvl w:val="0"/>
          <w:numId w:val="22"/>
        </w:numPr>
      </w:pPr>
      <w:r>
        <w:rPr>
          <w:b/>
          <w:bCs/>
        </w:rPr>
        <w:t>Nicht-Deterministische</w:t>
      </w:r>
      <w:r w:rsidRPr="0010532D">
        <w:rPr>
          <w:b/>
          <w:bCs/>
        </w:rPr>
        <w:t xml:space="preserve"> Veränderung</w:t>
      </w:r>
      <w:r>
        <w:t>, die nicht vorbestimmt sind und bei jeder Ausführung anders ausfallen können. Beispielsweise Explosionen, die vom Spieler ausgelöst werden und die Geometrie der Szene verändern können.</w:t>
      </w:r>
    </w:p>
    <w:p w14:paraId="3BA69D8C" w14:textId="77777777" w:rsidR="00B47244" w:rsidRDefault="00B47244" w:rsidP="00B47244">
      <w:r>
        <w:lastRenderedPageBreak/>
        <w:t>Der erste Fall, der d</w:t>
      </w:r>
      <w:r w:rsidRPr="0010532D">
        <w:t>eterministische Veränderung</w:t>
      </w:r>
      <w:r>
        <w:t xml:space="preserve"> ist bei weitem die einfachere Variante. Für vorbestimmte Änderungen der Zellen kann der alternative Zustand schon im Voraus berechnet werden und dann während der Laufzeit auf das aktuelle Feld übertragen werden. Bei der Entwicklung des Spiels kann dann auch die Szene in ihrem Alternativen Zustand kalkuliert werden. Dann werden alle Zellen, die sich vom ursprünglichen Zustand unterscheiden, in einer Datenstruktur ähnlich der aus dem vorangegangen Kapitel gespeichert. Tritt dann die Transformation während des Spiels ein, werden einfach diese Änderungen angewendet. Im gleichen Schritt sollte auch eine Neuberechnung des Pathfinding ausgelöst werden damit keiner der Agenten durch eine nun nicht mehr zugängliche Zelle versucht zu navigieren. Dieser Vorgang kann mit geringem Aufwand während der Laufzeit ausgeführt werden.</w:t>
      </w:r>
    </w:p>
    <w:p w14:paraId="01F6EABE" w14:textId="77777777" w:rsidR="00B47244" w:rsidRDefault="00B47244" w:rsidP="00B47244">
      <w:r>
        <w:t>Anders sieht das für Nicht-Deterministische Veränderungen aus. Diese können nicht vor der Ausführung berechnet werden. Es müssen also folgende Schritte durchgeführt werden um die Zellen anzupassen:</w:t>
      </w:r>
    </w:p>
    <w:p w14:paraId="789822A8" w14:textId="77777777" w:rsidR="00B47244" w:rsidRDefault="00B47244" w:rsidP="00B47244">
      <w:pPr>
        <w:pStyle w:val="ListParagraph"/>
        <w:numPr>
          <w:ilvl w:val="0"/>
          <w:numId w:val="23"/>
        </w:numPr>
      </w:pPr>
      <w:r>
        <w:t xml:space="preserve">Neuberechnung des Nav-Meshes. Am besten nur für den Teil der Szene, der von der Veränderung betroffen ist, falls dies möglich ist. </w:t>
      </w:r>
    </w:p>
    <w:p w14:paraId="7F768A9B" w14:textId="77777777" w:rsidR="00B47244" w:rsidRDefault="00B47244" w:rsidP="00B47244">
      <w:pPr>
        <w:pStyle w:val="ListParagraph"/>
        <w:numPr>
          <w:ilvl w:val="0"/>
          <w:numId w:val="23"/>
        </w:numPr>
      </w:pPr>
      <w:r>
        <w:t>Selektieren der Zellen die sich von der ursprünglichen Szene unterscheiden mittels Intersection Test.</w:t>
      </w:r>
    </w:p>
    <w:p w14:paraId="01B04BBB" w14:textId="77777777" w:rsidR="00B47244" w:rsidRDefault="00B47244" w:rsidP="00B47244">
      <w:pPr>
        <w:pStyle w:val="ListParagraph"/>
        <w:numPr>
          <w:ilvl w:val="0"/>
          <w:numId w:val="23"/>
        </w:numPr>
      </w:pPr>
      <w:r>
        <w:t>Übertragen der Änderungen auf das aktuelle Feld.</w:t>
      </w:r>
    </w:p>
    <w:p w14:paraId="6355FC4E" w14:textId="77777777" w:rsidR="00B47244" w:rsidRDefault="00B47244" w:rsidP="00B47244">
      <w:r>
        <w:t xml:space="preserve">Ja nach Aufbau der Szene kann es sein, dass für Schritt 1 das Nav-Mesh für die gesamte Szene berechnet werden muss. Dieser Prozess ist nicht geeignet, ihn während der Laufzeit auszuführen. Schritt 2 kann mit wenig Aufwand verbunden sein, gegeben die von der Veränderung betroffen Dreiecke sind bekannt. Es ist allerdings überhaupt nicht klar, dass diese bekannt sind, da sich die Anzahl der Dreiecke ebenso wie deren Ausdehnung vollkommen unberechenbar verändern. Schritt 3 stellt parallel zu Deterministischen Veränderungen kein Problem dar. </w:t>
      </w:r>
    </w:p>
    <w:p w14:paraId="74BD1F17" w14:textId="77777777" w:rsidR="00B47244" w:rsidRPr="0010532D" w:rsidRDefault="00B47244" w:rsidP="00B47244">
      <w:r>
        <w:t>Damit der gegebene Ansatz also für dieses Art der Veränderung funktioniert, muss die Anzahl der nötigen Berechnungen stark eingeschränkt werden können. Dafür gibt es keinen gängigen Ansatz. Es ist auch an zu merken, das selbst im Optimalfall die Operationen 1 und 2 noch keine Laufzeit Optimierten Berechnungen sind. Sollte in einem gegebenen Spiel also viele unberechenbare Veränderungen der Szene auftreten ist es ratsam einen anderen Ansatz zur Erstellung des Vektorfelds zu wählen.</w:t>
      </w:r>
    </w:p>
    <w:p w14:paraId="2C0945B1" w14:textId="77777777" w:rsidR="00B47244" w:rsidRDefault="00B47244" w:rsidP="00B47244">
      <w:pPr>
        <w:pStyle w:val="Heading1"/>
      </w:pPr>
      <w:bookmarkStart w:id="7" w:name="_Toc243515900"/>
      <w:r w:rsidRPr="00AF099E">
        <w:lastRenderedPageBreak/>
        <w:t>Pathfinding Algorithmus</w:t>
      </w:r>
      <w:bookmarkEnd w:id="7"/>
      <w:r w:rsidRPr="00AF099E">
        <w:t xml:space="preserve"> </w:t>
      </w:r>
    </w:p>
    <w:p w14:paraId="78F0F21B" w14:textId="1450200D" w:rsidR="008D50C7" w:rsidRDefault="008D50C7" w:rsidP="008D50C7">
      <w:pPr>
        <w:pStyle w:val="Heading2"/>
      </w:pPr>
      <w:bookmarkStart w:id="8" w:name="_Toc243515901"/>
      <w:r>
        <w:t>A*</w:t>
      </w:r>
      <w:r w:rsidR="00FA786C">
        <w:t xml:space="preserve"> Algorithmus</w:t>
      </w:r>
      <w:bookmarkEnd w:id="8"/>
    </w:p>
    <w:p w14:paraId="5FA7869D" w14:textId="137A4F91" w:rsidR="008D50C7" w:rsidRPr="008D50C7" w:rsidRDefault="008D50C7" w:rsidP="008D50C7">
      <w:pPr>
        <w:pStyle w:val="Heading3"/>
      </w:pPr>
      <w:r>
        <w:t>Eignung</w:t>
      </w:r>
    </w:p>
    <w:p w14:paraId="3E7FC4B8" w14:textId="77777777" w:rsidR="00B839DC" w:rsidRPr="00AF099E" w:rsidRDefault="00B839DC" w:rsidP="00B839DC"/>
    <w:p w14:paraId="46AAA75A" w14:textId="77777777" w:rsidR="00B839DC" w:rsidRPr="00AF099E" w:rsidRDefault="00B839DC" w:rsidP="00B839DC">
      <w:r w:rsidRPr="00AF099E">
        <w:t xml:space="preserve">[Überleitender Kommentar hier einfügen] </w:t>
      </w:r>
    </w:p>
    <w:p w14:paraId="1BE2FFBD" w14:textId="3496DC62" w:rsidR="00B839DC" w:rsidRPr="00AF099E" w:rsidRDefault="00B839DC" w:rsidP="00B839DC">
      <w:r w:rsidRPr="00AF099E">
        <w:t>Der mit Abstand relevanteste Algorithmus für Anwendungen, die effiziente Pfade durch einen Graphen mit gewichteten Kanten berechnen</w:t>
      </w:r>
      <w:r w:rsidR="00F80747">
        <w:t xml:space="preserve"> ist</w:t>
      </w:r>
      <w:r w:rsidRPr="00AF099E">
        <w:t xml:space="preserve"> der </w:t>
      </w:r>
      <w:r w:rsidRPr="00AF099E">
        <w:rPr>
          <w:b/>
          <w:bCs/>
        </w:rPr>
        <w:t>A*</w:t>
      </w:r>
      <w:r w:rsidRPr="00AF099E">
        <w:t xml:space="preserve"> Algorithmus. Basierend auf dem Dijkstra Algorithmus, welcher den Graphen vollständig löst und somit den optimalen Pfad zu allen (erreichbaren) Knoten des Graphen berechnet, endet </w:t>
      </w:r>
      <w:r w:rsidRPr="00AF099E">
        <w:rPr>
          <w:b/>
          <w:bCs/>
        </w:rPr>
        <w:t>A*</w:t>
      </w:r>
      <w:r w:rsidRPr="00AF099E">
        <w:t xml:space="preserve"> nachdem der Optimale Pfad zu einem gegebenen Zielknoten </w:t>
      </w:r>
      <w:r w:rsidRPr="00AF099E">
        <w:rPr>
          <w:b/>
          <w:bCs/>
          <w:i/>
          <w:iCs/>
        </w:rPr>
        <w:t>z</w:t>
      </w:r>
      <w:r w:rsidRPr="00AF099E">
        <w:rPr>
          <w:i/>
          <w:iCs/>
        </w:rPr>
        <w:t xml:space="preserve"> </w:t>
      </w:r>
      <w:r w:rsidRPr="00AF099E">
        <w:t xml:space="preserve">gefunden wurde. Dabei bedient er sich einer Heuristik </w:t>
      </w:r>
      <w:r w:rsidRPr="00AF099E">
        <w:rPr>
          <w:b/>
          <w:bCs/>
          <w:i/>
          <w:iCs/>
        </w:rPr>
        <w:t xml:space="preserve">h(x) </w:t>
      </w:r>
      <w:r w:rsidRPr="00AF099E">
        <w:t>die für jeden Knoten x einen Wert annimmt, der eine Schätzung für die Distanz zu Zielknoten ist, dabei aber niemals kleiner sein darf als die tatsächlich optimale Distanz auf dem Graphen. [Q]</w:t>
      </w:r>
    </w:p>
    <w:p w14:paraId="6E79B98B" w14:textId="77777777" w:rsidR="00B839DC" w:rsidRDefault="00B839DC" w:rsidP="00B839DC">
      <w:r w:rsidRPr="00AF099E">
        <w:t xml:space="preserve">Dadurch hat </w:t>
      </w:r>
      <w:r w:rsidRPr="00AF099E">
        <w:rPr>
          <w:b/>
          <w:bCs/>
        </w:rPr>
        <w:t>A*</w:t>
      </w:r>
      <w:r w:rsidRPr="00AF099E">
        <w:t xml:space="preserve"> zwei Eigenschaften die ihn zur optimalen Lösung für unzählige Anwendungen machen: Der Graph wird nur soweit gelöst wie nötig und dabei wird die Berechnung durch die Heuristik in die „richtige“ Richtung gelenkt, um die Zahl der Knoten die beachtet werden zu minimieren. Dabei ist </w:t>
      </w:r>
      <w:r w:rsidRPr="00AF099E">
        <w:rPr>
          <w:b/>
          <w:bCs/>
        </w:rPr>
        <w:t>A*</w:t>
      </w:r>
      <w:r w:rsidRPr="00AF099E">
        <w:t xml:space="preserve"> optimal und im allgemeinen Fall optimal Effizient.(?) [Q] Es ist also wenig verwunderlich wie weit verbreitet </w:t>
      </w:r>
      <w:r w:rsidRPr="00AF099E">
        <w:rPr>
          <w:b/>
          <w:bCs/>
        </w:rPr>
        <w:t>A*</w:t>
      </w:r>
      <w:r w:rsidRPr="00AF099E">
        <w:t xml:space="preserve"> und seine Varianten sind, insbesondere im Bereich der Spieleentwicklung. So nutzt Beispielsweise auch die Nav-Mesh Navigation der Unity Engine, dessen Mesh die Grundlage für den Graphen der in dieser Arbeit verwendet wurde, die </w:t>
      </w:r>
      <w:r w:rsidRPr="00AF099E">
        <w:rPr>
          <w:b/>
          <w:bCs/>
        </w:rPr>
        <w:t>A*</w:t>
      </w:r>
      <w:r w:rsidRPr="00AF099E">
        <w:t xml:space="preserve"> Navigation. [Q]</w:t>
      </w:r>
    </w:p>
    <w:p w14:paraId="07B920EF" w14:textId="556A640E" w:rsidR="008D50C7" w:rsidRPr="00AF099E" w:rsidRDefault="008D50C7" w:rsidP="008D50C7">
      <w:pPr>
        <w:pStyle w:val="Heading3"/>
      </w:pPr>
      <w:r>
        <w:t>Heuristik</w:t>
      </w:r>
    </w:p>
    <w:p w14:paraId="4ECFF910" w14:textId="7F7047BA" w:rsidR="00B839DC" w:rsidRPr="00AF099E" w:rsidRDefault="00B839DC" w:rsidP="00B839DC">
      <w:pPr>
        <w:rPr>
          <w:rFonts w:eastAsiaTheme="minorEastAsia"/>
        </w:rPr>
      </w:pPr>
      <w:r w:rsidRPr="00AF099E">
        <w:t xml:space="preserve">Der Gedanke ist also sehr naheliegend eine Version des </w:t>
      </w:r>
      <w:r w:rsidRPr="00AF099E">
        <w:rPr>
          <w:b/>
          <w:bCs/>
        </w:rPr>
        <w:t>A*</w:t>
      </w:r>
      <w:r w:rsidRPr="00AF099E">
        <w:t xml:space="preserve"> Algorithmus zu nutzen, um den Pf</w:t>
      </w:r>
      <w:r w:rsidR="00FA786C">
        <w:t>a</w:t>
      </w:r>
      <w:r w:rsidRPr="00AF099E">
        <w:t xml:space="preserve">d durch den Graphen zu berechnen und dann mit diesem Ergebnis das Vektorfeld zu bestücken auf dem sich die Agenten schlussendlich bewegen werden. Dabei sei die Menge X die Menge aller Knoten über die die Agenten navigieren, also spezifisch alle dreidimensionalen Würfel, die im voraus als auf der navigierbaren Oberfläche der Szene-Geometrie liegend bestimmt wurden. Die Menge K sei die Menge aller Kanten des Graphen wobei </w:t>
      </w:r>
      <m:oMath>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∈K</m:t>
        </m:r>
      </m:oMath>
      <w:r w:rsidRPr="00AF099E">
        <w:t xml:space="preserve"> genau dann gilt wenn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AF099E">
        <w:rPr>
          <w:rFonts w:eastAsiaTheme="minorEastAsia"/>
        </w:rPr>
        <w:t xml:space="preserve">und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Pr="00AF099E">
        <w:rPr>
          <w:rFonts w:eastAsiaTheme="minorEastAsia"/>
        </w:rPr>
        <w:t xml:space="preserve"> benachbart sind. In diesem Fall bedeutet dies, dass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AF099E">
        <w:rPr>
          <w:rFonts w:eastAsiaTheme="minorEastAsia"/>
        </w:rPr>
        <w:t xml:space="preserve">und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Pr="00AF099E">
        <w:rPr>
          <w:rFonts w:eastAsiaTheme="minorEastAsia"/>
        </w:rPr>
        <w:t xml:space="preserve"> mindestens einen identischen Eckpunkt besitzen:  </w:t>
      </w:r>
      <m:oMath>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ub>
        </m:sSub>
        <m:r>
          <w:rPr>
            <w:rFonts w:ascii="Cambria Math" w:hAnsi="Cambria Math"/>
          </w:rPr>
          <m:t>∈K →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2</m:t>
            </m:r>
          </m:sub>
        </m:sSub>
      </m:oMath>
      <w:r w:rsidRPr="00AF099E">
        <w:rPr>
          <w:rFonts w:eastAsiaTheme="minorEastAsia"/>
        </w:rPr>
        <w:t xml:space="preserve">.Für die Heuristik </w:t>
      </w:r>
      <w:r w:rsidRPr="00AF099E">
        <w:rPr>
          <w:rFonts w:eastAsiaTheme="minorEastAsia"/>
          <w:i/>
          <w:iCs/>
        </w:rPr>
        <w:t>h(x)</w:t>
      </w:r>
      <w:r w:rsidRPr="00AF099E">
        <w:rPr>
          <w:rFonts w:eastAsiaTheme="minorEastAsia"/>
        </w:rPr>
        <w:t xml:space="preserve"> wird üblicherweise die direkte Distanz </w:t>
      </w:r>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e>
        </m:d>
      </m:oMath>
      <w:r w:rsidRPr="00AF099E">
        <w:rPr>
          <w:rFonts w:eastAsiaTheme="minorEastAsia"/>
        </w:rPr>
        <w:t xml:space="preserve"> zwischen Knoten x zum Zielknoten </w:t>
      </w:r>
      <w:r w:rsidRPr="00AF099E">
        <w:rPr>
          <w:rFonts w:eastAsiaTheme="minorEastAsia"/>
          <w:i/>
          <w:iCs/>
        </w:rPr>
        <w:t xml:space="preserve">t </w:t>
      </w:r>
      <w:r w:rsidRPr="00AF099E">
        <w:rPr>
          <w:rFonts w:eastAsiaTheme="minorEastAsia"/>
        </w:rPr>
        <w:t xml:space="preserve">herangezogen, da diese nicht nur sehr gut darin ist, die Anzahl der zu betrachtenden Knoten zu minimieren, sondern auch weil auf dem Graphen kein kürzerer Weg zwischen </w:t>
      </w:r>
      <w:r w:rsidRPr="00AF099E">
        <w:rPr>
          <w:rFonts w:eastAsiaTheme="minorEastAsia"/>
          <w:i/>
          <w:iCs/>
        </w:rPr>
        <w:t>x</w:t>
      </w:r>
      <w:r w:rsidRPr="00AF099E">
        <w:rPr>
          <w:rFonts w:eastAsiaTheme="minorEastAsia"/>
        </w:rPr>
        <w:t xml:space="preserve"> und </w:t>
      </w:r>
      <w:r w:rsidRPr="00AF099E">
        <w:rPr>
          <w:rFonts w:eastAsiaTheme="minorEastAsia"/>
          <w:i/>
          <w:iCs/>
        </w:rPr>
        <w:t>t</w:t>
      </w:r>
      <w:r w:rsidRPr="00AF099E">
        <w:rPr>
          <w:rFonts w:eastAsiaTheme="minorEastAsia"/>
        </w:rPr>
        <w:t xml:space="preserve"> gefunden werden kann. [Q] Auf die Art der Heuristik wird zu einem späteren Zeitpunkt noch eingegangen. Zunächst lässt sich aber feststellen, dass sowohl diese Heuristik sowie der </w:t>
      </w:r>
      <w:r w:rsidRPr="00AF099E">
        <w:rPr>
          <w:rFonts w:eastAsiaTheme="minorEastAsia"/>
        </w:rPr>
        <w:lastRenderedPageBreak/>
        <w:t xml:space="preserve">Algorithmus nur jeweils einen Ziel, sowie Startknoten annehmen. Die in dieser Arbeit betrachtete Anwendung hat zwar auf der einen Seite nur den Spieler, aber auf der anderen mehrere Agenten. Wir müssen also eine Modifizierte Version von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m:rPr>
            <m:sty m:val="p"/>
          </m:rPr>
          <w:rPr>
            <w:rFonts w:ascii="Cambria Math" w:eastAsiaTheme="minorEastAsia" w:hAnsi="Cambria Math"/>
          </w:rPr>
          <m:t xml:space="preserve">(G,s,t,h(x)) </m:t>
        </m:r>
      </m:oMath>
      <w:r w:rsidRPr="00AF099E">
        <w:rPr>
          <w:rFonts w:eastAsiaTheme="minorEastAsia"/>
        </w:rPr>
        <w:t xml:space="preserve">heranziehen, die eine Menge von Zielknoten: </w:t>
      </w:r>
      <m:oMath>
        <m:r>
          <w:rPr>
            <w:rFonts w:ascii="Cambria Math" w:eastAsiaTheme="minorEastAsia" w:hAnsi="Cambria Math"/>
          </w:rPr>
          <m:t>T</m:t>
        </m:r>
      </m:oMath>
      <w:r w:rsidRPr="00AF099E">
        <w:rPr>
          <w:rFonts w:eastAsiaTheme="minorEastAsia"/>
        </w:rPr>
        <w:t xml:space="preserve"> oder eine Menge an Startknoten </w:t>
      </w:r>
      <w:r w:rsidRPr="00AF099E">
        <w:rPr>
          <w:rFonts w:ascii="Cambria Math" w:eastAsiaTheme="minorEastAsia" w:hAnsi="Cambria Math"/>
        </w:rPr>
        <w:t>𝑆</w:t>
      </w:r>
      <w:r w:rsidRPr="00AF099E">
        <w:rPr>
          <w:rFonts w:eastAsiaTheme="minorEastAsia"/>
        </w:rPr>
        <w:t xml:space="preserve"> akzeptiert. Zunächst muss die Frage geklärt werden, ob der Spieler als Ziel oder als Startknoten eingesetzt werden sollte. </w:t>
      </w:r>
      <w:r w:rsidRPr="00AF099E">
        <w:rPr>
          <w:rFonts w:eastAsiaTheme="minorEastAsia"/>
          <w:b/>
          <w:bCs/>
        </w:rPr>
        <w:t>A*</w:t>
      </w:r>
      <w:r w:rsidRPr="00AF099E">
        <w:rPr>
          <w:rFonts w:eastAsiaTheme="minorEastAsia"/>
        </w:rPr>
        <w:t xml:space="preserve"> berechnet nicht nur den optimalen Pfad zum Zielknoten sondern auch zu allen Knoten auf diesem Pfad und zu allen Knoten die während der Laufzeit traversiert wurden. [Q] Für letztere ist der Pfad zwar nicht zwingend optimal, aber in einem Graphen in dem alle Kanten identisch gewichtet sind (alle Zellen haben den gleichen Abstand zu einander), ist das Ergebnis akzeptabel. [?] Somit ergibt sich ein Feld, das vom Startknoten aus zu einer bestimmten Menge an Knoten einen effizienten Pfad enthält. [G] Setzt man, wie auf den ersten Blick selbstverständlich, den Agenten als Start und den Spieler als Ziel, so kann man den Algorithmus für jeden Agenten ausführen und dann terminieren, wenn entweder der Zielknoten oder ein Knoten, der auf dem optimalen Pfad eines anderen Agenten liegt, erreicht wurde. Das ist intuitiv und effizient. Schließlich wird </w:t>
      </w:r>
      <w:r w:rsidRPr="00AF099E">
        <w:rPr>
          <w:rFonts w:eastAsiaTheme="minorEastAsia"/>
          <w:b/>
          <w:bCs/>
        </w:rPr>
        <w:t>A*</w:t>
      </w:r>
      <w:r w:rsidRPr="00AF099E">
        <w:rPr>
          <w:rFonts w:eastAsiaTheme="minorEastAsia"/>
        </w:rPr>
        <w:t xml:space="preserve"> für jeden Agenten einer Gruppe, die nah zusammen stehen, sehr schnell terminieren, da er sofort auf den Pfad eines anderen Agenten trifft. Wir können dann die optimalen Pfade der einzelnen Agenten in einem gemeinsamen Vektorfeld kombinieren und erhalten ein Feld, das nur in den Zellen der optimalen Pfade brauchbare Vektoren (die zum Ziel führen) enthält (siehe Abb.). [G] Setzen wir allerdings den Spieler als Start des Algorithmus und den Agenten als Ziel und invertieren dann die Pfade des Ergebnisses, erhalten wir ein Feld in dem von allen Felder, die vom Algorithmus erreicht wurden ein Pfad zur Position des Spielers führt. Das hat für die reale Anwendung in einem Spiel einige Vorteile. Sollten die Agenten während der Navigation vom optimalen Pfad abkommen, durch Kollisionsvermeidung, Spielgeschehen etc. hat der Knoten auf dem sich der Agent befindet noch keinen gültigen Vektor zum Spieler. Somit müsste in diesem Fall A* erneut bemüht werden. Dieser sollte meistens sehr schnell terminieren, da er es nicht weit hat um wieder auf den Optimalen Pfad zu stoßen. Für die Laufzeit ist dieses Verhalten trotzdem von Nachteil, da die meisten dieser Knoten bereits während der vorherigen Ausführung traversiert wurden, dieses Ergebnis aber verworfen wurde, da der Knoten nur Teil eines Pfades war, der diesen Knoten mit dem Agenten verbindet und nicht auf dem optimalen Pfad lag. Es ist also Vorteilhaft, den Spieler als Startknoten zu setzen und dann für das Vektorfeld die Pfade in umgekehrter Reihenfolge zu durchwandern. Das Ergebnis sieht dann wie in Abbildung x aus. [G] </w:t>
      </w:r>
    </w:p>
    <w:p w14:paraId="4AC9B85D" w14:textId="77777777" w:rsidR="006552D3" w:rsidRDefault="00B839DC" w:rsidP="00B839DC">
      <w:pPr>
        <w:rPr>
          <w:rFonts w:eastAsiaTheme="minorEastAsia"/>
        </w:rPr>
      </w:pPr>
      <w:r w:rsidRPr="00AF099E">
        <w:rPr>
          <w:rFonts w:eastAsiaTheme="minorEastAsia"/>
        </w:rPr>
        <w:t xml:space="preserve">Bleibt allerdings wieder das Problem, das es mehr als einen Zielknoten gibt. Ein Ansatz ist, die Heuristik </w:t>
      </w:r>
      <m:oMath>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r>
          <w:rPr>
            <w:rFonts w:ascii="Cambria Math" w:eastAsiaTheme="minorEastAsia" w:hAnsi="Cambria Math"/>
          </w:rPr>
          <m:t>(x)</m:t>
        </m:r>
      </m:oMath>
      <w:r w:rsidRPr="00AF099E">
        <w:rPr>
          <w:rFonts w:eastAsiaTheme="minorEastAsia"/>
        </w:rPr>
        <w:t xml:space="preserve"> zu verwenden, wobei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∈T</m:t>
        </m:r>
      </m:oMath>
      <w:r w:rsidRPr="00AF099E">
        <w:rPr>
          <w:rFonts w:eastAsiaTheme="minorEastAsia"/>
        </w:rPr>
        <w:t xml:space="preserve"> der Agent mit der geringsten direkten Distanz zum Spieler ist und </w:t>
      </w:r>
      <m:oMath>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x</m:t>
            </m:r>
          </m:e>
        </m:d>
      </m:oMath>
      <w:r w:rsidRPr="00AF099E">
        <w:rPr>
          <w:rFonts w:eastAsiaTheme="minorEastAsia"/>
        </w:rPr>
        <w:t xml:space="preserve"> die direkte Distanz von Knoten </w:t>
      </w:r>
      <m:oMath>
        <m:r>
          <w:rPr>
            <w:rFonts w:ascii="Cambria Math" w:eastAsiaTheme="minorEastAsia" w:hAnsi="Cambria Math"/>
          </w:rPr>
          <m:t>x</m:t>
        </m:r>
      </m:oMath>
      <w:r w:rsidRPr="00AF099E">
        <w:rPr>
          <w:rFonts w:eastAsiaTheme="minorEastAsia"/>
        </w:rPr>
        <w:t xml:space="preserve"> zu Startknoten </w:t>
      </w:r>
      <m:oMath>
        <m:r>
          <w:rPr>
            <w:rFonts w:ascii="Cambria Math" w:eastAsiaTheme="minorEastAsia" w:hAnsi="Cambria Math"/>
          </w:rPr>
          <m:t>s</m:t>
        </m:r>
      </m:oMath>
      <w:r w:rsidRPr="00AF099E">
        <w:rPr>
          <w:rFonts w:eastAsiaTheme="minorEastAsia"/>
        </w:rPr>
        <w:t xml:space="preserve">. Wird ein Knoten </w:t>
      </w:r>
      <m:oMath>
        <m:r>
          <w:rPr>
            <w:rFonts w:ascii="Cambria Math" w:eastAsiaTheme="minorEastAsia" w:hAnsi="Cambria Math"/>
          </w:rPr>
          <m:t>t∈T</m:t>
        </m:r>
      </m:oMath>
      <w:r w:rsidRPr="00AF099E">
        <w:rPr>
          <w:rFonts w:eastAsiaTheme="minorEastAsia"/>
        </w:rPr>
        <w:t xml:space="preserve"> erreicht wird er aus</w:t>
      </w:r>
      <w:r w:rsidRPr="00AF099E">
        <w:rPr>
          <w:rFonts w:ascii="Cambria Math" w:eastAsiaTheme="minorEastAsia" w:hAnsi="Cambria Math"/>
          <w:i/>
        </w:rPr>
        <w:t xml:space="preserve"> </w:t>
      </w:r>
      <m:oMath>
        <m:r>
          <w:rPr>
            <w:rFonts w:ascii="Cambria Math" w:eastAsiaTheme="minorEastAsia" w:hAnsi="Cambria Math"/>
          </w:rPr>
          <m:t>T</m:t>
        </m:r>
      </m:oMath>
      <w:r w:rsidRPr="00AF099E">
        <w:rPr>
          <w:rFonts w:eastAsiaTheme="minorEastAsia"/>
        </w:rPr>
        <w:t xml:space="preserve"> entfernt</w:t>
      </w:r>
      <m:oMath>
        <m:r>
          <w:rPr>
            <w:rFonts w:ascii="Cambria Math" w:eastAsiaTheme="minorEastAsia" w:hAnsi="Cambria Math"/>
          </w:rPr>
          <m:t xml:space="preserve">. </m:t>
        </m:r>
      </m:oMath>
      <w:r w:rsidRPr="00AF099E">
        <w:rPr>
          <w:rFonts w:eastAsiaTheme="minorEastAsia"/>
        </w:rPr>
        <w:t xml:space="preserve">Wurde der Knoten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Pr="00AF099E">
        <w:rPr>
          <w:rFonts w:eastAsiaTheme="minorEastAsia"/>
        </w:rPr>
        <w:t xml:space="preserve"> erreicht wird </w:t>
      </w:r>
      <w:r w:rsidRPr="00AF099E">
        <w:rPr>
          <w:rFonts w:eastAsiaTheme="minorEastAsia"/>
          <w:b/>
          <w:bCs/>
        </w:rPr>
        <w:t xml:space="preserve">A* </w:t>
      </w:r>
      <w:r w:rsidRPr="00AF099E">
        <w:rPr>
          <w:rFonts w:eastAsiaTheme="minorEastAsia"/>
        </w:rPr>
        <w:t xml:space="preserve">weiter ausgeführt nun aber mit der Heuristik </w:t>
      </w:r>
      <m:oMath>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sub>
        </m:sSub>
        <m:r>
          <w:rPr>
            <w:rFonts w:ascii="Cambria Math" w:eastAsiaTheme="minorEastAsia" w:hAnsi="Cambria Math"/>
          </w:rPr>
          <m:t>(x)</m:t>
        </m:r>
      </m:oMath>
      <w:r w:rsidRPr="00AF099E">
        <w:rPr>
          <w:rFonts w:eastAsiaTheme="minorEastAsia"/>
        </w:rPr>
        <w:t xml:space="preserve">, wobei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r>
          <w:rPr>
            <w:rFonts w:ascii="Cambria Math" w:eastAsiaTheme="minorEastAsia" w:hAnsi="Cambria Math"/>
          </w:rPr>
          <m:t>∈T</m:t>
        </m:r>
      </m:oMath>
      <w:r w:rsidRPr="00AF099E">
        <w:rPr>
          <w:rFonts w:eastAsiaTheme="minorEastAsia"/>
        </w:rPr>
        <w:t xml:space="preserve"> der Knoten mit der geringsten direkten Distanz zum Spieler ist. Wurden alle Agenten erreicht </w:t>
      </w:r>
      <m:oMath>
        <m:r>
          <w:rPr>
            <w:rFonts w:ascii="Cambria Math" w:eastAsiaTheme="minorEastAsia" w:hAnsi="Cambria Math"/>
          </w:rPr>
          <m:t>T= ∅</m:t>
        </m:r>
      </m:oMath>
      <w:r w:rsidRPr="00AF099E">
        <w:rPr>
          <w:rFonts w:eastAsiaTheme="minorEastAsia"/>
        </w:rPr>
        <w:t xml:space="preserve">, terminiert die Ausführung. Das Ergebnis ist ein garantiert optimaler Pfad zu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Pr="00AF099E">
        <w:rPr>
          <w:rFonts w:eastAsiaTheme="minorEastAsia"/>
        </w:rPr>
        <w:t xml:space="preserve"> , nicht aber zu den anderen Agenten. Außerdem werden alle </w:t>
      </w:r>
      <w:r w:rsidRPr="00AF099E">
        <w:rPr>
          <w:rFonts w:eastAsiaTheme="minorEastAsia"/>
        </w:rPr>
        <w:lastRenderedPageBreak/>
        <w:t xml:space="preserve">Agenten die hinter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Pr="00AF099E">
        <w:rPr>
          <w:rFonts w:eastAsiaTheme="minorEastAsia"/>
        </w:rPr>
        <w:t xml:space="preserve"> liegen dazu tendieren, zuerst in Richtung Knoten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Pr="00AF099E">
        <w:rPr>
          <w:rFonts w:eastAsiaTheme="minorEastAsia"/>
        </w:rPr>
        <w:t xml:space="preserve"> zu navigieren. Somit werden alle Agenten, die aus einer ähnlichen Richtung kommen schnell auf einen gleichen Pfad stoßen. Dieses Verhalten kann je nach erwartetem Verhalten der Agenten erwünscht oder unerwünscht sein. Im Allgemeinen weicht das Ergebnis für einzelne Agenten nicht stark von der Ausführung von A* mit nur einem Ziel ab. (Siehe Abbildung 1-3) [G] </w:t>
      </w:r>
    </w:p>
    <w:p w14:paraId="1D1E811E" w14:textId="77777777" w:rsidR="006552D3" w:rsidRDefault="006552D3" w:rsidP="006552D3">
      <w:pPr>
        <w:pStyle w:val="Heading2"/>
      </w:pPr>
      <w:bookmarkStart w:id="9" w:name="_Toc243515902"/>
      <w:r>
        <w:t>Integration</w:t>
      </w:r>
      <w:bookmarkEnd w:id="9"/>
    </w:p>
    <w:p w14:paraId="7FA909C0" w14:textId="77777777" w:rsidR="00357B1E" w:rsidRDefault="006552D3" w:rsidP="006552D3">
      <w:pPr>
        <w:pStyle w:val="Heading3"/>
      </w:pPr>
      <w:r>
        <w:t>Wavefront</w:t>
      </w:r>
    </w:p>
    <w:p w14:paraId="68D55D8F" w14:textId="77B98AD4" w:rsidR="00B839DC" w:rsidRPr="00AF099E" w:rsidRDefault="00357B1E" w:rsidP="00357B1E">
      <w:pPr>
        <w:pStyle w:val="Heading2"/>
      </w:pPr>
      <w:bookmarkStart w:id="10" w:name="_Toc243515903"/>
      <w:r>
        <w:t>Performance</w:t>
      </w:r>
      <w:bookmarkEnd w:id="10"/>
      <w:r w:rsidR="00B839DC" w:rsidRPr="00AF099E">
        <w:br w:type="page"/>
      </w:r>
    </w:p>
    <w:p w14:paraId="4B001077" w14:textId="77777777" w:rsidR="00B47244" w:rsidRPr="00053D6C" w:rsidRDefault="00B47244" w:rsidP="00B47244">
      <w:pPr>
        <w:pStyle w:val="Heading2"/>
        <w:rPr>
          <w:lang w:eastAsia="en-US"/>
        </w:rPr>
      </w:pPr>
      <w:bookmarkStart w:id="11" w:name="_Toc243515904"/>
      <w:r>
        <w:rPr>
          <w:lang w:eastAsia="en-US"/>
        </w:rPr>
        <w:lastRenderedPageBreak/>
        <w:t>Alternative Algorithmen</w:t>
      </w:r>
      <w:bookmarkEnd w:id="11"/>
    </w:p>
    <w:p w14:paraId="5A896CF6" w14:textId="38457642" w:rsidR="002F3F0B" w:rsidRDefault="002F3F0B" w:rsidP="002F3F0B">
      <w:pPr>
        <w:pStyle w:val="Heading1"/>
        <w:rPr>
          <w:lang w:eastAsia="en-US"/>
        </w:rPr>
      </w:pPr>
      <w:bookmarkStart w:id="12" w:name="_Toc243515905"/>
      <w:r>
        <w:rPr>
          <w:lang w:eastAsia="en-US"/>
        </w:rPr>
        <w:t>Optimierungen</w:t>
      </w:r>
      <w:bookmarkEnd w:id="12"/>
    </w:p>
    <w:p w14:paraId="3F2F12DC" w14:textId="2EF09CFB" w:rsidR="00B809B6" w:rsidRPr="00B809B6" w:rsidRDefault="008D50C7" w:rsidP="00B809B6">
      <w:pPr>
        <w:rPr>
          <w:lang w:eastAsia="en-US"/>
        </w:rPr>
      </w:pPr>
      <w:r>
        <w:rPr>
          <w:lang w:eastAsia="en-US"/>
        </w:rPr>
        <w:t xml:space="preserve">Es wurde bis hierhin bereits beschrieben, wie ein </w:t>
      </w:r>
      <w:r w:rsidR="00B47244">
        <w:rPr>
          <w:lang w:eastAsia="en-US"/>
        </w:rPr>
        <w:t>g</w:t>
      </w:r>
      <w:r>
        <w:rPr>
          <w:lang w:eastAsia="en-US"/>
        </w:rPr>
        <w:t xml:space="preserve">rundlegender Algorithmus </w:t>
      </w:r>
      <w:r w:rsidR="00B47244">
        <w:rPr>
          <w:lang w:eastAsia="en-US"/>
        </w:rPr>
        <w:t>funktioniert, der mit effizienten Berechnungen</w:t>
      </w:r>
      <w:r w:rsidR="0013786B">
        <w:rPr>
          <w:lang w:eastAsia="en-US"/>
        </w:rPr>
        <w:t xml:space="preserve">, die Navigation durch eine komplexe 3D Szene für eine hohe Anzahl an Agenten ermöglicht. Das Folgende Kapitel wird auf weitere Ansätze eingehen, die </w:t>
      </w:r>
      <w:r w:rsidR="006F7461">
        <w:rPr>
          <w:lang w:eastAsia="en-US"/>
        </w:rPr>
        <w:t>weiter die Performance dieses Algorithmus optimieren können. Basierend auf dem von Emerson beschrieben Ansatz der Portale, wird eine Methode erläutert</w:t>
      </w:r>
      <w:r w:rsidR="00464458">
        <w:rPr>
          <w:lang w:eastAsia="en-US"/>
        </w:rPr>
        <w:t xml:space="preserve"> um die Anzahl der Zellen, die der A* Algorithmus durchlaufen muss, zu minimieren</w:t>
      </w:r>
      <w:r w:rsidR="006F7461">
        <w:rPr>
          <w:lang w:eastAsia="en-US"/>
        </w:rPr>
        <w:t>.</w:t>
      </w:r>
      <w:r w:rsidR="00464458">
        <w:rPr>
          <w:lang w:eastAsia="en-US"/>
        </w:rPr>
        <w:t xml:space="preserve"> Auch ähnlich dem Konzept von Emerson wird auf variable Zellgrößen eingegangen mit dem gleiche Ziel, die Anzahl der zu bearbeitenden Zellen zu reduzieren. </w:t>
      </w:r>
      <w:r w:rsidR="00832C34">
        <w:rPr>
          <w:lang w:eastAsia="en-US"/>
        </w:rPr>
        <w:t xml:space="preserve">Weiter wird noch die Ausführung des A* über mehrere Ticks hinweg besprochen, um die Performance zu verbessern. Zuletzt werden noch Ansätze der Level of Detail Skalierung für die Navigation erläutert. </w:t>
      </w:r>
    </w:p>
    <w:p w14:paraId="5443E5AA" w14:textId="35CFC9E2" w:rsidR="002F3F0B" w:rsidRDefault="002F3F0B" w:rsidP="002F3F0B">
      <w:pPr>
        <w:pStyle w:val="Heading2"/>
        <w:rPr>
          <w:lang w:eastAsia="en-US"/>
        </w:rPr>
      </w:pPr>
      <w:bookmarkStart w:id="13" w:name="_Toc243515906"/>
      <w:r>
        <w:rPr>
          <w:lang w:eastAsia="en-US"/>
        </w:rPr>
        <w:t>Portale</w:t>
      </w:r>
      <w:bookmarkEnd w:id="13"/>
    </w:p>
    <w:p w14:paraId="585ABA6F" w14:textId="2555387A" w:rsidR="00832C34" w:rsidRDefault="006552D3" w:rsidP="00832C34">
      <w:pPr>
        <w:rPr>
          <w:lang w:eastAsia="en-US"/>
        </w:rPr>
      </w:pPr>
      <w:r>
        <w:rPr>
          <w:lang w:eastAsia="en-US"/>
        </w:rPr>
        <w:t>Emerson</w:t>
      </w:r>
      <w:r>
        <w:rPr>
          <w:lang w:eastAsia="en-US"/>
        </w:rPr>
        <w:t xml:space="preserve"> beschreibt ein seinem Artikel, dass das 2 Dimensionale Spielfeld von Supreme Commander 2 in gleich große Sektoren </w:t>
      </w:r>
      <w:r w:rsidR="00C11E83">
        <w:rPr>
          <w:lang w:eastAsia="en-US"/>
        </w:rPr>
        <w:t xml:space="preserve">unterteilt wird. Alle diese Sektoren haben an den Schnittstellen zu benachbarten Sektoren sogenannte Portale. Diese Portale enden an einer nicht begehbaren Zelle  </w:t>
      </w:r>
      <w:r w:rsidR="00AC2429">
        <w:rPr>
          <w:lang w:eastAsia="en-US"/>
        </w:rPr>
        <w:t xml:space="preserve">oder an der Grenze zu einem anderen Sektor </w:t>
      </w:r>
      <w:sdt>
        <w:sdtPr>
          <w:rPr>
            <w:lang w:eastAsia="en-US"/>
          </w:rPr>
          <w:alias w:val="To edit, see citavi.com/edit"/>
          <w:tag w:val="CitaviPlaceholder#f9d20631-7355-4f9c-95b9-90247ee4e392"/>
          <w:id w:val="1188019554"/>
          <w:placeholder>
            <w:docPart w:val="DefaultPlaceholder_-1854013440"/>
          </w:placeholder>
        </w:sdtPr>
        <w:sdtContent>
          <w:r w:rsidR="00AC2429">
            <w:rPr>
              <w:lang w:eastAsia="en-US"/>
            </w:rPr>
            <w:fldChar w:fldCharType="begin"/>
          </w:r>
          <w:r w:rsidR="00AC2429">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ZTlmYTZiLTE4MGMtNGUwMi05YTQzLTExZDdlZjZjNjQ4YyIsIlJhbmdlTGVuZ3RoIjozLCJSZWZlcmVuY2VJZCI6IjQ4ZDMxNmY3LTBjYzctNGE0Yy04MDM2LWY0ZjI4NzE2OTUx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guMTAuMjAyNiIsIkF1dGhvcnMiOlt7IiRpZCI6IjciLCIkdHlwZSI6IlN3aXNzQWNhZGVtaWMuQ2l0YXZpLlBlcnNvbiwgU3dpc3NBY2FkZW1pYy5DaXRhdmkiLCJGaXJzdE5hbWUiOiJFbGlqYWgiLCJMYXN0TmFtZSI6IkVtZXJzb24iLCJQcm90ZWN0ZWQiOmZhbHNlLCJTZXgiOjIsIkNyZWF0ZWRCeSI6Il9IZW5yeSIsIkNyZWF0ZWRPbiI6IjIwMjYtMTAtMThUMTE6MTQ6NDUiLCJNb2RpZmllZEJ5IjoiX0hlbnJ5IiwiSWQiOiI4OGRiZmUxZS1iZmM2LTQwYTItYWEwMC0zYThiNjRkMDI2MjMiLCJNb2RpZmllZE9uIjoiMjAyNi0xMC0xOFQxMToxNDo0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dhbWVhaXByby5jb20vR2FtZUFJUHJvL0dhbWVBSVByb19DaGFwdGVyMjNfQ3Jvd2RfUGF0aGZpbmRpbmdfYW5kX1N0ZWVyaW5nX1VzaW5nX0Zsb3dfRmllbGRfVGlsZXMucGRmIiwiVXJpU3RyaW5nIjoiaHR0cHM6Ly93d3cuZ2FtZWFpcHJvLmNvbS9HYW1lQUlQcm8vR2FtZUFJUHJvX0NoYXB0ZXIyM19Dcm93ZF9QYXRoZmluZGluZ19hbmRfU3RlZXJpbmdfVXNpbmdfRmxvd19GaWVsZF9UaWxlcy5wZG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}</w:instrText>
          </w:r>
          <w:r w:rsidR="00AC2429">
            <w:rPr>
              <w:lang w:eastAsia="en-US"/>
            </w:rPr>
            <w:fldChar w:fldCharType="separate"/>
          </w:r>
          <w:r w:rsidR="00AC2429">
            <w:rPr>
              <w:lang w:eastAsia="en-US"/>
            </w:rPr>
            <w:t>[2]</w:t>
          </w:r>
          <w:r w:rsidR="00AC2429">
            <w:rPr>
              <w:lang w:eastAsia="en-US"/>
            </w:rPr>
            <w:fldChar w:fldCharType="end"/>
          </w:r>
        </w:sdtContent>
      </w:sdt>
      <w:r w:rsidR="00AC2429">
        <w:rPr>
          <w:lang w:eastAsia="en-US"/>
        </w:rPr>
        <w:t xml:space="preserve">. In Supreme </w:t>
      </w:r>
      <w:r w:rsidR="00413728">
        <w:rPr>
          <w:lang w:eastAsia="en-US"/>
        </w:rPr>
        <w:t xml:space="preserve">Commander 2 wird dann der A* Algorithmus auf einem Graphen ausgeführt, dessen Knoten die Portale sind </w:t>
      </w:r>
      <w:sdt>
        <w:sdtPr>
          <w:rPr>
            <w:lang w:eastAsia="en-US"/>
          </w:rPr>
          <w:alias w:val="To edit, see citavi.com/edit"/>
          <w:tag w:val="CitaviPlaceholder#55d38ffe-cc06-4e98-8226-5e48503912c1"/>
          <w:id w:val="-346483916"/>
          <w:placeholder>
            <w:docPart w:val="DefaultPlaceholder_-1854013440"/>
          </w:placeholder>
        </w:sdtPr>
        <w:sdtContent>
          <w:r w:rsidR="00413728">
            <w:rPr>
              <w:lang w:eastAsia="en-US"/>
            </w:rPr>
            <w:fldChar w:fldCharType="begin"/>
          </w:r>
          <w:r w:rsidR="0041372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OTE3YjE3LTU5MTItNGZiNS1hN2ViLTI2NjVjNWYzZDMyZiIsIlJhbmdlTGVuZ3RoIjozLCJSZWZlcmVuY2VJZCI6IjQ4ZDMxNmY3LTBjYzctNGE0Yy04MDM2LWY0ZjI4NzE2OTUx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guMTAuMjAyNiIsIkF1dGhvcnMiOlt7IiRpZCI6IjciLCIkdHlwZSI6IlN3aXNzQWNhZGVtaWMuQ2l0YXZpLlBlcnNvbiwgU3dpc3NBY2FkZW1pYy5DaXRhdmkiLCJGaXJzdE5hbWUiOiJFbGlqYWgiLCJMYXN0TmFtZSI6IkVtZXJzb24iLCJQcm90ZWN0ZWQiOmZhbHNlLCJTZXgiOjIsIkNyZWF0ZWRCeSI6Il9IZW5yeSIsIkNyZWF0ZWRPbiI6IjIwMjYtMTAtMThUMTE6MTQ6NDUiLCJNb2RpZmllZEJ5IjoiX0hlbnJ5IiwiSWQiOiI4OGRiZmUxZS1iZmM2LTQwYTItYWEwMC0zYThiNjRkMDI2MjMiLCJNb2RpZmllZE9uIjoiMjAyNi0xMC0xOFQxMToxNDo0N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dhbWVhaXByby5jb20vR2FtZUFJUHJvL0dhbWVBSVByb19DaGFwdGVyMjNfQ3Jvd2RfUGF0aGZpbmRpbmdfYW5kX1N0ZWVyaW5nX1VzaW5nX0Zsb3dfRmllbGRfVGlsZXMucGRmIiwiVXJpU3RyaW5nIjoiaHR0cHM6Ly93d3cuZ2FtZWFpcHJvLmNvbS9HYW1lQUlQcm8vR2FtZUFJUHJvX0NoYXB0ZXIyM19Dcm93ZF9QYXRoZmluZGluZ19hbmRfU3RlZXJpbmdfVXNpbmdfRmxvd19GaWVsZF9UaWxlcy5wZG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}</w:instrText>
          </w:r>
          <w:r w:rsidR="00413728">
            <w:rPr>
              <w:lang w:eastAsia="en-US"/>
            </w:rPr>
            <w:fldChar w:fldCharType="separate"/>
          </w:r>
          <w:r w:rsidR="00413728">
            <w:rPr>
              <w:lang w:eastAsia="en-US"/>
            </w:rPr>
            <w:t>[2]</w:t>
          </w:r>
          <w:r w:rsidR="00413728">
            <w:rPr>
              <w:lang w:eastAsia="en-US"/>
            </w:rPr>
            <w:fldChar w:fldCharType="end"/>
          </w:r>
        </w:sdtContent>
      </w:sdt>
      <w:r w:rsidR="00413728">
        <w:rPr>
          <w:lang w:eastAsia="en-US"/>
        </w:rPr>
        <w:t>. Der A* wird im Modus merging ausgeführt, er terminiert also, wenn er auf einen schon bestehenden Pfad trifft. Diese Portale werden dann dafür benutzt, die Anzahl der Zellen die auf einmal berechnet werden müssen zu begrenzen. Es wird also immer nur das Flow Field bis zum nächsten bzw. übernächsten Portal befüllt. Somit ist die Rechenlast pro Tick immer in einem geringen Rahmen. Die Portale werden also als eine Art Level of Detail Skalierung des Pathfinding eingesetzt. Der gesamte Pfad wird nur Grob über den Graphen der Portal Knoten berechnet. Der Exakte Pfad wird dann immer nur für einen oder zwei Sektoren berechnet, bis das gesuchte Portal erreicht ist.</w:t>
      </w:r>
    </w:p>
    <w:p w14:paraId="114B86A5" w14:textId="6B1E0E0F" w:rsidR="00413728" w:rsidRDefault="00413728" w:rsidP="00832C34">
      <w:pPr>
        <w:rPr>
          <w:lang w:eastAsia="en-US"/>
        </w:rPr>
      </w:pPr>
      <w:r>
        <w:rPr>
          <w:lang w:eastAsia="en-US"/>
        </w:rPr>
        <w:t xml:space="preserve">Dieser Ansatz </w:t>
      </w:r>
      <w:r w:rsidR="00707B87">
        <w:rPr>
          <w:lang w:eastAsia="en-US"/>
        </w:rPr>
        <w:t xml:space="preserve">lässt sich nicht direkt auf ein Spiel in einer Komplexen 3D Szene übertragen. Diese Portale entlang regelmäßig generierter Sektor Grenzen zu definieren ist ein erhebliches Problem. Der einfache Ansatz die Portale analog zum 2D Beispiel zu generieren, also diese durch Sektor Grenzen und Wände zu </w:t>
      </w:r>
      <w:r w:rsidR="00D2471E">
        <w:rPr>
          <w:lang w:eastAsia="en-US"/>
        </w:rPr>
        <w:t xml:space="preserve">beschränken stoßt schnell auf Probleme. </w:t>
      </w:r>
      <w:r w:rsidR="00163DD1">
        <w:rPr>
          <w:lang w:eastAsia="en-US"/>
        </w:rPr>
        <w:t xml:space="preserve">Wenn sich innerhalb eines Sektors auf mehreren y-Leveln Zellen befinden, beispielsweise mehrere Etagen eines Hauses, macht es keinen Sinn diese Zellen zu einem Portal zusammenzufassen. Portale können aber auch nicht einfach durch unterschiedliche y-Level voneinander getrennt werden, schließlich kann eine Sektor Grenze auch entlang einer Schräge verlaufen. </w:t>
      </w:r>
      <w:r w:rsidR="002565AC">
        <w:rPr>
          <w:lang w:eastAsia="en-US"/>
        </w:rPr>
        <w:t xml:space="preserve">Sicher kann auch dafür eine Lösung gefunden werden, beispielsweise Portale durch eine leere Zelle in Y-Richtung </w:t>
      </w:r>
      <w:r w:rsidR="002565AC">
        <w:rPr>
          <w:lang w:eastAsia="en-US"/>
        </w:rPr>
        <w:lastRenderedPageBreak/>
        <w:t xml:space="preserve">zu trennen. In dieser Arbeit wurde aber ein anderer Ansatz verfolgt, nämlich dem Portalen manuell an engen Stellen der Szene (bspw. Türen, Tunnel, etc.) zu setzen und dieser zur Minimierung der Kalkulationen einzusetzen. Ein </w:t>
      </w:r>
      <w:r w:rsidR="0056203C">
        <w:rPr>
          <w:lang w:eastAsia="en-US"/>
        </w:rPr>
        <w:t>weiterer</w:t>
      </w:r>
      <w:r w:rsidR="002565AC">
        <w:rPr>
          <w:lang w:eastAsia="en-US"/>
        </w:rPr>
        <w:t xml:space="preserve"> Ansatz um </w:t>
      </w:r>
      <w:r w:rsidR="00EE50E9">
        <w:rPr>
          <w:lang w:eastAsia="en-US"/>
        </w:rPr>
        <w:t xml:space="preserve">wie </w:t>
      </w:r>
      <w:r w:rsidR="002565AC">
        <w:rPr>
          <w:lang w:eastAsia="en-US"/>
        </w:rPr>
        <w:t xml:space="preserve">die </w:t>
      </w:r>
      <w:r w:rsidR="00EE50E9">
        <w:rPr>
          <w:lang w:eastAsia="en-US"/>
        </w:rPr>
        <w:t xml:space="preserve">Berechnung </w:t>
      </w:r>
      <w:r w:rsidR="00EE50E9">
        <w:rPr>
          <w:lang w:eastAsia="en-US"/>
        </w:rPr>
        <w:t xml:space="preserve">auf mehrere Ticks verteilt werden kann, </w:t>
      </w:r>
      <w:r w:rsidR="002565AC">
        <w:rPr>
          <w:lang w:eastAsia="en-US"/>
        </w:rPr>
        <w:t>wird unter „Dynamische Ticks“ erläutert.</w:t>
      </w:r>
      <w:r w:rsidR="00282302">
        <w:rPr>
          <w:lang w:eastAsia="en-US"/>
        </w:rPr>
        <w:t xml:space="preserve"> </w:t>
      </w:r>
    </w:p>
    <w:p w14:paraId="2A19840A" w14:textId="337630EE" w:rsidR="0026477D" w:rsidRDefault="0026477D" w:rsidP="00832C34">
      <w:pPr>
        <w:rPr>
          <w:lang w:eastAsia="en-US"/>
        </w:rPr>
      </w:pPr>
      <w:r>
        <w:rPr>
          <w:lang w:eastAsia="en-US"/>
        </w:rPr>
        <w:t xml:space="preserve">Bei der Erstellung der Szene werden dann Blöcke genau dort gesetzt, wo später ein Portal entstehen soll. </w:t>
      </w:r>
      <w:r w:rsidR="00141162">
        <w:rPr>
          <w:lang w:eastAsia="en-US"/>
        </w:rPr>
        <w:t xml:space="preserve">Alle Zellen, die dieser Block berührt werden dann </w:t>
      </w:r>
      <w:r w:rsidR="00141162">
        <w:rPr>
          <w:lang w:eastAsia="en-US"/>
        </w:rPr>
        <w:t xml:space="preserve">beim Laden der </w:t>
      </w:r>
      <w:r w:rsidR="00141162">
        <w:rPr>
          <w:lang w:eastAsia="en-US"/>
        </w:rPr>
        <w:t xml:space="preserve">Szene als ein Portal markiert. </w:t>
      </w:r>
      <w:r w:rsidR="00CC14F6">
        <w:rPr>
          <w:lang w:eastAsia="en-US"/>
        </w:rPr>
        <w:t xml:space="preserve">Anders als bei </w:t>
      </w:r>
      <w:r w:rsidR="00CC14F6">
        <w:rPr>
          <w:lang w:eastAsia="en-US"/>
        </w:rPr>
        <w:t>Emerson</w:t>
      </w:r>
      <w:r w:rsidR="00CC14F6">
        <w:rPr>
          <w:lang w:eastAsia="en-US"/>
        </w:rPr>
        <w:t xml:space="preserve"> werden nun diese Portale aber nicht als Knoten für den A* Algorithmus verwendet. </w:t>
      </w:r>
      <w:r w:rsidR="00141162">
        <w:rPr>
          <w:lang w:eastAsia="en-US"/>
        </w:rPr>
        <w:t xml:space="preserve"> </w:t>
      </w:r>
      <w:r w:rsidR="00CC14F6">
        <w:rPr>
          <w:lang w:eastAsia="en-US"/>
        </w:rPr>
        <w:t>Die Wirkung der Portale während der Laufzeit sieht wie folgt aus:</w:t>
      </w:r>
    </w:p>
    <w:p w14:paraId="6AB0D2DC" w14:textId="6CC51966" w:rsidR="003C76B4" w:rsidRDefault="00CC14F6" w:rsidP="00CC14F6">
      <w:pPr>
        <w:pStyle w:val="ListParagraph"/>
        <w:numPr>
          <w:ilvl w:val="0"/>
          <w:numId w:val="25"/>
        </w:numPr>
        <w:rPr>
          <w:lang w:eastAsia="en-US"/>
        </w:rPr>
      </w:pPr>
      <w:r>
        <w:rPr>
          <w:lang w:eastAsia="en-US"/>
        </w:rPr>
        <w:t xml:space="preserve">Bei der </w:t>
      </w:r>
      <w:r w:rsidR="003C76B4">
        <w:rPr>
          <w:lang w:eastAsia="en-US"/>
        </w:rPr>
        <w:t>e</w:t>
      </w:r>
      <w:r>
        <w:rPr>
          <w:lang w:eastAsia="en-US"/>
        </w:rPr>
        <w:t xml:space="preserve">rsten Ausführung von A* </w:t>
      </w:r>
      <w:r w:rsidR="00830A65">
        <w:rPr>
          <w:lang w:eastAsia="en-US"/>
        </w:rPr>
        <w:t xml:space="preserve">haben die Portale noch keine Auswirkung. Es wird lediglich vermerkt, welches Portal auf einem Pfad zuerst erreicht wurde. Also auf dem Pfad vom Spieler </w:t>
      </w:r>
      <w:r w:rsidR="003C76B4">
        <w:rPr>
          <w:lang w:eastAsia="en-US"/>
        </w:rPr>
        <w:t>zum Agenten wird für jeden Agenten gespeichert, hinter welchem Portal dieser Agent liegt.</w:t>
      </w:r>
    </w:p>
    <w:p w14:paraId="25C2F94F" w14:textId="6A7FC620" w:rsidR="001A39C3" w:rsidRDefault="003A7BE7" w:rsidP="001A39C3">
      <w:pPr>
        <w:pStyle w:val="ListParagraph"/>
        <w:numPr>
          <w:ilvl w:val="0"/>
          <w:numId w:val="25"/>
        </w:numPr>
        <w:rPr>
          <w:lang w:eastAsia="en-US"/>
        </w:rPr>
      </w:pPr>
      <w:r>
        <w:rPr>
          <w:lang w:eastAsia="en-US"/>
        </w:rPr>
        <w:t>Bei der nächsten Ausführung können dann, wenn das entsprechende Portal erreicht wurde, alle jene Agenten, die hinter diesem Portal liegen als erreicht betrachtet werden. Es wird also nur die Seite des Portals neu berechnet, auf der sich der Spieler befindet und bewegt. Der Teil des Pfades der hinter dem Portal liegt bleibt unverändert</w:t>
      </w:r>
      <w:r w:rsidR="008B6FA3">
        <w:rPr>
          <w:lang w:eastAsia="en-US"/>
        </w:rPr>
        <w:t>.</w:t>
      </w:r>
      <w:r w:rsidR="00B32B78">
        <w:rPr>
          <w:lang w:eastAsia="en-US"/>
        </w:rPr>
        <w:t xml:space="preserve"> [G]</w:t>
      </w:r>
    </w:p>
    <w:p w14:paraId="5C380634" w14:textId="2C38BE7F" w:rsidR="001A39C3" w:rsidRDefault="001A39C3" w:rsidP="001A39C3">
      <w:pPr>
        <w:rPr>
          <w:lang w:eastAsia="en-US"/>
        </w:rPr>
      </w:pPr>
      <w:r>
        <w:rPr>
          <w:lang w:eastAsia="en-US"/>
        </w:rPr>
        <w:t xml:space="preserve">Bei diesem Vorgehen ist die Ersparnis stark davon abhängig wo sich der Spieler in Relation zum Portal befindet. Optimal ist eine möglich kurze Distanz zum Portal. Beispielsweise wenn sich der Spieler in einem Raum bewegt und </w:t>
      </w:r>
      <w:r w:rsidR="00EA6273">
        <w:rPr>
          <w:lang w:eastAsia="en-US"/>
        </w:rPr>
        <w:t>die Tür das Portal ist. Der Nachteil ist allerdings, wenn die Situation umgekehrt ist, der Agent sich nahe am Portal befindet und</w:t>
      </w:r>
      <w:r w:rsidR="00B32B78">
        <w:rPr>
          <w:lang w:eastAsia="en-US"/>
        </w:rPr>
        <w:t xml:space="preserve"> der Spieler weit davon weg, sind die Ersparnisse zu vernachlässigen. [G] Außerdem gibt für Szenarios, in denen kein Portal auf dem Weg liegt, beispielsweise wenn die Szene eine Wiese oder Waldstück ist, nichts was die Ausführung des A* Algorithmus nach oben begrenzt. In vielen Fällen </w:t>
      </w:r>
      <w:r w:rsidR="00357B1E">
        <w:rPr>
          <w:lang w:eastAsia="en-US"/>
        </w:rPr>
        <w:t xml:space="preserve">muss A* eine hohe Anzahl an Knoten durchwandern (siehe A* Trap)[G], oder im Worst-Case kann gar kein Weg zum Agenten gefunden werden. In diesem Fall würde dann A* den gesamten Graphen lösen, also zu allen erreichbaren Zellen einen Pfad berechnen. Diesem Problem kann man aus dem Weg gehen, indem in der Graph zusammenhängend ist, also zwischen allen Zellen </w:t>
      </w:r>
      <m:oMath>
        <m:r>
          <w:rPr>
            <w:rFonts w:ascii="Cambria Math" w:hAnsi="Cambria Math"/>
            <w:lang w:eastAsia="en-US"/>
          </w:rPr>
          <m:t xml:space="preserve">x,y ∈G </m:t>
        </m:r>
      </m:oMath>
      <w:r w:rsidR="00357B1E">
        <w:rPr>
          <w:lang w:eastAsia="en-US"/>
        </w:rPr>
        <w:t xml:space="preserve">mit </w:t>
      </w:r>
      <m:oMath>
        <m:r>
          <w:rPr>
            <w:rFonts w:ascii="Cambria Math" w:hAnsi="Cambria Math"/>
            <w:lang w:eastAsia="en-US"/>
          </w:rPr>
          <m:t>x≠y</m:t>
        </m:r>
      </m:oMath>
      <w:r w:rsidR="00357B1E">
        <w:rPr>
          <w:lang w:eastAsia="en-US"/>
        </w:rPr>
        <w:t xml:space="preserve"> ein Pfad existiert.</w:t>
      </w:r>
    </w:p>
    <w:p w14:paraId="0ED26113" w14:textId="2EF0C2E9" w:rsidR="00C23290" w:rsidRDefault="00C23290" w:rsidP="001A39C3">
      <w:pPr>
        <w:rPr>
          <w:lang w:eastAsia="en-US"/>
        </w:rPr>
      </w:pPr>
      <w:r>
        <w:rPr>
          <w:lang w:eastAsia="en-US"/>
        </w:rPr>
        <w:t xml:space="preserve">Diese Version der „Portale“ ist also flexibel und zuverlässig einsetzbar für eine komplexe 3D Szene. </w:t>
      </w:r>
      <w:r w:rsidR="002F6C80">
        <w:rPr>
          <w:lang w:eastAsia="en-US"/>
        </w:rPr>
        <w:t xml:space="preserve">Der Aufwand bei der Erstellung ist gering und die potentielle Ersparnis erheblich. </w:t>
      </w:r>
      <w:r>
        <w:rPr>
          <w:lang w:eastAsia="en-US"/>
        </w:rPr>
        <w:t xml:space="preserve">Sie stellt aber nicht sicher, dass die Berechnungen pro Tick </w:t>
      </w:r>
      <w:r w:rsidR="002F6C80">
        <w:rPr>
          <w:lang w:eastAsia="en-US"/>
        </w:rPr>
        <w:t xml:space="preserve">sich in einem Rahmen halten, der sich nicht negativ auf die Framerate des Spiels auswirkt. Dafür bedarf es weitere Optimierung. </w:t>
      </w:r>
    </w:p>
    <w:p w14:paraId="649FEE3E" w14:textId="77777777" w:rsidR="001A39C3" w:rsidRDefault="001A39C3" w:rsidP="001A39C3">
      <w:pPr>
        <w:rPr>
          <w:lang w:eastAsia="en-US"/>
        </w:rPr>
      </w:pPr>
    </w:p>
    <w:p w14:paraId="2A7E9188" w14:textId="77777777" w:rsidR="001A39C3" w:rsidRPr="00832C34" w:rsidRDefault="001A39C3" w:rsidP="00832C34">
      <w:pPr>
        <w:rPr>
          <w:lang w:eastAsia="en-US"/>
        </w:rPr>
      </w:pPr>
    </w:p>
    <w:p w14:paraId="714415A9" w14:textId="286040E9" w:rsidR="002F6C80" w:rsidRDefault="005147DA" w:rsidP="002F6C80">
      <w:pPr>
        <w:pStyle w:val="Heading2"/>
        <w:rPr>
          <w:lang w:eastAsia="en-US"/>
        </w:rPr>
      </w:pPr>
      <w:bookmarkStart w:id="14" w:name="_Toc243515907"/>
      <w:r>
        <w:rPr>
          <w:lang w:eastAsia="en-US"/>
        </w:rPr>
        <w:lastRenderedPageBreak/>
        <w:t>Dynamische Zellgröße</w:t>
      </w:r>
      <w:bookmarkEnd w:id="14"/>
    </w:p>
    <w:p w14:paraId="14036BF5" w14:textId="77777777" w:rsidR="002E5734" w:rsidRDefault="0030548D" w:rsidP="002F6C80">
      <w:pPr>
        <w:rPr>
          <w:lang w:eastAsia="en-US"/>
        </w:rPr>
      </w:pPr>
      <w:r>
        <w:rPr>
          <w:lang w:eastAsia="en-US"/>
        </w:rPr>
        <w:t>Ein weiterer Ansatz</w:t>
      </w:r>
      <w:r w:rsidR="002F6C80">
        <w:rPr>
          <w:lang w:eastAsia="en-US"/>
        </w:rPr>
        <w:t xml:space="preserve"> der an die Idee anknüpft, die Navigation auf einem Graphen mit einer reduzierten Anzahl an Knoten</w:t>
      </w:r>
      <w:r w:rsidR="00470B82">
        <w:rPr>
          <w:lang w:eastAsia="en-US"/>
        </w:rPr>
        <w:t xml:space="preserve"> durchzuführen, liegt darin</w:t>
      </w:r>
      <w:r w:rsidR="001C5782">
        <w:rPr>
          <w:lang w:eastAsia="en-US"/>
        </w:rPr>
        <w:t>, die bestehenden Zellen zusammenzufassen. Gemeint ist, zusammenhängende Cluster an Zellen ausfindig zu machen, in denen alle Zelle begehbar sind. Beispielsweise</w:t>
      </w:r>
      <w:r w:rsidR="00A23E95">
        <w:rPr>
          <w:lang w:eastAsia="en-US"/>
        </w:rPr>
        <w:t xml:space="preserve"> für</w:t>
      </w:r>
      <w:r w:rsidR="001C5782">
        <w:rPr>
          <w:lang w:eastAsia="en-US"/>
        </w:rPr>
        <w:t xml:space="preserve"> eine Wiese, auf der sich keine Hindernisse befinden</w:t>
      </w:r>
      <w:r w:rsidR="00A23E95">
        <w:rPr>
          <w:lang w:eastAsia="en-US"/>
        </w:rPr>
        <w:t xml:space="preserve"> </w:t>
      </w:r>
      <w:r>
        <w:rPr>
          <w:lang w:eastAsia="en-US"/>
        </w:rPr>
        <w:t>könnten,</w:t>
      </w:r>
      <w:r w:rsidR="00A23E95">
        <w:rPr>
          <w:lang w:eastAsia="en-US"/>
        </w:rPr>
        <w:t xml:space="preserve"> Zellen zu einer größeren Zelle zusammengefasst </w:t>
      </w:r>
      <w:r>
        <w:rPr>
          <w:lang w:eastAsia="en-US"/>
        </w:rPr>
        <w:t>werden,</w:t>
      </w:r>
      <w:r w:rsidR="00A23E95">
        <w:rPr>
          <w:lang w:eastAsia="en-US"/>
        </w:rPr>
        <w:t xml:space="preserve"> um die Anzahl der Knoten des Graphen zu verringern. </w:t>
      </w:r>
      <w:r w:rsidR="00C9657D">
        <w:rPr>
          <w:lang w:eastAsia="en-US"/>
        </w:rPr>
        <w:t>Dies würde die Rechenzeit für den A* Algorithmus verkürzen. Gleichzeitig würden aber auch die Probleme wieder auftreten, die mitigiert werden sollte, als die richtige Größe für die Zellen gewählt wurde.</w:t>
      </w:r>
      <w:r>
        <w:rPr>
          <w:lang w:eastAsia="en-US"/>
        </w:rPr>
        <w:t xml:space="preserve"> Die Portale, also einzelne Punkte als Knoten zu wählen, macht also mehr Sinn, als Knoten zusammenzufassen, auch wenn es das gleiche Ziel hat. </w:t>
      </w:r>
      <w:r w:rsidR="002E5734">
        <w:rPr>
          <w:lang w:eastAsia="en-US"/>
        </w:rPr>
        <w:t>Schließlich repräsentiert das Portal immer noch einen relativ kleinen Bereich zu dem Navigiert wird, im Gegensatz zu einer Zelle mit erheblicher Ausdehnung, die im Graphen aber wiederum durch einen einzogen Punkt repräsentiert werden muss.</w:t>
      </w:r>
      <w:r w:rsidR="00C9657D">
        <w:rPr>
          <w:lang w:eastAsia="en-US"/>
        </w:rPr>
        <w:t xml:space="preserve"> Außerdem gibt es einen Konflikt mit dem Prinzip des direkten Zugriffs auf Zellen über die Koordinaten des Agenten, wenn Zellen nicht mehr eine uniforme Größe haben</w:t>
      </w:r>
      <w:r w:rsidR="002E5734">
        <w:rPr>
          <w:lang w:eastAsia="en-US"/>
        </w:rPr>
        <w:t>, der sich zwar lösen lässt aber den Code weiter kompliziert</w:t>
      </w:r>
      <w:r w:rsidR="00C9657D">
        <w:rPr>
          <w:lang w:eastAsia="en-US"/>
        </w:rPr>
        <w:t xml:space="preserve">. </w:t>
      </w:r>
    </w:p>
    <w:p w14:paraId="1341B34B" w14:textId="523D4817" w:rsidR="002F6C80" w:rsidRPr="002F6C80" w:rsidRDefault="0030548D" w:rsidP="002F6C80">
      <w:pPr>
        <w:rPr>
          <w:lang w:eastAsia="en-US"/>
        </w:rPr>
      </w:pPr>
      <w:r>
        <w:rPr>
          <w:lang w:eastAsia="en-US"/>
        </w:rPr>
        <w:t xml:space="preserve">Der Ansatz die Größe der Zellen anzupassen, um die Zahl der Knoten zu reduzieren, passt also nicht gut zusammen mit dem in dieser Arbeit verfolgten Ansatz. </w:t>
      </w:r>
    </w:p>
    <w:p w14:paraId="07228F25" w14:textId="6DB6D259" w:rsidR="002F3F0B" w:rsidRDefault="002F3F0B" w:rsidP="002F3F0B">
      <w:pPr>
        <w:pStyle w:val="Heading2"/>
        <w:rPr>
          <w:lang w:eastAsia="en-US"/>
        </w:rPr>
      </w:pPr>
      <w:bookmarkStart w:id="15" w:name="_Toc243515908"/>
      <w:r>
        <w:rPr>
          <w:lang w:eastAsia="en-US"/>
        </w:rPr>
        <w:t>Dynamische Ticks</w:t>
      </w:r>
      <w:bookmarkEnd w:id="15"/>
    </w:p>
    <w:p w14:paraId="62603228" w14:textId="5302FB04" w:rsidR="002E5734" w:rsidRDefault="00B5610C" w:rsidP="002E5734">
      <w:pPr>
        <w:rPr>
          <w:lang w:eastAsia="en-US"/>
        </w:rPr>
      </w:pPr>
      <w:r>
        <w:rPr>
          <w:lang w:eastAsia="en-US"/>
        </w:rPr>
        <w:t xml:space="preserve">Für </w:t>
      </w:r>
      <w:r w:rsidR="00203FF7">
        <w:rPr>
          <w:lang w:eastAsia="en-US"/>
        </w:rPr>
        <w:t xml:space="preserve">die Performance eines Videospiels ist es wichtig, dass keiner der einzelnen Ticks der Game Engine eine gewisse Dauer bei der Berechnung überschreitet, da sich dies in Form von Lag-Spikes negativ auf das Spielerlebnis auswirkt. </w:t>
      </w:r>
      <w:r w:rsidR="003C0E59">
        <w:rPr>
          <w:lang w:eastAsia="en-US"/>
        </w:rPr>
        <w:t xml:space="preserve">Ein vollständig berechneter A* Algorithmus, in jedem Tick, in dem sich der Spieler bewegt würde dafür sorgen, dass die Ticks regelmäßig diese Dauer überschreiten. </w:t>
      </w:r>
      <w:r w:rsidR="00345792">
        <w:rPr>
          <w:lang w:eastAsia="en-US"/>
        </w:rPr>
        <w:t>Es ist also wichtig, zwei Aspekte gleichmäßig auf die Ticks der Game-Engine zu verteilen:</w:t>
      </w:r>
    </w:p>
    <w:p w14:paraId="157354BF" w14:textId="1C69198F" w:rsidR="00345792" w:rsidRDefault="00345792" w:rsidP="00345792">
      <w:pPr>
        <w:pStyle w:val="ListParagraph"/>
        <w:numPr>
          <w:ilvl w:val="0"/>
          <w:numId w:val="26"/>
        </w:numPr>
        <w:rPr>
          <w:lang w:eastAsia="en-US"/>
        </w:rPr>
      </w:pPr>
      <w:r>
        <w:rPr>
          <w:lang w:eastAsia="en-US"/>
        </w:rPr>
        <w:t xml:space="preserve">Wie häufig eine Neuberechnung der </w:t>
      </w:r>
      <w:r w:rsidR="004E1383">
        <w:rPr>
          <w:lang w:eastAsia="en-US"/>
        </w:rPr>
        <w:t xml:space="preserve">Navigation ausgeführt wird. Theoretisch könnte dies in jedem Tick geschehen, in dem sich der Spieler bewegt hat. </w:t>
      </w:r>
      <w:r w:rsidR="0004453A">
        <w:rPr>
          <w:lang w:eastAsia="en-US"/>
        </w:rPr>
        <w:t>Dies ist allerdings nicht nötig, da falls die Distanz zum Startpunkt der letzten Berechnung gering ist, sich wenig bis gar nichts ändern wird.</w:t>
      </w:r>
    </w:p>
    <w:p w14:paraId="1936CDA9" w14:textId="18081B83" w:rsidR="0004453A" w:rsidRDefault="0004453A" w:rsidP="00345792">
      <w:pPr>
        <w:pStyle w:val="ListParagraph"/>
        <w:numPr>
          <w:ilvl w:val="0"/>
          <w:numId w:val="26"/>
        </w:numPr>
        <w:rPr>
          <w:lang w:eastAsia="en-US"/>
        </w:rPr>
      </w:pPr>
      <w:r>
        <w:rPr>
          <w:lang w:eastAsia="en-US"/>
        </w:rPr>
        <w:t>Über welche Anzahl an Ticks eine Ausführung von A* aufgeteilt wird, um die Last gleichmäßig zu verteilen, damit keiner der Ticks einen spürbaren Lag erfährt.</w:t>
      </w:r>
    </w:p>
    <w:p w14:paraId="44AC6FD6" w14:textId="3FED4CD7" w:rsidR="0004453A" w:rsidRDefault="0004453A" w:rsidP="0004453A">
      <w:pPr>
        <w:rPr>
          <w:lang w:eastAsia="en-US"/>
        </w:rPr>
      </w:pPr>
      <w:r>
        <w:rPr>
          <w:lang w:eastAsia="en-US"/>
        </w:rPr>
        <w:t xml:space="preserve">Für </w:t>
      </w:r>
      <w:r w:rsidR="00296134">
        <w:rPr>
          <w:lang w:eastAsia="en-US"/>
        </w:rPr>
        <w:t xml:space="preserve">den ersten Punkt gibt es eine naheliegende Lösung. </w:t>
      </w:r>
      <w:r w:rsidR="00136B1B">
        <w:rPr>
          <w:lang w:eastAsia="en-US"/>
        </w:rPr>
        <w:t xml:space="preserve">Beim Aufrufen des A* </w:t>
      </w:r>
      <w:r w:rsidR="00296134">
        <w:rPr>
          <w:lang w:eastAsia="en-US"/>
        </w:rPr>
        <w:t xml:space="preserve"> </w:t>
      </w:r>
      <w:r w:rsidR="00136B1B">
        <w:rPr>
          <w:lang w:eastAsia="en-US"/>
        </w:rPr>
        <w:t xml:space="preserve">wird die Position des Spielers gespeichert. Die nächste Ausführung wird dann erst ausgelöst, wenn eine festgelegte Distanz zwischen dem gespeicherten und dem Aktuellen Standort des Spielers besteht. Die naheliegende Distanz ist die Größe einer Zellen, damit eine Neuberechnung dann ausgelöst wird, wenn sich der Spieler in einer neuen Zelle befindet. Unter bestimmten </w:t>
      </w:r>
      <w:r w:rsidR="00136B1B">
        <w:rPr>
          <w:lang w:eastAsia="en-US"/>
        </w:rPr>
        <w:lastRenderedPageBreak/>
        <w:t>Umständen, beispielsweise wenn die Agenten noch nicht im Nahbereich des Spielers sind. Kann die Distanz auch größer gewählt werden (2-3 Zellgrößen)</w:t>
      </w:r>
      <w:r w:rsidR="00F6144C">
        <w:rPr>
          <w:lang w:eastAsia="en-US"/>
        </w:rPr>
        <w:t xml:space="preserve"> um A* Ausführungen seltener zu machen. </w:t>
      </w:r>
    </w:p>
    <w:p w14:paraId="0577040B" w14:textId="77777777" w:rsidR="00AD16F2" w:rsidRDefault="00DB5640" w:rsidP="0004453A">
      <w:pPr>
        <w:rPr>
          <w:lang w:eastAsia="en-US"/>
        </w:rPr>
      </w:pPr>
      <w:r>
        <w:rPr>
          <w:lang w:eastAsia="en-US"/>
        </w:rPr>
        <w:t>Für den zweiten Teil</w:t>
      </w:r>
      <w:r w:rsidR="00F6144C">
        <w:rPr>
          <w:lang w:eastAsia="en-US"/>
        </w:rPr>
        <w:t xml:space="preserve"> gibt es auch eine intuitive Lösung, nämlich die Anzahl der Zellen die von A* pro Tick bearbeitet werden auf eine feste Anzahl zu begrenzen. Das ist tatsächlich auch eine </w:t>
      </w:r>
      <w:r>
        <w:rPr>
          <w:lang w:eastAsia="en-US"/>
        </w:rPr>
        <w:t>Lösung,</w:t>
      </w:r>
      <w:r w:rsidR="00F6144C">
        <w:rPr>
          <w:lang w:eastAsia="en-US"/>
        </w:rPr>
        <w:t xml:space="preserve"> die </w:t>
      </w:r>
      <w:r>
        <w:rPr>
          <w:lang w:eastAsia="en-US"/>
        </w:rPr>
        <w:t xml:space="preserve">für die Testszene dieser Arbeit gut funktioniert hat. In diesem Fall wurde die komplette Berechnung auf zwei Ticks aufgeteilt. Für diesen Fall war diese feste Begrenzung </w:t>
      </w:r>
      <w:r w:rsidR="00AD16F2">
        <w:rPr>
          <w:lang w:eastAsia="en-US"/>
        </w:rPr>
        <w:t xml:space="preserve">also ausreichend. Games werden allerdings auf hunderten verschiedenen Systemen, mit unterschiedlicher Leistungsfähigkeit ausgeführt. </w:t>
      </w:r>
    </w:p>
    <w:p w14:paraId="41B0EC84" w14:textId="4ED2B45F" w:rsidR="00F6144C" w:rsidRDefault="00AD16F2" w:rsidP="0004453A">
      <w:pPr>
        <w:rPr>
          <w:lang w:eastAsia="en-US"/>
        </w:rPr>
      </w:pPr>
      <w:r>
        <w:rPr>
          <w:lang w:eastAsia="en-US"/>
        </w:rPr>
        <w:t>Am besten ist also ein dynamischer Ansatz, der die maximale Anzahl der Zellen anpasst um die Dauer eines Ticks innerhalb einer oberen Schranke zu halten. Diese Schranke ist abhängig von der angestrebten Framerate</w:t>
      </w:r>
      <w:r w:rsidR="00371D78">
        <w:rPr>
          <w:lang w:eastAsia="en-US"/>
        </w:rPr>
        <w:t xml:space="preserve">. Die Maximale Dauer für einen Tick ist also </w:t>
      </w:r>
      <m:oMath>
        <m:f>
          <m:fPr>
            <m:ctrlPr>
              <w:rPr>
                <w:rFonts w:ascii="Cambria Math" w:hAnsi="Cambria Math"/>
                <w:i/>
                <w:lang w:eastAsia="en-US"/>
              </w:rPr>
            </m:ctrlPr>
          </m:fPr>
          <m:num/>
          <m:den/>
        </m:f>
      </m:oMath>
    </w:p>
    <w:p w14:paraId="1A355797" w14:textId="77777777" w:rsidR="00B5610C" w:rsidRPr="002E5734" w:rsidRDefault="00B5610C" w:rsidP="002E5734">
      <w:pPr>
        <w:rPr>
          <w:lang w:eastAsia="en-US"/>
        </w:rPr>
      </w:pPr>
    </w:p>
    <w:p w14:paraId="6B4B0BF9" w14:textId="1C99FE3F" w:rsidR="001F2309" w:rsidRDefault="001F2309" w:rsidP="001F2309">
      <w:pPr>
        <w:pStyle w:val="Heading2"/>
        <w:rPr>
          <w:lang w:eastAsia="en-US"/>
        </w:rPr>
      </w:pPr>
      <w:bookmarkStart w:id="16" w:name="_Toc243515909"/>
      <w:r>
        <w:rPr>
          <w:lang w:eastAsia="en-US"/>
        </w:rPr>
        <w:t>L</w:t>
      </w:r>
      <w:r w:rsidR="006F7461">
        <w:rPr>
          <w:lang w:eastAsia="en-US"/>
        </w:rPr>
        <w:t xml:space="preserve">evel </w:t>
      </w:r>
      <w:r>
        <w:rPr>
          <w:lang w:eastAsia="en-US"/>
        </w:rPr>
        <w:t>O</w:t>
      </w:r>
      <w:r w:rsidR="00464458">
        <w:rPr>
          <w:lang w:eastAsia="en-US"/>
        </w:rPr>
        <w:t xml:space="preserve">f </w:t>
      </w:r>
      <w:r>
        <w:rPr>
          <w:lang w:eastAsia="en-US"/>
        </w:rPr>
        <w:t>D</w:t>
      </w:r>
      <w:r w:rsidR="00464458">
        <w:rPr>
          <w:lang w:eastAsia="en-US"/>
        </w:rPr>
        <w:t>etail</w:t>
      </w:r>
      <w:bookmarkEnd w:id="16"/>
    </w:p>
    <w:p w14:paraId="789F7696" w14:textId="557B50ED" w:rsidR="00203FF7" w:rsidRPr="00203FF7" w:rsidRDefault="00203FF7" w:rsidP="00203FF7">
      <w:pPr>
        <w:pStyle w:val="Heading2"/>
        <w:rPr>
          <w:lang w:eastAsia="en-US"/>
        </w:rPr>
      </w:pPr>
      <w:bookmarkStart w:id="17" w:name="_Toc243515910"/>
      <w:r>
        <w:rPr>
          <w:lang w:eastAsia="en-US"/>
        </w:rPr>
        <w:t>Merging</w:t>
      </w:r>
      <w:bookmarkEnd w:id="17"/>
    </w:p>
    <w:p w14:paraId="76A8FDAF" w14:textId="7CA3AB49" w:rsidR="000518FD" w:rsidRDefault="000518FD" w:rsidP="000518FD">
      <w:pPr>
        <w:pStyle w:val="Heading1"/>
        <w:rPr>
          <w:lang w:eastAsia="en-US"/>
        </w:rPr>
      </w:pPr>
      <w:bookmarkStart w:id="18" w:name="_Toc243515911"/>
      <w:r>
        <w:rPr>
          <w:lang w:eastAsia="en-US"/>
        </w:rPr>
        <w:t>Game Design</w:t>
      </w:r>
      <w:bookmarkEnd w:id="18"/>
      <w:r>
        <w:rPr>
          <w:lang w:eastAsia="en-US"/>
        </w:rPr>
        <w:t xml:space="preserve"> </w:t>
      </w:r>
    </w:p>
    <w:p w14:paraId="45D96DC9" w14:textId="0E8C5D26" w:rsidR="000518FD" w:rsidRDefault="000518FD" w:rsidP="000518FD">
      <w:pPr>
        <w:rPr>
          <w:lang w:eastAsia="en-US"/>
        </w:rPr>
      </w:pPr>
      <w:r>
        <w:rPr>
          <w:lang w:eastAsia="en-US"/>
        </w:rPr>
        <w:t xml:space="preserve">Der in dieser Arbeit beschrieben Algorithmus </w:t>
      </w:r>
    </w:p>
    <w:p w14:paraId="3A572329" w14:textId="218DA68E" w:rsidR="00BE3DF4" w:rsidRDefault="00BE3DF4" w:rsidP="00BE3DF4">
      <w:pPr>
        <w:pStyle w:val="Heading2"/>
        <w:rPr>
          <w:lang w:eastAsia="en-US"/>
        </w:rPr>
      </w:pPr>
      <w:bookmarkStart w:id="19" w:name="_Toc243515912"/>
      <w:r>
        <w:rPr>
          <w:lang w:eastAsia="en-US"/>
        </w:rPr>
        <w:t>Alternative Pfade</w:t>
      </w:r>
      <w:bookmarkEnd w:id="19"/>
    </w:p>
    <w:p w14:paraId="25484CEC" w14:textId="7EE96AC3" w:rsidR="003C0E59" w:rsidRPr="003C0E59" w:rsidRDefault="003C0E59" w:rsidP="003C0E59">
      <w:pPr>
        <w:pStyle w:val="Heading2"/>
        <w:rPr>
          <w:lang w:eastAsia="en-US"/>
        </w:rPr>
      </w:pPr>
      <w:bookmarkStart w:id="20" w:name="_Toc243515913"/>
      <w:r>
        <w:rPr>
          <w:lang w:eastAsia="en-US"/>
        </w:rPr>
        <w:t>Verhalten der Agenten</w:t>
      </w:r>
      <w:bookmarkEnd w:id="20"/>
    </w:p>
    <w:p w14:paraId="497EADC6" w14:textId="77777777" w:rsidR="00CA16D0" w:rsidRPr="00CA16D0" w:rsidRDefault="00CA16D0" w:rsidP="00B839DC">
      <w:pPr>
        <w:rPr>
          <w:kern w:val="2"/>
          <w:sz w:val="22"/>
          <w:szCs w:val="22"/>
          <w:lang w:eastAsia="en-US"/>
          <w14:ligatures w14:val="standardContextual"/>
        </w:rPr>
      </w:pPr>
    </w:p>
    <w:p w14:paraId="517B6C24" w14:textId="40348F89" w:rsidR="00B839DC" w:rsidRDefault="00B839DC">
      <w:pPr>
        <w:spacing w:after="0" w:line="240" w:lineRule="auto"/>
      </w:pPr>
      <w:r>
        <w:br w:type="page"/>
      </w:r>
    </w:p>
    <w:p w14:paraId="05235804" w14:textId="77777777" w:rsidR="0060288A" w:rsidRDefault="0060288A">
      <w:pPr>
        <w:spacing w:after="0" w:line="240" w:lineRule="auto"/>
        <w:rPr>
          <w:rFonts w:eastAsia="SimSun"/>
          <w:caps/>
          <w:sz w:val="36"/>
          <w:szCs w:val="36"/>
        </w:rPr>
      </w:pPr>
    </w:p>
    <w:p w14:paraId="603F3946" w14:textId="121E5375" w:rsidR="002719B1" w:rsidRDefault="002719B1" w:rsidP="002719B1">
      <w:pPr>
        <w:pStyle w:val="Heading1"/>
      </w:pPr>
      <w:bookmarkStart w:id="21" w:name="_Toc107992210"/>
      <w:bookmarkStart w:id="22" w:name="_Toc243515914"/>
      <w:bookmarkEnd w:id="1"/>
      <w:r>
        <w:t>Abbildungsverzeichnis</w:t>
      </w:r>
      <w:bookmarkEnd w:id="22"/>
    </w:p>
    <w:p w14:paraId="5D1E61AA" w14:textId="279603C8" w:rsidR="002719B1" w:rsidRDefault="002719B1">
      <w:pPr>
        <w:pStyle w:val="TableofFigures"/>
        <w:tabs>
          <w:tab w:val="right" w:leader="dot" w:pos="8494"/>
        </w:tabs>
        <w:rPr>
          <w:rFonts w:eastAsiaTheme="minorEastAsia" w:cstheme="minorBidi"/>
          <w:smallCaps w:val="0"/>
          <w:noProof/>
          <w:sz w:val="22"/>
          <w:szCs w:val="22"/>
        </w:rPr>
      </w:pPr>
      <w:r>
        <w:fldChar w:fldCharType="begin"/>
      </w:r>
      <w:r>
        <w:instrText xml:space="preserve"> TOC \h \z \c "Abbildung" </w:instrText>
      </w:r>
      <w:r>
        <w:fldChar w:fldCharType="separate"/>
      </w:r>
      <w:hyperlink w:anchor="_Toc115939728" w:history="1">
        <w:r w:rsidRPr="00950517">
          <w:rPr>
            <w:rStyle w:val="Hyperlink"/>
            <w:noProof/>
          </w:rPr>
          <w:t>Abbildung 1 Zulässig sind Zwei Bilder nebeneinander</w:t>
        </w:r>
        <w:r>
          <w:rPr>
            <w:noProof/>
            <w:webHidden/>
          </w:rPr>
          <w:tab/>
        </w:r>
        <w:r>
          <w:rPr>
            <w:noProof/>
            <w:webHidden/>
          </w:rPr>
          <w:fldChar w:fldCharType="begin"/>
        </w:r>
        <w:r>
          <w:rPr>
            <w:noProof/>
            <w:webHidden/>
          </w:rPr>
          <w:instrText xml:space="preserve"> PAGEREF _Toc115939728 \h </w:instrText>
        </w:r>
        <w:r>
          <w:rPr>
            <w:noProof/>
            <w:webHidden/>
          </w:rPr>
        </w:r>
        <w:r>
          <w:rPr>
            <w:noProof/>
            <w:webHidden/>
          </w:rPr>
          <w:fldChar w:fldCharType="separate"/>
        </w:r>
        <w:r w:rsidR="00861DC8">
          <w:rPr>
            <w:noProof/>
            <w:webHidden/>
          </w:rPr>
          <w:t>6</w:t>
        </w:r>
        <w:r>
          <w:rPr>
            <w:noProof/>
            <w:webHidden/>
          </w:rPr>
          <w:fldChar w:fldCharType="end"/>
        </w:r>
      </w:hyperlink>
    </w:p>
    <w:p w14:paraId="7195B130" w14:textId="705ABAB9" w:rsidR="002719B1" w:rsidRDefault="002719B1">
      <w:pPr>
        <w:pStyle w:val="TableofFigures"/>
        <w:tabs>
          <w:tab w:val="right" w:leader="dot" w:pos="8494"/>
        </w:tabs>
        <w:rPr>
          <w:rFonts w:eastAsiaTheme="minorEastAsia" w:cstheme="minorBidi"/>
          <w:smallCaps w:val="0"/>
          <w:noProof/>
          <w:sz w:val="22"/>
          <w:szCs w:val="22"/>
        </w:rPr>
      </w:pPr>
      <w:hyperlink w:anchor="_Toc115939729" w:history="1">
        <w:r w:rsidRPr="00950517">
          <w:rPr>
            <w:rStyle w:val="Hyperlink"/>
            <w:noProof/>
          </w:rPr>
          <w:t>Abbildung 2 Zulässig ist Ein Bild über die volle Breite</w:t>
        </w:r>
        <w:r>
          <w:rPr>
            <w:noProof/>
            <w:webHidden/>
          </w:rPr>
          <w:tab/>
        </w:r>
        <w:r>
          <w:rPr>
            <w:noProof/>
            <w:webHidden/>
          </w:rPr>
          <w:fldChar w:fldCharType="begin"/>
        </w:r>
        <w:r>
          <w:rPr>
            <w:noProof/>
            <w:webHidden/>
          </w:rPr>
          <w:instrText xml:space="preserve"> PAGEREF _Toc115939729 \h </w:instrText>
        </w:r>
        <w:r>
          <w:rPr>
            <w:noProof/>
            <w:webHidden/>
          </w:rPr>
        </w:r>
        <w:r>
          <w:rPr>
            <w:noProof/>
            <w:webHidden/>
          </w:rPr>
          <w:fldChar w:fldCharType="separate"/>
        </w:r>
        <w:r w:rsidR="00861DC8">
          <w:rPr>
            <w:noProof/>
            <w:webHidden/>
          </w:rPr>
          <w:t>6</w:t>
        </w:r>
        <w:r>
          <w:rPr>
            <w:noProof/>
            <w:webHidden/>
          </w:rPr>
          <w:fldChar w:fldCharType="end"/>
        </w:r>
      </w:hyperlink>
    </w:p>
    <w:p w14:paraId="30746FB8" w14:textId="390BAD8F" w:rsidR="00BB124F" w:rsidRDefault="002719B1" w:rsidP="002719B1">
      <w:r>
        <w:fldChar w:fldCharType="end"/>
      </w:r>
    </w:p>
    <w:p w14:paraId="5652942F" w14:textId="095493D3" w:rsidR="002719B1" w:rsidRDefault="00BB124F" w:rsidP="00BB124F">
      <w:pPr>
        <w:spacing w:after="0" w:line="240" w:lineRule="auto"/>
      </w:pPr>
      <w:r>
        <w:br w:type="page"/>
      </w:r>
    </w:p>
    <w:p w14:paraId="71AA77E5" w14:textId="14AED9D1" w:rsidR="003775FA" w:rsidRPr="00C47BCE" w:rsidRDefault="003775FA" w:rsidP="00F67284">
      <w:pPr>
        <w:pStyle w:val="CitaviBibliographyEntry"/>
        <w:rPr>
          <w:lang w:val="en-US"/>
        </w:rPr>
      </w:pPr>
    </w:p>
    <w:p w14:paraId="33C67C96" w14:textId="77777777" w:rsidR="003775FA" w:rsidRPr="00C47BCE" w:rsidRDefault="003775FA" w:rsidP="003775FA">
      <w:pPr>
        <w:rPr>
          <w:lang w:val="en-US"/>
        </w:rPr>
      </w:pPr>
    </w:p>
    <w:p w14:paraId="484ECF43" w14:textId="0557145E" w:rsidR="001606B4" w:rsidRDefault="001606B4">
      <w:pPr>
        <w:spacing w:after="0" w:line="240" w:lineRule="auto"/>
        <w:rPr>
          <w:rFonts w:eastAsia="SimSun"/>
          <w:caps/>
          <w:sz w:val="36"/>
          <w:szCs w:val="36"/>
        </w:rPr>
      </w:pPr>
      <w:bookmarkStart w:id="23" w:name="_Toc107992211"/>
      <w:bookmarkEnd w:id="21"/>
    </w:p>
    <w:p w14:paraId="2145D76B" w14:textId="69A2DF6F" w:rsidR="00C00532" w:rsidRDefault="00282302" w:rsidP="002A0408">
      <w:pPr>
        <w:pStyle w:val="Heading1"/>
      </w:pPr>
      <w:bookmarkStart w:id="24" w:name="_Toc243515915"/>
      <w:bookmarkEnd w:id="23"/>
      <w:r>
        <w:t>Erklärungen</w:t>
      </w:r>
      <w:bookmarkEnd w:id="24"/>
    </w:p>
    <w:p w14:paraId="0F65E5D0" w14:textId="77413869" w:rsidR="00AB7CD3" w:rsidRPr="00AB7CD3" w:rsidRDefault="00AB7CD3" w:rsidP="00916057">
      <w:r>
        <w:t xml:space="preserve">Die </w:t>
      </w:r>
      <w:r w:rsidR="00901C66">
        <w:t xml:space="preserve">Unterzeichnung der </w:t>
      </w:r>
      <w:r>
        <w:t xml:space="preserve">Selbstständigkeitserklärung ist obligatorisch. </w:t>
      </w:r>
      <w:r w:rsidR="00901C66">
        <w:t>Die Unterzeichnung der</w:t>
      </w:r>
      <w:r>
        <w:t xml:space="preserve"> Ermächtigung </w:t>
      </w:r>
      <w:r w:rsidR="00901C66">
        <w:t xml:space="preserve">ist optional. </w:t>
      </w:r>
    </w:p>
    <w:p w14:paraId="532E0A0B" w14:textId="3418233E" w:rsidR="00822BFE" w:rsidRPr="00822BFE" w:rsidRDefault="00822BFE" w:rsidP="00916057">
      <w:pPr>
        <w:pStyle w:val="Heading2"/>
      </w:pPr>
      <w:bookmarkStart w:id="25" w:name="_Toc107992212"/>
      <w:bookmarkStart w:id="26" w:name="_Toc243515916"/>
      <w:r>
        <w:t>Selbstständigkeitserklärung</w:t>
      </w:r>
      <w:bookmarkEnd w:id="25"/>
      <w:bookmarkEnd w:id="26"/>
    </w:p>
    <w:p w14:paraId="274CA8B0" w14:textId="48464939" w:rsidR="009E1FC1" w:rsidRDefault="00386AA4" w:rsidP="00916057">
      <w:r>
        <w:t>Hiermit versichere ich, dass ich die vorgelegte Arbeit selbstständig und ohne die Benutzung anderer als der angegebenen Hilfsmittel angefertigt habe. Ich übernehme als Autorin oder Autor beim Einsatz von IT</w:t>
      </w:r>
      <w:r w:rsidR="009E1FC1">
        <w:t>-/KI</w:t>
      </w:r>
      <w:r>
        <w:t xml:space="preserve">-gestützten Schreibwerkzeugen die Verantwortung für die inhaltliche Richtigkeit. </w:t>
      </w:r>
    </w:p>
    <w:p w14:paraId="28442BA7" w14:textId="4B73F6F5" w:rsidR="00C00532" w:rsidRPr="00C00532" w:rsidRDefault="00C00532" w:rsidP="00916057">
      <w:pPr>
        <w:rPr>
          <w:rFonts w:ascii="Verdana" w:hAnsi="Verdana" w:cs="Verdana"/>
          <w:sz w:val="24"/>
          <w:szCs w:val="24"/>
        </w:rPr>
      </w:pPr>
      <w:r w:rsidRPr="00C00532">
        <w:t xml:space="preserve">Hiermit erkläre ich, dass ich die aus fremden Quellen direkt oder indirekt übernommenen Gedanken als solche kenntlich gemacht habe. </w:t>
      </w:r>
    </w:p>
    <w:p w14:paraId="5A4B6F79" w14:textId="77777777" w:rsidR="003049DB" w:rsidRDefault="00C00532" w:rsidP="00916057">
      <w:r w:rsidRPr="00C00532">
        <w:t>Die Arbeit habe ich bisher keinem anderen Prüfungsamt in gleicher oder vergleichbarer Form vorgelegt. Sie wu</w:t>
      </w:r>
      <w:r w:rsidR="003049DB">
        <w:t>rde bisher nicht veröffentlicht.</w:t>
      </w:r>
    </w:p>
    <w:p w14:paraId="75601F57" w14:textId="77777777" w:rsidR="003049DB" w:rsidRDefault="003049DB" w:rsidP="00916057"/>
    <w:p w14:paraId="039F3DC0" w14:textId="77777777" w:rsidR="003049DB" w:rsidRPr="00AA2BBF" w:rsidRDefault="003049DB" w:rsidP="00916057">
      <w:r>
        <w:t>Ort, Datum</w:t>
      </w:r>
      <w:r>
        <w:tab/>
      </w:r>
      <w:r w:rsidR="00C80EAC">
        <w:tab/>
      </w:r>
      <w:r w:rsidR="00C80EAC">
        <w:tab/>
      </w:r>
      <w:r w:rsidR="00C80EAC">
        <w:tab/>
      </w:r>
      <w:r>
        <w:t>Unterschrift</w:t>
      </w:r>
    </w:p>
    <w:p w14:paraId="0F10AD05" w14:textId="77777777" w:rsidR="00822BFE" w:rsidRDefault="00822BFE" w:rsidP="00916057"/>
    <w:p w14:paraId="0DCA4A1F" w14:textId="3645CB91" w:rsidR="003049DB" w:rsidRDefault="00822BFE" w:rsidP="00916057">
      <w:pPr>
        <w:pStyle w:val="Heading2"/>
      </w:pPr>
      <w:bookmarkStart w:id="27" w:name="_Toc107992213"/>
      <w:bookmarkStart w:id="28" w:name="_Toc243515917"/>
      <w:r>
        <w:t>Ermächtigung</w:t>
      </w:r>
      <w:bookmarkEnd w:id="27"/>
      <w:bookmarkEnd w:id="28"/>
    </w:p>
    <w:p w14:paraId="68F8D3EE" w14:textId="77777777" w:rsidR="00AB7CD3" w:rsidRPr="001B0D27" w:rsidRDefault="00AB7CD3" w:rsidP="00916057">
      <w:r w:rsidRPr="001B0D27">
        <w:t xml:space="preserve">Die Urheberin/Der Urheber der studentischen Arbeit kann (muss nicht) erklären, dass </w:t>
      </w:r>
      <w:r>
        <w:t>die</w:t>
      </w:r>
      <w:r w:rsidRPr="001B0D27">
        <w:t xml:space="preserve"> Hoc</w:t>
      </w:r>
      <w:r>
        <w:t>hschule Kempten folgende Nutzungsrechte erhält.</w:t>
      </w:r>
    </w:p>
    <w:p w14:paraId="2CE73B30" w14:textId="1D894557" w:rsidR="00AB7CD3" w:rsidRPr="001B0D27" w:rsidRDefault="00AB7CD3" w:rsidP="00916057">
      <w:r w:rsidRPr="00A6276A">
        <w:rPr>
          <w:sz w:val="36"/>
        </w:rPr>
        <w:t>□</w:t>
      </w:r>
      <w:r w:rsidRPr="00A6276A">
        <w:t xml:space="preserve"> </w:t>
      </w:r>
      <w:r>
        <w:t xml:space="preserve">Hiermit ermächtige ich/wir die Hochschule Kempten zur Veröffentlichung einer </w:t>
      </w:r>
      <w:r w:rsidR="00A15260">
        <w:t>K</w:t>
      </w:r>
      <w:r>
        <w:t xml:space="preserve">urzzusammenfassung </w:t>
      </w:r>
      <w:r w:rsidRPr="001B0D27">
        <w:t>sowie Bilder/Screenshots und ggf. angefertigte Videos meiner studentischen Arbeit z. B. auf gedruckten Medien oder auf einer Internetseite der Hochschule Kempten zwecks Bewerbung des Bachelor</w:t>
      </w:r>
      <w:r>
        <w:t>studiengangs „</w:t>
      </w:r>
      <w:r w:rsidRPr="00EC67FF">
        <w:t>Game Engineering</w:t>
      </w:r>
      <w:r>
        <w:t>“</w:t>
      </w:r>
      <w:r w:rsidRPr="00EC67FF">
        <w:t xml:space="preserve"> und des </w:t>
      </w:r>
      <w:r w:rsidRPr="001B0D27">
        <w:t>Masterstudiengangs</w:t>
      </w:r>
      <w:r>
        <w:t xml:space="preserve"> „</w:t>
      </w:r>
      <w:r w:rsidRPr="00EC67FF">
        <w:t>Game Engineering und Visual Computing</w:t>
      </w:r>
      <w:r>
        <w:t>“</w:t>
      </w:r>
      <w:r w:rsidRPr="00EC67FF">
        <w:t>.</w:t>
      </w:r>
    </w:p>
    <w:p w14:paraId="10CCFDCB" w14:textId="6FF905EB" w:rsidR="007B5E0C" w:rsidRDefault="00AB7CD3" w:rsidP="00916057">
      <w:r w:rsidRPr="0049325D">
        <w:t>Dies betrifft insbesondere den Webauftritt der Hochschule Kempten</w:t>
      </w:r>
      <w:r w:rsidR="00C3097C">
        <w:t xml:space="preserve"> und von der Hochschule betriebene Videokanäle</w:t>
      </w:r>
      <w:r w:rsidRPr="0049325D">
        <w:t xml:space="preserve">. </w:t>
      </w:r>
      <w:r w:rsidRPr="00B20365">
        <w:t>Die Hochschule Kempten erhält das einfache,</w:t>
      </w:r>
      <w:r w:rsidR="000F5B0D">
        <w:t xml:space="preserve"> </w:t>
      </w:r>
      <w:r w:rsidRPr="00B20365">
        <w:t>unentgeltliche Nutzungsrecht im Sinne der §§ 31 Abs. 2, 32 Abs. 3 Satz 3 Urheberrechtsgesetz (UrhG).</w:t>
      </w:r>
    </w:p>
    <w:p w14:paraId="2330FF75" w14:textId="77777777" w:rsidR="007B5E0C" w:rsidRDefault="007B5E0C" w:rsidP="00916057"/>
    <w:p w14:paraId="56CAB8F9" w14:textId="505CC603" w:rsidR="004516C5" w:rsidRPr="00C47BCE" w:rsidRDefault="007B5E0C" w:rsidP="003775FA">
      <w:pPr>
        <w:rPr>
          <w:lang w:val="en-US"/>
        </w:rPr>
      </w:pPr>
      <w:r>
        <w:t>Ort, Datum</w:t>
      </w:r>
      <w:r>
        <w:tab/>
      </w:r>
      <w:r>
        <w:tab/>
      </w:r>
      <w:r>
        <w:tab/>
      </w:r>
      <w:r>
        <w:tab/>
        <w:t>Unterschrift</w:t>
      </w:r>
    </w:p>
    <w:p w14:paraId="3C142314" w14:textId="77777777" w:rsidR="004516C5" w:rsidRDefault="004516C5" w:rsidP="004516C5">
      <w:pPr>
        <w:rPr>
          <w:lang w:val="en-US"/>
        </w:rPr>
      </w:pPr>
    </w:p>
    <w:sdt>
      <w:sdtPr>
        <w:rPr>
          <w:lang w:val="en-US"/>
        </w:rPr>
        <w:tag w:val="CitaviBibliography"/>
        <w:id w:val="-1206243874"/>
        <w:placeholder>
          <w:docPart w:val="DefaultPlaceholder_-1854013440"/>
        </w:placeholder>
      </w:sdtPr>
      <w:sdtEndPr>
        <w:rPr>
          <w:rFonts w:eastAsia="Times New Roman"/>
          <w:caps w:val="0"/>
          <w:sz w:val="20"/>
          <w:szCs w:val="20"/>
        </w:rPr>
      </w:sdtEndPr>
      <w:sdtContent>
        <w:p w14:paraId="2520350C" w14:textId="77777777" w:rsidR="00AC2429" w:rsidRDefault="00E9473F" w:rsidP="00AC2429">
          <w:pPr>
            <w:pStyle w:val="CitaviBibliographyHeading"/>
            <w:rPr>
              <w:lang w:val="en-US"/>
            </w:rPr>
          </w:pPr>
          <w:r>
            <w:rPr>
              <w:lang w:val="en-US"/>
            </w:rPr>
            <w:fldChar w:fldCharType="begin"/>
          </w:r>
          <w:r>
            <w:rPr>
              <w:lang w:val="en-US"/>
            </w:rPr>
            <w:instrText>ADDIN CitaviBibliography</w:instrText>
          </w:r>
          <w:r>
            <w:rPr>
              <w:lang w:val="en-US"/>
            </w:rPr>
            <w:fldChar w:fldCharType="separate"/>
          </w:r>
          <w:bookmarkStart w:id="29" w:name="_Toc243515918"/>
          <w:r w:rsidR="00AC2429">
            <w:rPr>
              <w:lang w:val="en-US"/>
            </w:rPr>
            <w:t>Literaturverzeichnis</w:t>
          </w:r>
          <w:bookmarkEnd w:id="29"/>
        </w:p>
        <w:p w14:paraId="068095F8" w14:textId="77777777" w:rsidR="00AC2429" w:rsidRDefault="00AC2429" w:rsidP="00AC2429">
          <w:pPr>
            <w:pStyle w:val="CitaviBibliographyEntry"/>
            <w:rPr>
              <w:lang w:val="en-US"/>
            </w:rPr>
          </w:pPr>
          <w:r>
            <w:rPr>
              <w:lang w:val="en-US"/>
            </w:rPr>
            <w:t>[1]</w:t>
          </w:r>
          <w:r>
            <w:rPr>
              <w:lang w:val="en-US"/>
            </w:rPr>
            <w:tab/>
          </w:r>
          <w:bookmarkStart w:id="30" w:name="_CTVL0014cafb971371b4f748dffbf5a4a7ea820"/>
          <w:r>
            <w:rPr>
              <w:lang w:val="en-US"/>
            </w:rPr>
            <w:t>T. Akenine-Möller, "Fast 3D Triangle-Box Overlap Testing," 2001. [Online]. Available: https://</w:t>
          </w:r>
          <w:r>
            <w:rPr>
              <w:rFonts w:ascii="Times New Roman" w:hAnsi="Times New Roman"/>
              <w:lang w:val="en-US"/>
            </w:rPr>
            <w:t>​</w:t>
          </w:r>
          <w:r>
            <w:rPr>
              <w:lang w:val="en-US"/>
            </w:rPr>
            <w:t>fileadmin.cs.lth.se</w:t>
          </w:r>
          <w:r>
            <w:rPr>
              <w:rFonts w:ascii="Times New Roman" w:hAnsi="Times New Roman"/>
              <w:lang w:val="en-US"/>
            </w:rPr>
            <w:t>​</w:t>
          </w:r>
          <w:r>
            <w:rPr>
              <w:lang w:val="en-US"/>
            </w:rPr>
            <w:t>/</w:t>
          </w:r>
          <w:r>
            <w:rPr>
              <w:rFonts w:ascii="Times New Roman" w:hAnsi="Times New Roman"/>
              <w:lang w:val="en-US"/>
            </w:rPr>
            <w:t>​</w:t>
          </w:r>
          <w:r>
            <w:rPr>
              <w:lang w:val="en-US"/>
            </w:rPr>
            <w:t>cs/</w:t>
          </w:r>
          <w:r>
            <w:rPr>
              <w:rFonts w:ascii="Times New Roman" w:hAnsi="Times New Roman"/>
              <w:lang w:val="en-US"/>
            </w:rPr>
            <w:t>​</w:t>
          </w:r>
          <w:r>
            <w:rPr>
              <w:lang w:val="en-US"/>
            </w:rPr>
            <w:t>Personal/</w:t>
          </w:r>
          <w:r>
            <w:rPr>
              <w:rFonts w:ascii="Times New Roman" w:hAnsi="Times New Roman"/>
              <w:lang w:val="en-US"/>
            </w:rPr>
            <w:t>​</w:t>
          </w:r>
          <w:r>
            <w:rPr>
              <w:lang w:val="en-US"/>
            </w:rPr>
            <w:t>Tomas_</w:t>
          </w:r>
          <w:r>
            <w:rPr>
              <w:rFonts w:ascii="Times New Roman" w:hAnsi="Times New Roman"/>
              <w:lang w:val="en-US"/>
            </w:rPr>
            <w:t>​</w:t>
          </w:r>
          <w:r>
            <w:rPr>
              <w:lang w:val="en-US"/>
            </w:rPr>
            <w:t>Akenine-</w:t>
          </w:r>
          <w:r>
            <w:rPr>
              <w:rFonts w:ascii="Times New Roman" w:hAnsi="Times New Roman"/>
              <w:lang w:val="en-US"/>
            </w:rPr>
            <w:t>​</w:t>
          </w:r>
          <w:r>
            <w:rPr>
              <w:lang w:val="en-US"/>
            </w:rPr>
            <w:t>Moller/</w:t>
          </w:r>
          <w:r>
            <w:rPr>
              <w:rFonts w:ascii="Times New Roman" w:hAnsi="Times New Roman"/>
              <w:lang w:val="en-US"/>
            </w:rPr>
            <w:t>​</w:t>
          </w:r>
          <w:r>
            <w:rPr>
              <w:lang w:val="en-US"/>
            </w:rPr>
            <w:t>code/</w:t>
          </w:r>
          <w:r>
            <w:rPr>
              <w:rFonts w:ascii="Times New Roman" w:hAnsi="Times New Roman"/>
              <w:lang w:val="en-US"/>
            </w:rPr>
            <w:t>​</w:t>
          </w:r>
          <w:r>
            <w:rPr>
              <w:lang w:val="en-US"/>
            </w:rPr>
            <w:t>tribox_</w:t>
          </w:r>
          <w:r>
            <w:rPr>
              <w:rFonts w:ascii="Times New Roman" w:hAnsi="Times New Roman"/>
              <w:lang w:val="en-US"/>
            </w:rPr>
            <w:t>​</w:t>
          </w:r>
          <w:r>
            <w:rPr>
              <w:lang w:val="en-US"/>
            </w:rPr>
            <w:t>tam.pdf</w:t>
          </w:r>
        </w:p>
        <w:bookmarkEnd w:id="30"/>
        <w:p w14:paraId="17A9608A" w14:textId="74F96345" w:rsidR="00E9473F" w:rsidRDefault="00AC2429" w:rsidP="00AC2429">
          <w:pPr>
            <w:pStyle w:val="CitaviBibliographyEntry"/>
            <w:rPr>
              <w:lang w:val="en-US"/>
            </w:rPr>
          </w:pPr>
          <w:r>
            <w:rPr>
              <w:lang w:val="en-US"/>
            </w:rPr>
            <w:t>[2]</w:t>
          </w:r>
          <w:r>
            <w:rPr>
              <w:lang w:val="en-US"/>
            </w:rPr>
            <w:tab/>
          </w:r>
          <w:bookmarkStart w:id="31" w:name="_CTVL00148d316f70cc74a4c8036f4f287169519"/>
          <w:r>
            <w:rPr>
              <w:lang w:val="en-US"/>
            </w:rPr>
            <w:t>E. Emerson. "Crowd Pathfinding and Steering Using Flow Field Tiles." (n.d.). Accessed: Oct. 18, 2026. [Online]. Available: https://</w:t>
          </w:r>
          <w:r>
            <w:rPr>
              <w:rFonts w:ascii="Times New Roman" w:hAnsi="Times New Roman"/>
              <w:lang w:val="en-US"/>
            </w:rPr>
            <w:t>​</w:t>
          </w:r>
          <w:r>
            <w:rPr>
              <w:lang w:val="en-US"/>
            </w:rPr>
            <w:t>www.gameaipro.com</w:t>
          </w:r>
          <w:r>
            <w:rPr>
              <w:rFonts w:ascii="Times New Roman" w:hAnsi="Times New Roman"/>
              <w:lang w:val="en-US"/>
            </w:rPr>
            <w:t>​</w:t>
          </w:r>
          <w:r>
            <w:rPr>
              <w:lang w:val="en-US"/>
            </w:rPr>
            <w:t>/</w:t>
          </w:r>
          <w:r>
            <w:rPr>
              <w:rFonts w:ascii="Times New Roman" w:hAnsi="Times New Roman"/>
              <w:lang w:val="en-US"/>
            </w:rPr>
            <w:t>​</w:t>
          </w:r>
          <w:r>
            <w:rPr>
              <w:lang w:val="en-US"/>
            </w:rPr>
            <w:t>GameAIPro/</w:t>
          </w:r>
          <w:r>
            <w:rPr>
              <w:rFonts w:ascii="Times New Roman" w:hAnsi="Times New Roman"/>
              <w:lang w:val="en-US"/>
            </w:rPr>
            <w:t>​</w:t>
          </w:r>
          <w:r>
            <w:rPr>
              <w:lang w:val="en-US"/>
            </w:rPr>
            <w:t>GameAIPro_</w:t>
          </w:r>
          <w:r>
            <w:rPr>
              <w:rFonts w:ascii="Times New Roman" w:hAnsi="Times New Roman"/>
              <w:lang w:val="en-US"/>
            </w:rPr>
            <w:t>​</w:t>
          </w:r>
          <w:r>
            <w:rPr>
              <w:lang w:val="en-US"/>
            </w:rPr>
            <w:t>Chapter23_</w:t>
          </w:r>
          <w:r>
            <w:rPr>
              <w:rFonts w:ascii="Times New Roman" w:hAnsi="Times New Roman"/>
              <w:lang w:val="en-US"/>
            </w:rPr>
            <w:t>​</w:t>
          </w:r>
          <w:r>
            <w:rPr>
              <w:lang w:val="en-US"/>
            </w:rPr>
            <w:t>Crowd_</w:t>
          </w:r>
          <w:r>
            <w:rPr>
              <w:rFonts w:ascii="Times New Roman" w:hAnsi="Times New Roman"/>
              <w:lang w:val="en-US"/>
            </w:rPr>
            <w:t>​</w:t>
          </w:r>
          <w:r>
            <w:rPr>
              <w:lang w:val="en-US"/>
            </w:rPr>
            <w:t>Pathfinding_</w:t>
          </w:r>
          <w:r>
            <w:rPr>
              <w:rFonts w:ascii="Times New Roman" w:hAnsi="Times New Roman"/>
              <w:lang w:val="en-US"/>
            </w:rPr>
            <w:t>​</w:t>
          </w:r>
          <w:r>
            <w:rPr>
              <w:lang w:val="en-US"/>
            </w:rPr>
            <w:t>and_</w:t>
          </w:r>
          <w:r>
            <w:rPr>
              <w:rFonts w:ascii="Times New Roman" w:hAnsi="Times New Roman"/>
              <w:lang w:val="en-US"/>
            </w:rPr>
            <w:t>​</w:t>
          </w:r>
          <w:r>
            <w:rPr>
              <w:lang w:val="en-US"/>
            </w:rPr>
            <w:t>Steering_</w:t>
          </w:r>
          <w:r>
            <w:rPr>
              <w:rFonts w:ascii="Times New Roman" w:hAnsi="Times New Roman"/>
              <w:lang w:val="en-US"/>
            </w:rPr>
            <w:t>​</w:t>
          </w:r>
          <w:r>
            <w:rPr>
              <w:lang w:val="en-US"/>
            </w:rPr>
            <w:t>Using_</w:t>
          </w:r>
          <w:r>
            <w:rPr>
              <w:rFonts w:ascii="Times New Roman" w:hAnsi="Times New Roman"/>
              <w:lang w:val="en-US"/>
            </w:rPr>
            <w:t>​</w:t>
          </w:r>
          <w:r>
            <w:rPr>
              <w:lang w:val="en-US"/>
            </w:rPr>
            <w:t>Flow_</w:t>
          </w:r>
          <w:r>
            <w:rPr>
              <w:rFonts w:ascii="Times New Roman" w:hAnsi="Times New Roman"/>
              <w:lang w:val="en-US"/>
            </w:rPr>
            <w:t>​</w:t>
          </w:r>
          <w:r>
            <w:rPr>
              <w:lang w:val="en-US"/>
            </w:rPr>
            <w:t>Field_</w:t>
          </w:r>
          <w:r>
            <w:rPr>
              <w:rFonts w:ascii="Times New Roman" w:hAnsi="Times New Roman"/>
              <w:lang w:val="en-US"/>
            </w:rPr>
            <w:t>​</w:t>
          </w:r>
          <w:r>
            <w:rPr>
              <w:lang w:val="en-US"/>
            </w:rPr>
            <w:t>Tiles.pd</w:t>
          </w:r>
          <w:bookmarkEnd w:id="31"/>
          <w:r>
            <w:rPr>
              <w:lang w:val="en-US"/>
            </w:rPr>
            <w:t>f</w:t>
          </w:r>
          <w:r w:rsidR="00E9473F">
            <w:rPr>
              <w:lang w:val="en-US"/>
            </w:rPr>
            <w:fldChar w:fldCharType="end"/>
          </w:r>
        </w:p>
      </w:sdtContent>
    </w:sdt>
    <w:p w14:paraId="7CB29670" w14:textId="77777777" w:rsidR="00E9473F" w:rsidRPr="00C47BCE" w:rsidRDefault="00E9473F" w:rsidP="00E9473F">
      <w:pPr>
        <w:rPr>
          <w:lang w:val="en-US"/>
        </w:rPr>
      </w:pPr>
    </w:p>
    <w:sectPr w:rsidR="00E9473F" w:rsidRPr="00C47BCE" w:rsidSect="00492EFE">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134"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7AAE3" w14:textId="77777777" w:rsidR="002559FA" w:rsidRDefault="002559FA" w:rsidP="00916057">
      <w:r>
        <w:separator/>
      </w:r>
    </w:p>
    <w:p w14:paraId="3173A447" w14:textId="77777777" w:rsidR="002559FA" w:rsidRDefault="002559FA" w:rsidP="00916057"/>
    <w:p w14:paraId="3C71FB27" w14:textId="77777777" w:rsidR="002559FA" w:rsidRDefault="002559FA" w:rsidP="00916057"/>
    <w:p w14:paraId="7BBCEC51" w14:textId="77777777" w:rsidR="002559FA" w:rsidRDefault="002559FA" w:rsidP="00916057"/>
    <w:p w14:paraId="19C2E7DF" w14:textId="77777777" w:rsidR="002559FA" w:rsidRDefault="002559FA" w:rsidP="00916057"/>
    <w:p w14:paraId="65462702" w14:textId="77777777" w:rsidR="002559FA" w:rsidRDefault="002559FA" w:rsidP="00916057"/>
    <w:p w14:paraId="4F535F21" w14:textId="77777777" w:rsidR="002559FA" w:rsidRDefault="002559FA" w:rsidP="00916057"/>
    <w:p w14:paraId="4C7541F0" w14:textId="77777777" w:rsidR="002559FA" w:rsidRDefault="002559FA" w:rsidP="00916057"/>
    <w:p w14:paraId="496F82EE" w14:textId="77777777" w:rsidR="002559FA" w:rsidRDefault="002559FA" w:rsidP="00916057"/>
    <w:p w14:paraId="55FED022" w14:textId="77777777" w:rsidR="002559FA" w:rsidRDefault="002559FA" w:rsidP="00916057"/>
    <w:p w14:paraId="2B8382DE" w14:textId="77777777" w:rsidR="002559FA" w:rsidRDefault="002559FA" w:rsidP="00916057"/>
    <w:p w14:paraId="6F40424E" w14:textId="77777777" w:rsidR="002559FA" w:rsidRDefault="002559FA" w:rsidP="00916057"/>
    <w:p w14:paraId="0F3CAB5E" w14:textId="77777777" w:rsidR="002559FA" w:rsidRDefault="002559FA" w:rsidP="00916057"/>
  </w:endnote>
  <w:endnote w:type="continuationSeparator" w:id="0">
    <w:p w14:paraId="4260A1C4" w14:textId="77777777" w:rsidR="002559FA" w:rsidRDefault="002559FA" w:rsidP="00916057">
      <w:r>
        <w:continuationSeparator/>
      </w:r>
    </w:p>
    <w:p w14:paraId="102AA64F" w14:textId="77777777" w:rsidR="002559FA" w:rsidRDefault="002559FA" w:rsidP="00916057"/>
    <w:p w14:paraId="4F3AF0D3" w14:textId="77777777" w:rsidR="002559FA" w:rsidRDefault="002559FA" w:rsidP="00916057"/>
    <w:p w14:paraId="2335BD79" w14:textId="77777777" w:rsidR="002559FA" w:rsidRDefault="002559FA" w:rsidP="00916057"/>
    <w:p w14:paraId="5FB2973C" w14:textId="77777777" w:rsidR="002559FA" w:rsidRDefault="002559FA" w:rsidP="00916057"/>
    <w:p w14:paraId="6160AF30" w14:textId="77777777" w:rsidR="002559FA" w:rsidRDefault="002559FA" w:rsidP="00916057"/>
    <w:p w14:paraId="552DAED6" w14:textId="77777777" w:rsidR="002559FA" w:rsidRDefault="002559FA" w:rsidP="00916057"/>
    <w:p w14:paraId="54991EE2" w14:textId="77777777" w:rsidR="002559FA" w:rsidRDefault="002559FA" w:rsidP="00916057"/>
    <w:p w14:paraId="1142A776" w14:textId="77777777" w:rsidR="002559FA" w:rsidRDefault="002559FA" w:rsidP="00916057"/>
    <w:p w14:paraId="451F07CC" w14:textId="77777777" w:rsidR="002559FA" w:rsidRDefault="002559FA" w:rsidP="00916057"/>
    <w:p w14:paraId="527B0436" w14:textId="77777777" w:rsidR="002559FA" w:rsidRDefault="002559FA" w:rsidP="00916057"/>
    <w:p w14:paraId="545D630F" w14:textId="77777777" w:rsidR="002559FA" w:rsidRDefault="002559FA" w:rsidP="00916057"/>
    <w:p w14:paraId="1DAE0F51" w14:textId="77777777" w:rsidR="002559FA" w:rsidRDefault="002559FA" w:rsidP="009160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34D2" w14:textId="77777777" w:rsidR="005E6016" w:rsidRDefault="005E6016" w:rsidP="0091605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4A01CE1" w14:textId="77777777" w:rsidR="005E6016" w:rsidRDefault="005E6016" w:rsidP="00916057">
    <w:pPr>
      <w:pStyle w:val="Footer"/>
    </w:pPr>
  </w:p>
  <w:p w14:paraId="5D80AD3E" w14:textId="77777777" w:rsidR="005E6016" w:rsidRDefault="005E6016" w:rsidP="00916057"/>
  <w:p w14:paraId="2C8304A2" w14:textId="77777777" w:rsidR="005E6016" w:rsidRDefault="005E6016" w:rsidP="00916057"/>
  <w:p w14:paraId="39557DEA" w14:textId="77777777" w:rsidR="005E6016" w:rsidRDefault="005E6016" w:rsidP="00916057"/>
  <w:p w14:paraId="1FCC434A" w14:textId="77777777" w:rsidR="005E6016" w:rsidRDefault="005E6016" w:rsidP="00916057"/>
  <w:p w14:paraId="7A3E3A15" w14:textId="77777777" w:rsidR="005E6016" w:rsidRDefault="005E6016" w:rsidP="00916057"/>
  <w:p w14:paraId="40472D6B" w14:textId="77777777" w:rsidR="005E6016" w:rsidRDefault="005E6016" w:rsidP="00916057"/>
  <w:p w14:paraId="2521BFF3" w14:textId="77777777" w:rsidR="005E6016" w:rsidRDefault="005E6016" w:rsidP="009160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44483"/>
      <w:docPartObj>
        <w:docPartGallery w:val="Page Numbers (Bottom of Page)"/>
        <w:docPartUnique/>
      </w:docPartObj>
    </w:sdtPr>
    <w:sdtContent>
      <w:p w14:paraId="4384D449" w14:textId="3A94F094" w:rsidR="005E6016" w:rsidRDefault="005E6016">
        <w:pPr>
          <w:pStyle w:val="Footer"/>
          <w:jc w:val="center"/>
        </w:pPr>
        <w:r>
          <w:fldChar w:fldCharType="begin"/>
        </w:r>
        <w:r>
          <w:instrText>PAGE   \* MERGEFORMAT</w:instrText>
        </w:r>
        <w:r>
          <w:fldChar w:fldCharType="separate"/>
        </w:r>
        <w:r>
          <w:t>2</w:t>
        </w:r>
        <w:r>
          <w:fldChar w:fldCharType="end"/>
        </w:r>
      </w:p>
    </w:sdtContent>
  </w:sdt>
  <w:p w14:paraId="11FD0F4B" w14:textId="77777777" w:rsidR="005E6016" w:rsidRDefault="005E6016" w:rsidP="0091605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7F63" w14:textId="77777777" w:rsidR="005E6016" w:rsidRDefault="005E6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324B" w14:textId="77777777" w:rsidR="002559FA" w:rsidRDefault="002559FA" w:rsidP="00916057">
      <w:r>
        <w:separator/>
      </w:r>
    </w:p>
    <w:p w14:paraId="6B8213FA" w14:textId="77777777" w:rsidR="002559FA" w:rsidRDefault="002559FA" w:rsidP="00916057"/>
  </w:footnote>
  <w:footnote w:type="continuationSeparator" w:id="0">
    <w:p w14:paraId="14FBE2F9" w14:textId="77777777" w:rsidR="002559FA" w:rsidRDefault="002559FA" w:rsidP="00916057">
      <w:r>
        <w:continuationSeparator/>
      </w:r>
    </w:p>
    <w:p w14:paraId="1E3F170B" w14:textId="77777777" w:rsidR="002559FA" w:rsidRDefault="002559FA" w:rsidP="00916057"/>
    <w:p w14:paraId="7563B764" w14:textId="77777777" w:rsidR="002559FA" w:rsidRDefault="002559FA" w:rsidP="00916057"/>
    <w:p w14:paraId="0D7F7297" w14:textId="77777777" w:rsidR="002559FA" w:rsidRDefault="002559FA" w:rsidP="00916057"/>
    <w:p w14:paraId="6D5BB6B0" w14:textId="77777777" w:rsidR="002559FA" w:rsidRDefault="002559FA" w:rsidP="00916057"/>
    <w:p w14:paraId="727C61BD" w14:textId="77777777" w:rsidR="002559FA" w:rsidRDefault="002559FA" w:rsidP="00916057"/>
    <w:p w14:paraId="28BE8DC4" w14:textId="77777777" w:rsidR="002559FA" w:rsidRDefault="002559FA" w:rsidP="00916057"/>
    <w:p w14:paraId="315166A7" w14:textId="77777777" w:rsidR="002559FA" w:rsidRDefault="002559FA" w:rsidP="00916057"/>
    <w:p w14:paraId="1ADBF554" w14:textId="77777777" w:rsidR="002559FA" w:rsidRDefault="002559FA" w:rsidP="00916057"/>
    <w:p w14:paraId="035F5722" w14:textId="77777777" w:rsidR="002559FA" w:rsidRDefault="002559FA" w:rsidP="00916057"/>
    <w:p w14:paraId="7B9E6EFE" w14:textId="77777777" w:rsidR="002559FA" w:rsidRDefault="002559FA" w:rsidP="00916057"/>
    <w:p w14:paraId="0814F698" w14:textId="77777777" w:rsidR="002559FA" w:rsidRDefault="002559FA" w:rsidP="00916057"/>
    <w:p w14:paraId="2744E37C" w14:textId="77777777" w:rsidR="002559FA" w:rsidRDefault="002559FA" w:rsidP="009160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C8AA" w14:textId="77777777" w:rsidR="005E6016" w:rsidRDefault="005E6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9539" w14:textId="77777777" w:rsidR="005E6016" w:rsidRDefault="005E6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D703" w14:textId="77777777" w:rsidR="005E6016" w:rsidRDefault="005E6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34FE18"/>
    <w:lvl w:ilvl="0">
      <w:start w:val="1"/>
      <w:numFmt w:val="decimal"/>
      <w:pStyle w:val="ListNumber5"/>
      <w:lvlText w:val="%1."/>
      <w:lvlJc w:val="left"/>
      <w:pPr>
        <w:tabs>
          <w:tab w:val="num" w:pos="12125"/>
        </w:tabs>
        <w:ind w:left="12125" w:hanging="360"/>
      </w:pPr>
    </w:lvl>
  </w:abstractNum>
  <w:abstractNum w:abstractNumId="1" w15:restartNumberingAfterBreak="0">
    <w:nsid w:val="FFFFFF7D"/>
    <w:multiLevelType w:val="singleLevel"/>
    <w:tmpl w:val="0978B6F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A08CCA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F3C49B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454FED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D6DA7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58456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9433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2A05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B486C9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DB3559"/>
    <w:multiLevelType w:val="hybridMultilevel"/>
    <w:tmpl w:val="9BFA694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BEC16C9"/>
    <w:multiLevelType w:val="hybridMultilevel"/>
    <w:tmpl w:val="4634B3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28D6BA8"/>
    <w:multiLevelType w:val="hybridMultilevel"/>
    <w:tmpl w:val="DB0878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A24689"/>
    <w:multiLevelType w:val="hybridMultilevel"/>
    <w:tmpl w:val="908825F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4480C2E"/>
    <w:multiLevelType w:val="hybridMultilevel"/>
    <w:tmpl w:val="BAC8427C"/>
    <w:lvl w:ilvl="0" w:tplc="1B087786">
      <w:start w:val="148"/>
      <w:numFmt w:val="bullet"/>
      <w:lvlText w:val="•"/>
      <w:lvlJc w:val="left"/>
      <w:pPr>
        <w:tabs>
          <w:tab w:val="num" w:pos="360"/>
        </w:tabs>
        <w:ind w:left="360" w:hanging="360"/>
      </w:pPr>
      <w:rPr>
        <w:rFonts w:ascii="Arial" w:hAnsi="Arial" w:hint="default"/>
      </w:rPr>
    </w:lvl>
    <w:lvl w:ilvl="1" w:tplc="04070003">
      <w:start w:val="1"/>
      <w:numFmt w:val="bullet"/>
      <w:lvlText w:val="o"/>
      <w:lvlJc w:val="left"/>
      <w:pPr>
        <w:ind w:left="360" w:hanging="360"/>
      </w:pPr>
      <w:rPr>
        <w:rFonts w:ascii="Courier New" w:hAnsi="Courier New" w:cs="Courier New" w:hint="default"/>
      </w:rPr>
    </w:lvl>
    <w:lvl w:ilvl="2" w:tplc="04070005">
      <w:start w:val="1"/>
      <w:numFmt w:val="bullet"/>
      <w:lvlText w:val=""/>
      <w:lvlJc w:val="left"/>
      <w:pPr>
        <w:ind w:left="1080" w:hanging="360"/>
      </w:pPr>
      <w:rPr>
        <w:rFonts w:ascii="Wingdings" w:hAnsi="Wingdings" w:hint="default"/>
      </w:rPr>
    </w:lvl>
    <w:lvl w:ilvl="3" w:tplc="04070001" w:tentative="1">
      <w:start w:val="1"/>
      <w:numFmt w:val="bullet"/>
      <w:lvlText w:val=""/>
      <w:lvlJc w:val="left"/>
      <w:pPr>
        <w:ind w:left="1800" w:hanging="360"/>
      </w:pPr>
      <w:rPr>
        <w:rFonts w:ascii="Symbol" w:hAnsi="Symbol" w:hint="default"/>
      </w:rPr>
    </w:lvl>
    <w:lvl w:ilvl="4" w:tplc="04070003" w:tentative="1">
      <w:start w:val="1"/>
      <w:numFmt w:val="bullet"/>
      <w:lvlText w:val="o"/>
      <w:lvlJc w:val="left"/>
      <w:pPr>
        <w:ind w:left="2520" w:hanging="360"/>
      </w:pPr>
      <w:rPr>
        <w:rFonts w:ascii="Courier New" w:hAnsi="Courier New" w:cs="Courier New" w:hint="default"/>
      </w:rPr>
    </w:lvl>
    <w:lvl w:ilvl="5" w:tplc="04070005" w:tentative="1">
      <w:start w:val="1"/>
      <w:numFmt w:val="bullet"/>
      <w:lvlText w:val=""/>
      <w:lvlJc w:val="left"/>
      <w:pPr>
        <w:ind w:left="3240" w:hanging="360"/>
      </w:pPr>
      <w:rPr>
        <w:rFonts w:ascii="Wingdings" w:hAnsi="Wingdings" w:hint="default"/>
      </w:rPr>
    </w:lvl>
    <w:lvl w:ilvl="6" w:tplc="04070001" w:tentative="1">
      <w:start w:val="1"/>
      <w:numFmt w:val="bullet"/>
      <w:lvlText w:val=""/>
      <w:lvlJc w:val="left"/>
      <w:pPr>
        <w:ind w:left="3960" w:hanging="360"/>
      </w:pPr>
      <w:rPr>
        <w:rFonts w:ascii="Symbol" w:hAnsi="Symbol" w:hint="default"/>
      </w:rPr>
    </w:lvl>
    <w:lvl w:ilvl="7" w:tplc="04070003" w:tentative="1">
      <w:start w:val="1"/>
      <w:numFmt w:val="bullet"/>
      <w:lvlText w:val="o"/>
      <w:lvlJc w:val="left"/>
      <w:pPr>
        <w:ind w:left="4680" w:hanging="360"/>
      </w:pPr>
      <w:rPr>
        <w:rFonts w:ascii="Courier New" w:hAnsi="Courier New" w:cs="Courier New" w:hint="default"/>
      </w:rPr>
    </w:lvl>
    <w:lvl w:ilvl="8" w:tplc="04070005" w:tentative="1">
      <w:start w:val="1"/>
      <w:numFmt w:val="bullet"/>
      <w:lvlText w:val=""/>
      <w:lvlJc w:val="left"/>
      <w:pPr>
        <w:ind w:left="5400" w:hanging="360"/>
      </w:pPr>
      <w:rPr>
        <w:rFonts w:ascii="Wingdings" w:hAnsi="Wingdings" w:hint="default"/>
      </w:rPr>
    </w:lvl>
  </w:abstractNum>
  <w:abstractNum w:abstractNumId="15" w15:restartNumberingAfterBreak="0">
    <w:nsid w:val="2F6D259D"/>
    <w:multiLevelType w:val="hybridMultilevel"/>
    <w:tmpl w:val="7E98FA8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1885AF2"/>
    <w:multiLevelType w:val="hybridMultilevel"/>
    <w:tmpl w:val="4634B3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232752C"/>
    <w:multiLevelType w:val="hybridMultilevel"/>
    <w:tmpl w:val="CBB8FA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C27A96"/>
    <w:multiLevelType w:val="hybridMultilevel"/>
    <w:tmpl w:val="22743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216D4E"/>
    <w:multiLevelType w:val="hybridMultilevel"/>
    <w:tmpl w:val="7F94DB4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F74377D"/>
    <w:multiLevelType w:val="hybridMultilevel"/>
    <w:tmpl w:val="F252E7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872357B"/>
    <w:multiLevelType w:val="hybridMultilevel"/>
    <w:tmpl w:val="FDE87A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914746"/>
    <w:multiLevelType w:val="hybridMultilevel"/>
    <w:tmpl w:val="2C4A8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A7440E4"/>
    <w:multiLevelType w:val="hybridMultilevel"/>
    <w:tmpl w:val="410E0A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B065541"/>
    <w:multiLevelType w:val="multilevel"/>
    <w:tmpl w:val="909C2DF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30579617">
    <w:abstractNumId w:val="9"/>
  </w:num>
  <w:num w:numId="2" w16cid:durableId="200872077">
    <w:abstractNumId w:val="14"/>
  </w:num>
  <w:num w:numId="3" w16cid:durableId="1920869242">
    <w:abstractNumId w:val="15"/>
  </w:num>
  <w:num w:numId="4" w16cid:durableId="482625403">
    <w:abstractNumId w:val="24"/>
  </w:num>
  <w:num w:numId="5" w16cid:durableId="70465435">
    <w:abstractNumId w:val="16"/>
  </w:num>
  <w:num w:numId="6" w16cid:durableId="109974504">
    <w:abstractNumId w:val="11"/>
  </w:num>
  <w:num w:numId="7" w16cid:durableId="498082761">
    <w:abstractNumId w:val="23"/>
  </w:num>
  <w:num w:numId="8" w16cid:durableId="1742865731">
    <w:abstractNumId w:val="19"/>
  </w:num>
  <w:num w:numId="9" w16cid:durableId="520316218">
    <w:abstractNumId w:val="20"/>
  </w:num>
  <w:num w:numId="10" w16cid:durableId="1161508619">
    <w:abstractNumId w:val="13"/>
  </w:num>
  <w:num w:numId="11" w16cid:durableId="1604804784">
    <w:abstractNumId w:val="10"/>
  </w:num>
  <w:num w:numId="12" w16cid:durableId="21204437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6682489">
    <w:abstractNumId w:val="0"/>
  </w:num>
  <w:num w:numId="14" w16cid:durableId="2058507100">
    <w:abstractNumId w:val="1"/>
  </w:num>
  <w:num w:numId="15" w16cid:durableId="378012091">
    <w:abstractNumId w:val="2"/>
  </w:num>
  <w:num w:numId="16" w16cid:durableId="1515076125">
    <w:abstractNumId w:val="3"/>
  </w:num>
  <w:num w:numId="17" w16cid:durableId="589244430">
    <w:abstractNumId w:val="4"/>
  </w:num>
  <w:num w:numId="18" w16cid:durableId="1626502724">
    <w:abstractNumId w:val="5"/>
  </w:num>
  <w:num w:numId="19" w16cid:durableId="1231304846">
    <w:abstractNumId w:val="6"/>
  </w:num>
  <w:num w:numId="20" w16cid:durableId="1883901065">
    <w:abstractNumId w:val="7"/>
  </w:num>
  <w:num w:numId="21" w16cid:durableId="368993876">
    <w:abstractNumId w:val="8"/>
  </w:num>
  <w:num w:numId="22" w16cid:durableId="1085883492">
    <w:abstractNumId w:val="21"/>
  </w:num>
  <w:num w:numId="23" w16cid:durableId="1384670572">
    <w:abstractNumId w:val="17"/>
  </w:num>
  <w:num w:numId="24" w16cid:durableId="1485703280">
    <w:abstractNumId w:val="18"/>
  </w:num>
  <w:num w:numId="25" w16cid:durableId="72969500">
    <w:abstractNumId w:val="12"/>
  </w:num>
  <w:num w:numId="26" w16cid:durableId="1910773930">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02B"/>
    <w:rsid w:val="00000BB1"/>
    <w:rsid w:val="000041E9"/>
    <w:rsid w:val="0001024A"/>
    <w:rsid w:val="00013C9D"/>
    <w:rsid w:val="00016682"/>
    <w:rsid w:val="00021BD6"/>
    <w:rsid w:val="00022106"/>
    <w:rsid w:val="00022F5F"/>
    <w:rsid w:val="00024603"/>
    <w:rsid w:val="00027725"/>
    <w:rsid w:val="00035A56"/>
    <w:rsid w:val="00042D51"/>
    <w:rsid w:val="0004453A"/>
    <w:rsid w:val="00045B0C"/>
    <w:rsid w:val="000466F6"/>
    <w:rsid w:val="00046A3E"/>
    <w:rsid w:val="000518FD"/>
    <w:rsid w:val="000536D6"/>
    <w:rsid w:val="00053D6C"/>
    <w:rsid w:val="000558E9"/>
    <w:rsid w:val="00055D54"/>
    <w:rsid w:val="00055E54"/>
    <w:rsid w:val="00057242"/>
    <w:rsid w:val="00064475"/>
    <w:rsid w:val="0006483E"/>
    <w:rsid w:val="00064A53"/>
    <w:rsid w:val="000657EB"/>
    <w:rsid w:val="000658B3"/>
    <w:rsid w:val="00067306"/>
    <w:rsid w:val="0007653D"/>
    <w:rsid w:val="000765E3"/>
    <w:rsid w:val="000847C1"/>
    <w:rsid w:val="00091137"/>
    <w:rsid w:val="00096CAE"/>
    <w:rsid w:val="000A0326"/>
    <w:rsid w:val="000A0770"/>
    <w:rsid w:val="000A2065"/>
    <w:rsid w:val="000A3000"/>
    <w:rsid w:val="000A35D4"/>
    <w:rsid w:val="000A7748"/>
    <w:rsid w:val="000B18EC"/>
    <w:rsid w:val="000B1AD7"/>
    <w:rsid w:val="000B2F1E"/>
    <w:rsid w:val="000B371B"/>
    <w:rsid w:val="000B50B7"/>
    <w:rsid w:val="000B5691"/>
    <w:rsid w:val="000B5F42"/>
    <w:rsid w:val="000C068B"/>
    <w:rsid w:val="000C1094"/>
    <w:rsid w:val="000C207B"/>
    <w:rsid w:val="000C3EFF"/>
    <w:rsid w:val="000C56BC"/>
    <w:rsid w:val="000C6A15"/>
    <w:rsid w:val="000C7610"/>
    <w:rsid w:val="000C7E62"/>
    <w:rsid w:val="000D40CD"/>
    <w:rsid w:val="000D6ACB"/>
    <w:rsid w:val="000E0199"/>
    <w:rsid w:val="000E1048"/>
    <w:rsid w:val="000E21F1"/>
    <w:rsid w:val="000E3C81"/>
    <w:rsid w:val="000E4EA4"/>
    <w:rsid w:val="000E5BA4"/>
    <w:rsid w:val="000F43C8"/>
    <w:rsid w:val="000F5B0D"/>
    <w:rsid w:val="000F626E"/>
    <w:rsid w:val="00103559"/>
    <w:rsid w:val="001048D1"/>
    <w:rsid w:val="00104CED"/>
    <w:rsid w:val="0010532D"/>
    <w:rsid w:val="00105BD1"/>
    <w:rsid w:val="00111E2C"/>
    <w:rsid w:val="00113B34"/>
    <w:rsid w:val="00117CDC"/>
    <w:rsid w:val="00121D93"/>
    <w:rsid w:val="00122228"/>
    <w:rsid w:val="00125D4E"/>
    <w:rsid w:val="001316DE"/>
    <w:rsid w:val="00134D92"/>
    <w:rsid w:val="00135510"/>
    <w:rsid w:val="00136B1B"/>
    <w:rsid w:val="00137064"/>
    <w:rsid w:val="0013786B"/>
    <w:rsid w:val="00141162"/>
    <w:rsid w:val="00143616"/>
    <w:rsid w:val="00144A83"/>
    <w:rsid w:val="00151068"/>
    <w:rsid w:val="00151B78"/>
    <w:rsid w:val="00155D38"/>
    <w:rsid w:val="001606B4"/>
    <w:rsid w:val="00161DCE"/>
    <w:rsid w:val="00163C1A"/>
    <w:rsid w:val="00163DD1"/>
    <w:rsid w:val="001645CD"/>
    <w:rsid w:val="00166502"/>
    <w:rsid w:val="001708E7"/>
    <w:rsid w:val="00171040"/>
    <w:rsid w:val="0017127D"/>
    <w:rsid w:val="00172375"/>
    <w:rsid w:val="00173283"/>
    <w:rsid w:val="00175B39"/>
    <w:rsid w:val="00176C34"/>
    <w:rsid w:val="001775DF"/>
    <w:rsid w:val="0018639A"/>
    <w:rsid w:val="00186A1B"/>
    <w:rsid w:val="00187584"/>
    <w:rsid w:val="00190099"/>
    <w:rsid w:val="00192A61"/>
    <w:rsid w:val="001930B2"/>
    <w:rsid w:val="00194CA8"/>
    <w:rsid w:val="00194ED4"/>
    <w:rsid w:val="001951AD"/>
    <w:rsid w:val="00195327"/>
    <w:rsid w:val="0019727B"/>
    <w:rsid w:val="00197C4A"/>
    <w:rsid w:val="001A08EC"/>
    <w:rsid w:val="001A0B57"/>
    <w:rsid w:val="001A1A36"/>
    <w:rsid w:val="001A1ABB"/>
    <w:rsid w:val="001A23A7"/>
    <w:rsid w:val="001A25AE"/>
    <w:rsid w:val="001A39C3"/>
    <w:rsid w:val="001A3A63"/>
    <w:rsid w:val="001A4112"/>
    <w:rsid w:val="001A4F63"/>
    <w:rsid w:val="001B6314"/>
    <w:rsid w:val="001C0F99"/>
    <w:rsid w:val="001C444E"/>
    <w:rsid w:val="001C5782"/>
    <w:rsid w:val="001C57CF"/>
    <w:rsid w:val="001C70B4"/>
    <w:rsid w:val="001D2AFC"/>
    <w:rsid w:val="001D2C2D"/>
    <w:rsid w:val="001D4855"/>
    <w:rsid w:val="001D54E2"/>
    <w:rsid w:val="001D5908"/>
    <w:rsid w:val="001D64BC"/>
    <w:rsid w:val="001D75BA"/>
    <w:rsid w:val="001E1273"/>
    <w:rsid w:val="001E3981"/>
    <w:rsid w:val="001E430F"/>
    <w:rsid w:val="001E4380"/>
    <w:rsid w:val="001E59CB"/>
    <w:rsid w:val="001E7227"/>
    <w:rsid w:val="001F2309"/>
    <w:rsid w:val="001F32A3"/>
    <w:rsid w:val="001F3BE0"/>
    <w:rsid w:val="001F5400"/>
    <w:rsid w:val="001F5CEC"/>
    <w:rsid w:val="001F643D"/>
    <w:rsid w:val="001F64CB"/>
    <w:rsid w:val="002002A5"/>
    <w:rsid w:val="00203FF7"/>
    <w:rsid w:val="00204853"/>
    <w:rsid w:val="00205C6C"/>
    <w:rsid w:val="0020627A"/>
    <w:rsid w:val="002064C1"/>
    <w:rsid w:val="00207610"/>
    <w:rsid w:val="002102E2"/>
    <w:rsid w:val="002129D1"/>
    <w:rsid w:val="00214684"/>
    <w:rsid w:val="0021530B"/>
    <w:rsid w:val="00216930"/>
    <w:rsid w:val="0021749B"/>
    <w:rsid w:val="0022117C"/>
    <w:rsid w:val="002229B0"/>
    <w:rsid w:val="00222F89"/>
    <w:rsid w:val="00223217"/>
    <w:rsid w:val="00224B70"/>
    <w:rsid w:val="00226CE8"/>
    <w:rsid w:val="002303AE"/>
    <w:rsid w:val="0023084B"/>
    <w:rsid w:val="00230CE1"/>
    <w:rsid w:val="002311FB"/>
    <w:rsid w:val="002337CB"/>
    <w:rsid w:val="002340CE"/>
    <w:rsid w:val="00235311"/>
    <w:rsid w:val="00236052"/>
    <w:rsid w:val="002402CC"/>
    <w:rsid w:val="0024216D"/>
    <w:rsid w:val="00245A96"/>
    <w:rsid w:val="00250043"/>
    <w:rsid w:val="00254C67"/>
    <w:rsid w:val="002559FA"/>
    <w:rsid w:val="002565AC"/>
    <w:rsid w:val="00261296"/>
    <w:rsid w:val="0026477D"/>
    <w:rsid w:val="002719B1"/>
    <w:rsid w:val="0027287D"/>
    <w:rsid w:val="00277A95"/>
    <w:rsid w:val="00277D14"/>
    <w:rsid w:val="00280326"/>
    <w:rsid w:val="0028116F"/>
    <w:rsid w:val="00282302"/>
    <w:rsid w:val="002839BC"/>
    <w:rsid w:val="00286743"/>
    <w:rsid w:val="00286B62"/>
    <w:rsid w:val="00287682"/>
    <w:rsid w:val="00287DBF"/>
    <w:rsid w:val="002909DD"/>
    <w:rsid w:val="002926A2"/>
    <w:rsid w:val="00292D03"/>
    <w:rsid w:val="00295161"/>
    <w:rsid w:val="00296134"/>
    <w:rsid w:val="0029644C"/>
    <w:rsid w:val="00296564"/>
    <w:rsid w:val="0029684B"/>
    <w:rsid w:val="002A0408"/>
    <w:rsid w:val="002A26C1"/>
    <w:rsid w:val="002A652F"/>
    <w:rsid w:val="002A7558"/>
    <w:rsid w:val="002A75DA"/>
    <w:rsid w:val="002B0C7F"/>
    <w:rsid w:val="002B420E"/>
    <w:rsid w:val="002B46A9"/>
    <w:rsid w:val="002B4922"/>
    <w:rsid w:val="002B593C"/>
    <w:rsid w:val="002C0BAF"/>
    <w:rsid w:val="002C133A"/>
    <w:rsid w:val="002D1516"/>
    <w:rsid w:val="002D179E"/>
    <w:rsid w:val="002D5D4A"/>
    <w:rsid w:val="002E02D7"/>
    <w:rsid w:val="002E09DC"/>
    <w:rsid w:val="002E20AD"/>
    <w:rsid w:val="002E2A7D"/>
    <w:rsid w:val="002E5734"/>
    <w:rsid w:val="002E5DE4"/>
    <w:rsid w:val="002E7935"/>
    <w:rsid w:val="002F23DB"/>
    <w:rsid w:val="002F2771"/>
    <w:rsid w:val="002F3F0B"/>
    <w:rsid w:val="002F41F3"/>
    <w:rsid w:val="002F47F9"/>
    <w:rsid w:val="002F6C80"/>
    <w:rsid w:val="00300947"/>
    <w:rsid w:val="003049DB"/>
    <w:rsid w:val="0030543D"/>
    <w:rsid w:val="0030548D"/>
    <w:rsid w:val="00312994"/>
    <w:rsid w:val="00320097"/>
    <w:rsid w:val="00320996"/>
    <w:rsid w:val="00325037"/>
    <w:rsid w:val="00326819"/>
    <w:rsid w:val="0033118E"/>
    <w:rsid w:val="00332015"/>
    <w:rsid w:val="0033384C"/>
    <w:rsid w:val="00333E12"/>
    <w:rsid w:val="003350A5"/>
    <w:rsid w:val="00335F8D"/>
    <w:rsid w:val="00337283"/>
    <w:rsid w:val="00340FB7"/>
    <w:rsid w:val="003456CC"/>
    <w:rsid w:val="00345792"/>
    <w:rsid w:val="00346991"/>
    <w:rsid w:val="00347CD4"/>
    <w:rsid w:val="00353628"/>
    <w:rsid w:val="003553EC"/>
    <w:rsid w:val="00355D15"/>
    <w:rsid w:val="00356AA0"/>
    <w:rsid w:val="00357747"/>
    <w:rsid w:val="00357B1E"/>
    <w:rsid w:val="00361652"/>
    <w:rsid w:val="00361D9E"/>
    <w:rsid w:val="00363A2E"/>
    <w:rsid w:val="0037132C"/>
    <w:rsid w:val="00371AFB"/>
    <w:rsid w:val="00371D78"/>
    <w:rsid w:val="00372673"/>
    <w:rsid w:val="00372736"/>
    <w:rsid w:val="003765BD"/>
    <w:rsid w:val="003775FA"/>
    <w:rsid w:val="003826B3"/>
    <w:rsid w:val="0038377F"/>
    <w:rsid w:val="003854A6"/>
    <w:rsid w:val="00385887"/>
    <w:rsid w:val="00385F43"/>
    <w:rsid w:val="00386AA4"/>
    <w:rsid w:val="00386EF3"/>
    <w:rsid w:val="00387395"/>
    <w:rsid w:val="00387C06"/>
    <w:rsid w:val="00392CF5"/>
    <w:rsid w:val="003951DB"/>
    <w:rsid w:val="003976C2"/>
    <w:rsid w:val="00397A41"/>
    <w:rsid w:val="003A089C"/>
    <w:rsid w:val="003A18C6"/>
    <w:rsid w:val="003A4BAF"/>
    <w:rsid w:val="003A4C6A"/>
    <w:rsid w:val="003A7BE7"/>
    <w:rsid w:val="003B020D"/>
    <w:rsid w:val="003B219E"/>
    <w:rsid w:val="003B4A0E"/>
    <w:rsid w:val="003B4F74"/>
    <w:rsid w:val="003B5F01"/>
    <w:rsid w:val="003C0E59"/>
    <w:rsid w:val="003C1198"/>
    <w:rsid w:val="003C2641"/>
    <w:rsid w:val="003C399D"/>
    <w:rsid w:val="003C4FAA"/>
    <w:rsid w:val="003C6B48"/>
    <w:rsid w:val="003C76B4"/>
    <w:rsid w:val="003C7EA3"/>
    <w:rsid w:val="003D27D4"/>
    <w:rsid w:val="003D296D"/>
    <w:rsid w:val="003D2D7A"/>
    <w:rsid w:val="003D3A68"/>
    <w:rsid w:val="003D4767"/>
    <w:rsid w:val="003D4B2A"/>
    <w:rsid w:val="003D619C"/>
    <w:rsid w:val="003D74C4"/>
    <w:rsid w:val="003E0305"/>
    <w:rsid w:val="003E306B"/>
    <w:rsid w:val="003E3D85"/>
    <w:rsid w:val="003E4CAA"/>
    <w:rsid w:val="003F462E"/>
    <w:rsid w:val="003F6113"/>
    <w:rsid w:val="003F7CA5"/>
    <w:rsid w:val="004048A0"/>
    <w:rsid w:val="0040537C"/>
    <w:rsid w:val="00406BAD"/>
    <w:rsid w:val="0040768B"/>
    <w:rsid w:val="00407DA2"/>
    <w:rsid w:val="00410473"/>
    <w:rsid w:val="004108AD"/>
    <w:rsid w:val="00413728"/>
    <w:rsid w:val="00413A01"/>
    <w:rsid w:val="00421645"/>
    <w:rsid w:val="0042378B"/>
    <w:rsid w:val="00423CF8"/>
    <w:rsid w:val="00423E1F"/>
    <w:rsid w:val="00426DD9"/>
    <w:rsid w:val="00427A50"/>
    <w:rsid w:val="004344F0"/>
    <w:rsid w:val="00436EB7"/>
    <w:rsid w:val="0043726D"/>
    <w:rsid w:val="00437EA6"/>
    <w:rsid w:val="00442397"/>
    <w:rsid w:val="00443C6B"/>
    <w:rsid w:val="00443E2A"/>
    <w:rsid w:val="00444A3A"/>
    <w:rsid w:val="00446062"/>
    <w:rsid w:val="00446DD0"/>
    <w:rsid w:val="004475D6"/>
    <w:rsid w:val="0045022B"/>
    <w:rsid w:val="00450E03"/>
    <w:rsid w:val="004516C5"/>
    <w:rsid w:val="00454EE1"/>
    <w:rsid w:val="00455D76"/>
    <w:rsid w:val="00455F1F"/>
    <w:rsid w:val="0045663A"/>
    <w:rsid w:val="00457AD7"/>
    <w:rsid w:val="00461F51"/>
    <w:rsid w:val="00464458"/>
    <w:rsid w:val="00464C00"/>
    <w:rsid w:val="00467ED5"/>
    <w:rsid w:val="00470B82"/>
    <w:rsid w:val="0047400D"/>
    <w:rsid w:val="00475B4E"/>
    <w:rsid w:val="00476F59"/>
    <w:rsid w:val="00477527"/>
    <w:rsid w:val="00486E9B"/>
    <w:rsid w:val="00491987"/>
    <w:rsid w:val="00492DFF"/>
    <w:rsid w:val="00492EFE"/>
    <w:rsid w:val="00493B1D"/>
    <w:rsid w:val="004A1108"/>
    <w:rsid w:val="004A121B"/>
    <w:rsid w:val="004A31BC"/>
    <w:rsid w:val="004A345B"/>
    <w:rsid w:val="004A4E41"/>
    <w:rsid w:val="004A67D4"/>
    <w:rsid w:val="004A72D4"/>
    <w:rsid w:val="004A7768"/>
    <w:rsid w:val="004B0A14"/>
    <w:rsid w:val="004B1538"/>
    <w:rsid w:val="004B2053"/>
    <w:rsid w:val="004B2662"/>
    <w:rsid w:val="004B34F0"/>
    <w:rsid w:val="004B374A"/>
    <w:rsid w:val="004B5DFA"/>
    <w:rsid w:val="004B7344"/>
    <w:rsid w:val="004C0040"/>
    <w:rsid w:val="004C0A8F"/>
    <w:rsid w:val="004C4339"/>
    <w:rsid w:val="004C4850"/>
    <w:rsid w:val="004C4B3C"/>
    <w:rsid w:val="004C56BB"/>
    <w:rsid w:val="004D064D"/>
    <w:rsid w:val="004D1775"/>
    <w:rsid w:val="004D3BFF"/>
    <w:rsid w:val="004D6C1D"/>
    <w:rsid w:val="004E0691"/>
    <w:rsid w:val="004E0AEA"/>
    <w:rsid w:val="004E1383"/>
    <w:rsid w:val="004E3663"/>
    <w:rsid w:val="004E37FF"/>
    <w:rsid w:val="004E4B3A"/>
    <w:rsid w:val="004E71B0"/>
    <w:rsid w:val="004F0065"/>
    <w:rsid w:val="004F0880"/>
    <w:rsid w:val="004F1AAA"/>
    <w:rsid w:val="004F5F03"/>
    <w:rsid w:val="005018C4"/>
    <w:rsid w:val="00502A81"/>
    <w:rsid w:val="005032EF"/>
    <w:rsid w:val="00504068"/>
    <w:rsid w:val="0050636D"/>
    <w:rsid w:val="005066A2"/>
    <w:rsid w:val="0050700D"/>
    <w:rsid w:val="00510011"/>
    <w:rsid w:val="00511F16"/>
    <w:rsid w:val="005147DA"/>
    <w:rsid w:val="00515AFD"/>
    <w:rsid w:val="00517CFA"/>
    <w:rsid w:val="005230E9"/>
    <w:rsid w:val="005239BF"/>
    <w:rsid w:val="00524BF9"/>
    <w:rsid w:val="005253E8"/>
    <w:rsid w:val="0052562C"/>
    <w:rsid w:val="00527817"/>
    <w:rsid w:val="00527FCE"/>
    <w:rsid w:val="00534169"/>
    <w:rsid w:val="00534D78"/>
    <w:rsid w:val="00536BD8"/>
    <w:rsid w:val="00536F03"/>
    <w:rsid w:val="005438E6"/>
    <w:rsid w:val="0054628C"/>
    <w:rsid w:val="00546B74"/>
    <w:rsid w:val="00546BE5"/>
    <w:rsid w:val="00553F9D"/>
    <w:rsid w:val="005547A1"/>
    <w:rsid w:val="005576DF"/>
    <w:rsid w:val="00557871"/>
    <w:rsid w:val="0056203C"/>
    <w:rsid w:val="0056716A"/>
    <w:rsid w:val="00570030"/>
    <w:rsid w:val="0057094E"/>
    <w:rsid w:val="0057291B"/>
    <w:rsid w:val="005762B0"/>
    <w:rsid w:val="005764E5"/>
    <w:rsid w:val="00576704"/>
    <w:rsid w:val="00576A43"/>
    <w:rsid w:val="00577539"/>
    <w:rsid w:val="00577649"/>
    <w:rsid w:val="00581281"/>
    <w:rsid w:val="00581535"/>
    <w:rsid w:val="00582802"/>
    <w:rsid w:val="00582FD1"/>
    <w:rsid w:val="00584BE6"/>
    <w:rsid w:val="00587316"/>
    <w:rsid w:val="0059022E"/>
    <w:rsid w:val="00591E6E"/>
    <w:rsid w:val="005927DF"/>
    <w:rsid w:val="00593E06"/>
    <w:rsid w:val="005961D8"/>
    <w:rsid w:val="00597E8C"/>
    <w:rsid w:val="005A195E"/>
    <w:rsid w:val="005A2BA7"/>
    <w:rsid w:val="005A5D31"/>
    <w:rsid w:val="005A6620"/>
    <w:rsid w:val="005B4C4E"/>
    <w:rsid w:val="005B4CBA"/>
    <w:rsid w:val="005B508E"/>
    <w:rsid w:val="005B5705"/>
    <w:rsid w:val="005B69A7"/>
    <w:rsid w:val="005C0E44"/>
    <w:rsid w:val="005C2893"/>
    <w:rsid w:val="005C56E9"/>
    <w:rsid w:val="005C5824"/>
    <w:rsid w:val="005D1FE4"/>
    <w:rsid w:val="005D2AA6"/>
    <w:rsid w:val="005D5F50"/>
    <w:rsid w:val="005D692B"/>
    <w:rsid w:val="005E2B39"/>
    <w:rsid w:val="005E47B0"/>
    <w:rsid w:val="005E4D4B"/>
    <w:rsid w:val="005E4F45"/>
    <w:rsid w:val="005E6016"/>
    <w:rsid w:val="005E7DA5"/>
    <w:rsid w:val="005F17FE"/>
    <w:rsid w:val="005F2BD8"/>
    <w:rsid w:val="005F6817"/>
    <w:rsid w:val="005F6AF2"/>
    <w:rsid w:val="005F725C"/>
    <w:rsid w:val="005F7B77"/>
    <w:rsid w:val="006022D2"/>
    <w:rsid w:val="0060288A"/>
    <w:rsid w:val="00602D1C"/>
    <w:rsid w:val="00604A7E"/>
    <w:rsid w:val="006070E9"/>
    <w:rsid w:val="006104B1"/>
    <w:rsid w:val="0061113B"/>
    <w:rsid w:val="00611EB4"/>
    <w:rsid w:val="00616550"/>
    <w:rsid w:val="00616EA2"/>
    <w:rsid w:val="00621A45"/>
    <w:rsid w:val="00621B3A"/>
    <w:rsid w:val="00624B50"/>
    <w:rsid w:val="00625B85"/>
    <w:rsid w:val="0063434E"/>
    <w:rsid w:val="006421C3"/>
    <w:rsid w:val="00642416"/>
    <w:rsid w:val="00645242"/>
    <w:rsid w:val="00645A47"/>
    <w:rsid w:val="00645F3D"/>
    <w:rsid w:val="00650E1A"/>
    <w:rsid w:val="006516B6"/>
    <w:rsid w:val="0065223D"/>
    <w:rsid w:val="00652DF8"/>
    <w:rsid w:val="00654E81"/>
    <w:rsid w:val="006552D3"/>
    <w:rsid w:val="00656A8E"/>
    <w:rsid w:val="00656BA7"/>
    <w:rsid w:val="00656E32"/>
    <w:rsid w:val="00661DEC"/>
    <w:rsid w:val="00662540"/>
    <w:rsid w:val="00662FCD"/>
    <w:rsid w:val="00664126"/>
    <w:rsid w:val="00666C98"/>
    <w:rsid w:val="00671623"/>
    <w:rsid w:val="0067388C"/>
    <w:rsid w:val="00673C08"/>
    <w:rsid w:val="00674883"/>
    <w:rsid w:val="00674D9D"/>
    <w:rsid w:val="006756D9"/>
    <w:rsid w:val="00677701"/>
    <w:rsid w:val="00677E22"/>
    <w:rsid w:val="00681C3F"/>
    <w:rsid w:val="00682521"/>
    <w:rsid w:val="00682A61"/>
    <w:rsid w:val="0068311B"/>
    <w:rsid w:val="00683569"/>
    <w:rsid w:val="00683992"/>
    <w:rsid w:val="00683A64"/>
    <w:rsid w:val="00683D60"/>
    <w:rsid w:val="006871EC"/>
    <w:rsid w:val="00695777"/>
    <w:rsid w:val="00695FCE"/>
    <w:rsid w:val="006973C3"/>
    <w:rsid w:val="006A0BE7"/>
    <w:rsid w:val="006A1761"/>
    <w:rsid w:val="006A318D"/>
    <w:rsid w:val="006A349B"/>
    <w:rsid w:val="006A663E"/>
    <w:rsid w:val="006A6F36"/>
    <w:rsid w:val="006A7403"/>
    <w:rsid w:val="006B1782"/>
    <w:rsid w:val="006B1ABF"/>
    <w:rsid w:val="006B28BE"/>
    <w:rsid w:val="006B3803"/>
    <w:rsid w:val="006B5ABC"/>
    <w:rsid w:val="006C278B"/>
    <w:rsid w:val="006C3645"/>
    <w:rsid w:val="006C5FDC"/>
    <w:rsid w:val="006C6035"/>
    <w:rsid w:val="006D0C00"/>
    <w:rsid w:val="006D35CD"/>
    <w:rsid w:val="006D5A46"/>
    <w:rsid w:val="006D667F"/>
    <w:rsid w:val="006E4DD6"/>
    <w:rsid w:val="006E77C7"/>
    <w:rsid w:val="006E79B1"/>
    <w:rsid w:val="006F0973"/>
    <w:rsid w:val="006F0CD5"/>
    <w:rsid w:val="006F36C0"/>
    <w:rsid w:val="006F3817"/>
    <w:rsid w:val="006F4869"/>
    <w:rsid w:val="006F68A8"/>
    <w:rsid w:val="006F69A6"/>
    <w:rsid w:val="006F72E4"/>
    <w:rsid w:val="006F7461"/>
    <w:rsid w:val="006F7539"/>
    <w:rsid w:val="007065C2"/>
    <w:rsid w:val="00706BB1"/>
    <w:rsid w:val="0070732A"/>
    <w:rsid w:val="007078B5"/>
    <w:rsid w:val="00707B65"/>
    <w:rsid w:val="00707B87"/>
    <w:rsid w:val="00710162"/>
    <w:rsid w:val="00710ABD"/>
    <w:rsid w:val="00710E72"/>
    <w:rsid w:val="007152F8"/>
    <w:rsid w:val="00715DBE"/>
    <w:rsid w:val="00717EFF"/>
    <w:rsid w:val="0072295F"/>
    <w:rsid w:val="00723495"/>
    <w:rsid w:val="0073002D"/>
    <w:rsid w:val="00735D31"/>
    <w:rsid w:val="00735E47"/>
    <w:rsid w:val="0073625D"/>
    <w:rsid w:val="00744232"/>
    <w:rsid w:val="00745169"/>
    <w:rsid w:val="00750824"/>
    <w:rsid w:val="00752B74"/>
    <w:rsid w:val="00753D46"/>
    <w:rsid w:val="00753EAC"/>
    <w:rsid w:val="00755FED"/>
    <w:rsid w:val="007566BA"/>
    <w:rsid w:val="00757485"/>
    <w:rsid w:val="00760C43"/>
    <w:rsid w:val="007619CB"/>
    <w:rsid w:val="00763F35"/>
    <w:rsid w:val="00764D4D"/>
    <w:rsid w:val="00767507"/>
    <w:rsid w:val="00770E29"/>
    <w:rsid w:val="00771727"/>
    <w:rsid w:val="00775EFE"/>
    <w:rsid w:val="007762E0"/>
    <w:rsid w:val="00777A3A"/>
    <w:rsid w:val="00777BAC"/>
    <w:rsid w:val="00782655"/>
    <w:rsid w:val="00782E67"/>
    <w:rsid w:val="00783658"/>
    <w:rsid w:val="00786E35"/>
    <w:rsid w:val="007877C3"/>
    <w:rsid w:val="00793085"/>
    <w:rsid w:val="00793B33"/>
    <w:rsid w:val="007947C0"/>
    <w:rsid w:val="00794C16"/>
    <w:rsid w:val="00795AAE"/>
    <w:rsid w:val="00796D22"/>
    <w:rsid w:val="00797EDF"/>
    <w:rsid w:val="007A0097"/>
    <w:rsid w:val="007A34E0"/>
    <w:rsid w:val="007A791F"/>
    <w:rsid w:val="007B060E"/>
    <w:rsid w:val="007B16D6"/>
    <w:rsid w:val="007B58D8"/>
    <w:rsid w:val="007B5E0C"/>
    <w:rsid w:val="007B7652"/>
    <w:rsid w:val="007C245C"/>
    <w:rsid w:val="007C399B"/>
    <w:rsid w:val="007D03E2"/>
    <w:rsid w:val="007D1169"/>
    <w:rsid w:val="007D13EA"/>
    <w:rsid w:val="007D14A3"/>
    <w:rsid w:val="007D35AC"/>
    <w:rsid w:val="007D3F51"/>
    <w:rsid w:val="007D4B36"/>
    <w:rsid w:val="007D56DC"/>
    <w:rsid w:val="007D6A26"/>
    <w:rsid w:val="007D71F2"/>
    <w:rsid w:val="007D77A7"/>
    <w:rsid w:val="007E062C"/>
    <w:rsid w:val="007E1023"/>
    <w:rsid w:val="007E1406"/>
    <w:rsid w:val="007E16DD"/>
    <w:rsid w:val="007E1AA5"/>
    <w:rsid w:val="007E409D"/>
    <w:rsid w:val="007E47D7"/>
    <w:rsid w:val="007E5A0F"/>
    <w:rsid w:val="007E7F2A"/>
    <w:rsid w:val="007F0A35"/>
    <w:rsid w:val="007F0FAE"/>
    <w:rsid w:val="007F2EFB"/>
    <w:rsid w:val="007F30FD"/>
    <w:rsid w:val="00810790"/>
    <w:rsid w:val="00811B81"/>
    <w:rsid w:val="00812C7F"/>
    <w:rsid w:val="00814213"/>
    <w:rsid w:val="008147F2"/>
    <w:rsid w:val="008151B5"/>
    <w:rsid w:val="00817ACE"/>
    <w:rsid w:val="00820EF5"/>
    <w:rsid w:val="008218D9"/>
    <w:rsid w:val="00822BFE"/>
    <w:rsid w:val="0082380B"/>
    <w:rsid w:val="00823C5A"/>
    <w:rsid w:val="00825186"/>
    <w:rsid w:val="00825A62"/>
    <w:rsid w:val="00830A65"/>
    <w:rsid w:val="00832987"/>
    <w:rsid w:val="00832A4B"/>
    <w:rsid w:val="00832C34"/>
    <w:rsid w:val="008336E5"/>
    <w:rsid w:val="00833C24"/>
    <w:rsid w:val="008344AC"/>
    <w:rsid w:val="00834A10"/>
    <w:rsid w:val="008368F9"/>
    <w:rsid w:val="00837112"/>
    <w:rsid w:val="00837B3E"/>
    <w:rsid w:val="008402A9"/>
    <w:rsid w:val="00840662"/>
    <w:rsid w:val="00840849"/>
    <w:rsid w:val="0084649B"/>
    <w:rsid w:val="0084655D"/>
    <w:rsid w:val="00847130"/>
    <w:rsid w:val="00852AFE"/>
    <w:rsid w:val="00855117"/>
    <w:rsid w:val="00856511"/>
    <w:rsid w:val="008566AD"/>
    <w:rsid w:val="00861DC8"/>
    <w:rsid w:val="00862CDB"/>
    <w:rsid w:val="00867FC4"/>
    <w:rsid w:val="00872201"/>
    <w:rsid w:val="008737D9"/>
    <w:rsid w:val="00876267"/>
    <w:rsid w:val="00876591"/>
    <w:rsid w:val="00877EED"/>
    <w:rsid w:val="0088200E"/>
    <w:rsid w:val="00883C7E"/>
    <w:rsid w:val="00883D41"/>
    <w:rsid w:val="00884DE3"/>
    <w:rsid w:val="0088652D"/>
    <w:rsid w:val="00886EF1"/>
    <w:rsid w:val="008902A9"/>
    <w:rsid w:val="0089030D"/>
    <w:rsid w:val="008933D5"/>
    <w:rsid w:val="00895131"/>
    <w:rsid w:val="00897854"/>
    <w:rsid w:val="008A2139"/>
    <w:rsid w:val="008A2BB7"/>
    <w:rsid w:val="008A5F60"/>
    <w:rsid w:val="008A6611"/>
    <w:rsid w:val="008A7155"/>
    <w:rsid w:val="008B2151"/>
    <w:rsid w:val="008B31C5"/>
    <w:rsid w:val="008B4DA3"/>
    <w:rsid w:val="008B577C"/>
    <w:rsid w:val="008B6968"/>
    <w:rsid w:val="008B6FA3"/>
    <w:rsid w:val="008C02CF"/>
    <w:rsid w:val="008C27A2"/>
    <w:rsid w:val="008C33D5"/>
    <w:rsid w:val="008C488C"/>
    <w:rsid w:val="008D35AF"/>
    <w:rsid w:val="008D50C7"/>
    <w:rsid w:val="008D6544"/>
    <w:rsid w:val="008E4129"/>
    <w:rsid w:val="008E6340"/>
    <w:rsid w:val="008E6BB7"/>
    <w:rsid w:val="008E7E3B"/>
    <w:rsid w:val="008F040F"/>
    <w:rsid w:val="008F5A70"/>
    <w:rsid w:val="00901C66"/>
    <w:rsid w:val="00902745"/>
    <w:rsid w:val="00905B78"/>
    <w:rsid w:val="00905E7B"/>
    <w:rsid w:val="00907616"/>
    <w:rsid w:val="00911E5F"/>
    <w:rsid w:val="00912387"/>
    <w:rsid w:val="00912AD7"/>
    <w:rsid w:val="00912D20"/>
    <w:rsid w:val="0091445E"/>
    <w:rsid w:val="00914953"/>
    <w:rsid w:val="00916057"/>
    <w:rsid w:val="00917CCD"/>
    <w:rsid w:val="009204F1"/>
    <w:rsid w:val="00920584"/>
    <w:rsid w:val="00920E09"/>
    <w:rsid w:val="0092218F"/>
    <w:rsid w:val="0092300B"/>
    <w:rsid w:val="00923F8F"/>
    <w:rsid w:val="009240DE"/>
    <w:rsid w:val="00927658"/>
    <w:rsid w:val="0093033D"/>
    <w:rsid w:val="00931026"/>
    <w:rsid w:val="00931F64"/>
    <w:rsid w:val="00941025"/>
    <w:rsid w:val="009429FA"/>
    <w:rsid w:val="00943CDC"/>
    <w:rsid w:val="00945F9A"/>
    <w:rsid w:val="00946C46"/>
    <w:rsid w:val="00950231"/>
    <w:rsid w:val="009509FF"/>
    <w:rsid w:val="00956805"/>
    <w:rsid w:val="00966406"/>
    <w:rsid w:val="00966688"/>
    <w:rsid w:val="0097003B"/>
    <w:rsid w:val="00972D91"/>
    <w:rsid w:val="00975CBF"/>
    <w:rsid w:val="00975E31"/>
    <w:rsid w:val="00980DB2"/>
    <w:rsid w:val="00984957"/>
    <w:rsid w:val="00985D69"/>
    <w:rsid w:val="00987A65"/>
    <w:rsid w:val="009902ED"/>
    <w:rsid w:val="0099083A"/>
    <w:rsid w:val="00993199"/>
    <w:rsid w:val="00996133"/>
    <w:rsid w:val="009A1096"/>
    <w:rsid w:val="009A20F8"/>
    <w:rsid w:val="009A3768"/>
    <w:rsid w:val="009A37DD"/>
    <w:rsid w:val="009A5F2D"/>
    <w:rsid w:val="009A6298"/>
    <w:rsid w:val="009A63AB"/>
    <w:rsid w:val="009A7520"/>
    <w:rsid w:val="009B2FC3"/>
    <w:rsid w:val="009B2FD9"/>
    <w:rsid w:val="009B33AE"/>
    <w:rsid w:val="009B5686"/>
    <w:rsid w:val="009B607C"/>
    <w:rsid w:val="009B642A"/>
    <w:rsid w:val="009C080A"/>
    <w:rsid w:val="009C4B47"/>
    <w:rsid w:val="009C573A"/>
    <w:rsid w:val="009C6F2B"/>
    <w:rsid w:val="009C7D78"/>
    <w:rsid w:val="009D3BFD"/>
    <w:rsid w:val="009D462C"/>
    <w:rsid w:val="009D5815"/>
    <w:rsid w:val="009D67D2"/>
    <w:rsid w:val="009E1FC1"/>
    <w:rsid w:val="009E4098"/>
    <w:rsid w:val="009E49E4"/>
    <w:rsid w:val="009E4CC8"/>
    <w:rsid w:val="009E5875"/>
    <w:rsid w:val="009F0D24"/>
    <w:rsid w:val="009F2124"/>
    <w:rsid w:val="009F2768"/>
    <w:rsid w:val="009F3801"/>
    <w:rsid w:val="009F4F3A"/>
    <w:rsid w:val="009F60C6"/>
    <w:rsid w:val="009F631E"/>
    <w:rsid w:val="009F6D0F"/>
    <w:rsid w:val="00A00D3B"/>
    <w:rsid w:val="00A00FD3"/>
    <w:rsid w:val="00A024A9"/>
    <w:rsid w:val="00A05A76"/>
    <w:rsid w:val="00A1046E"/>
    <w:rsid w:val="00A10573"/>
    <w:rsid w:val="00A1281D"/>
    <w:rsid w:val="00A15260"/>
    <w:rsid w:val="00A156E3"/>
    <w:rsid w:val="00A23316"/>
    <w:rsid w:val="00A23E95"/>
    <w:rsid w:val="00A2596F"/>
    <w:rsid w:val="00A25ED7"/>
    <w:rsid w:val="00A27346"/>
    <w:rsid w:val="00A30107"/>
    <w:rsid w:val="00A30A71"/>
    <w:rsid w:val="00A31C03"/>
    <w:rsid w:val="00A34CFE"/>
    <w:rsid w:val="00A35AB1"/>
    <w:rsid w:val="00A35B19"/>
    <w:rsid w:val="00A367E1"/>
    <w:rsid w:val="00A36BBC"/>
    <w:rsid w:val="00A377FD"/>
    <w:rsid w:val="00A40A41"/>
    <w:rsid w:val="00A42D63"/>
    <w:rsid w:val="00A4562F"/>
    <w:rsid w:val="00A46ABE"/>
    <w:rsid w:val="00A5160E"/>
    <w:rsid w:val="00A54137"/>
    <w:rsid w:val="00A54A38"/>
    <w:rsid w:val="00A55C7A"/>
    <w:rsid w:val="00A575DC"/>
    <w:rsid w:val="00A57B3F"/>
    <w:rsid w:val="00A57D77"/>
    <w:rsid w:val="00A611F6"/>
    <w:rsid w:val="00A6185B"/>
    <w:rsid w:val="00A6276A"/>
    <w:rsid w:val="00A635FB"/>
    <w:rsid w:val="00A664BC"/>
    <w:rsid w:val="00A70C31"/>
    <w:rsid w:val="00A712B4"/>
    <w:rsid w:val="00A72520"/>
    <w:rsid w:val="00A73823"/>
    <w:rsid w:val="00A74D81"/>
    <w:rsid w:val="00A756A4"/>
    <w:rsid w:val="00A76A32"/>
    <w:rsid w:val="00A81853"/>
    <w:rsid w:val="00A82589"/>
    <w:rsid w:val="00A82D38"/>
    <w:rsid w:val="00A85411"/>
    <w:rsid w:val="00A85603"/>
    <w:rsid w:val="00A8571A"/>
    <w:rsid w:val="00A87C69"/>
    <w:rsid w:val="00A90AC6"/>
    <w:rsid w:val="00A91576"/>
    <w:rsid w:val="00A91866"/>
    <w:rsid w:val="00A95998"/>
    <w:rsid w:val="00A95BE6"/>
    <w:rsid w:val="00AA202B"/>
    <w:rsid w:val="00AA2BBF"/>
    <w:rsid w:val="00AA5059"/>
    <w:rsid w:val="00AA68E3"/>
    <w:rsid w:val="00AA7D18"/>
    <w:rsid w:val="00AA7F99"/>
    <w:rsid w:val="00AB045A"/>
    <w:rsid w:val="00AB0EE6"/>
    <w:rsid w:val="00AB2AD8"/>
    <w:rsid w:val="00AB2CEE"/>
    <w:rsid w:val="00AB3B8D"/>
    <w:rsid w:val="00AB4697"/>
    <w:rsid w:val="00AB4BA1"/>
    <w:rsid w:val="00AB6E81"/>
    <w:rsid w:val="00AB7CD3"/>
    <w:rsid w:val="00AC229C"/>
    <w:rsid w:val="00AC2429"/>
    <w:rsid w:val="00AC2883"/>
    <w:rsid w:val="00AC3998"/>
    <w:rsid w:val="00AC6D44"/>
    <w:rsid w:val="00AD0461"/>
    <w:rsid w:val="00AD16F2"/>
    <w:rsid w:val="00AD27DF"/>
    <w:rsid w:val="00AD3958"/>
    <w:rsid w:val="00AD4D7E"/>
    <w:rsid w:val="00AD5B98"/>
    <w:rsid w:val="00AD5CAB"/>
    <w:rsid w:val="00AE33F7"/>
    <w:rsid w:val="00AE4062"/>
    <w:rsid w:val="00AE5674"/>
    <w:rsid w:val="00AE7C2C"/>
    <w:rsid w:val="00AF1A36"/>
    <w:rsid w:val="00AF4B1C"/>
    <w:rsid w:val="00AF739C"/>
    <w:rsid w:val="00B01E5A"/>
    <w:rsid w:val="00B02234"/>
    <w:rsid w:val="00B02B33"/>
    <w:rsid w:val="00B02BB7"/>
    <w:rsid w:val="00B0431D"/>
    <w:rsid w:val="00B14987"/>
    <w:rsid w:val="00B14E4A"/>
    <w:rsid w:val="00B17CE9"/>
    <w:rsid w:val="00B20E26"/>
    <w:rsid w:val="00B21013"/>
    <w:rsid w:val="00B21CFD"/>
    <w:rsid w:val="00B2289C"/>
    <w:rsid w:val="00B25941"/>
    <w:rsid w:val="00B278A6"/>
    <w:rsid w:val="00B3164C"/>
    <w:rsid w:val="00B32A4E"/>
    <w:rsid w:val="00B32B78"/>
    <w:rsid w:val="00B356AE"/>
    <w:rsid w:val="00B362AC"/>
    <w:rsid w:val="00B40D10"/>
    <w:rsid w:val="00B43EFD"/>
    <w:rsid w:val="00B47244"/>
    <w:rsid w:val="00B50BE2"/>
    <w:rsid w:val="00B51B3C"/>
    <w:rsid w:val="00B51D2C"/>
    <w:rsid w:val="00B538A8"/>
    <w:rsid w:val="00B5403A"/>
    <w:rsid w:val="00B555FD"/>
    <w:rsid w:val="00B55EB1"/>
    <w:rsid w:val="00B5610C"/>
    <w:rsid w:val="00B62DB0"/>
    <w:rsid w:val="00B62DE2"/>
    <w:rsid w:val="00B63535"/>
    <w:rsid w:val="00B636CB"/>
    <w:rsid w:val="00B63B52"/>
    <w:rsid w:val="00B64F69"/>
    <w:rsid w:val="00B6552F"/>
    <w:rsid w:val="00B65890"/>
    <w:rsid w:val="00B65BBE"/>
    <w:rsid w:val="00B67EAB"/>
    <w:rsid w:val="00B74327"/>
    <w:rsid w:val="00B7434B"/>
    <w:rsid w:val="00B74A9C"/>
    <w:rsid w:val="00B7730C"/>
    <w:rsid w:val="00B809B6"/>
    <w:rsid w:val="00B81345"/>
    <w:rsid w:val="00B81CD0"/>
    <w:rsid w:val="00B839DC"/>
    <w:rsid w:val="00B84EA8"/>
    <w:rsid w:val="00B86F66"/>
    <w:rsid w:val="00B87653"/>
    <w:rsid w:val="00B90EB9"/>
    <w:rsid w:val="00B93285"/>
    <w:rsid w:val="00B97991"/>
    <w:rsid w:val="00BA06E1"/>
    <w:rsid w:val="00BA1B3A"/>
    <w:rsid w:val="00BA5A97"/>
    <w:rsid w:val="00BA6833"/>
    <w:rsid w:val="00BB0D98"/>
    <w:rsid w:val="00BB124F"/>
    <w:rsid w:val="00BB2213"/>
    <w:rsid w:val="00BB45E5"/>
    <w:rsid w:val="00BB75B1"/>
    <w:rsid w:val="00BC0A3B"/>
    <w:rsid w:val="00BC11AC"/>
    <w:rsid w:val="00BC154F"/>
    <w:rsid w:val="00BC1BAF"/>
    <w:rsid w:val="00BC2F6A"/>
    <w:rsid w:val="00BC37C1"/>
    <w:rsid w:val="00BC5A43"/>
    <w:rsid w:val="00BC6AA2"/>
    <w:rsid w:val="00BD1775"/>
    <w:rsid w:val="00BD180C"/>
    <w:rsid w:val="00BD3141"/>
    <w:rsid w:val="00BD4F15"/>
    <w:rsid w:val="00BD6532"/>
    <w:rsid w:val="00BD66F5"/>
    <w:rsid w:val="00BE09CC"/>
    <w:rsid w:val="00BE2CDF"/>
    <w:rsid w:val="00BE3DF4"/>
    <w:rsid w:val="00BE4206"/>
    <w:rsid w:val="00BE7B7A"/>
    <w:rsid w:val="00BF0291"/>
    <w:rsid w:val="00BF102B"/>
    <w:rsid w:val="00BF23A1"/>
    <w:rsid w:val="00C00532"/>
    <w:rsid w:val="00C008CB"/>
    <w:rsid w:val="00C02C9D"/>
    <w:rsid w:val="00C048B5"/>
    <w:rsid w:val="00C102AF"/>
    <w:rsid w:val="00C11E83"/>
    <w:rsid w:val="00C15748"/>
    <w:rsid w:val="00C17BF8"/>
    <w:rsid w:val="00C2296D"/>
    <w:rsid w:val="00C23290"/>
    <w:rsid w:val="00C232BA"/>
    <w:rsid w:val="00C3097C"/>
    <w:rsid w:val="00C30D9A"/>
    <w:rsid w:val="00C3437F"/>
    <w:rsid w:val="00C34B72"/>
    <w:rsid w:val="00C3731E"/>
    <w:rsid w:val="00C4304A"/>
    <w:rsid w:val="00C44AAF"/>
    <w:rsid w:val="00C47BCE"/>
    <w:rsid w:val="00C51CCD"/>
    <w:rsid w:val="00C5341D"/>
    <w:rsid w:val="00C54226"/>
    <w:rsid w:val="00C54249"/>
    <w:rsid w:val="00C54513"/>
    <w:rsid w:val="00C54535"/>
    <w:rsid w:val="00C550F4"/>
    <w:rsid w:val="00C573C6"/>
    <w:rsid w:val="00C63E91"/>
    <w:rsid w:val="00C649F6"/>
    <w:rsid w:val="00C70700"/>
    <w:rsid w:val="00C7532D"/>
    <w:rsid w:val="00C80EAC"/>
    <w:rsid w:val="00C814E1"/>
    <w:rsid w:val="00C82A69"/>
    <w:rsid w:val="00C8360C"/>
    <w:rsid w:val="00C85A8B"/>
    <w:rsid w:val="00C86CE8"/>
    <w:rsid w:val="00C86EFF"/>
    <w:rsid w:val="00C87F5C"/>
    <w:rsid w:val="00C90FF7"/>
    <w:rsid w:val="00C9328E"/>
    <w:rsid w:val="00C9657D"/>
    <w:rsid w:val="00CA06EE"/>
    <w:rsid w:val="00CA16D0"/>
    <w:rsid w:val="00CA2815"/>
    <w:rsid w:val="00CA5F83"/>
    <w:rsid w:val="00CB4218"/>
    <w:rsid w:val="00CB42CD"/>
    <w:rsid w:val="00CB4C2E"/>
    <w:rsid w:val="00CB7967"/>
    <w:rsid w:val="00CB7B13"/>
    <w:rsid w:val="00CB7D00"/>
    <w:rsid w:val="00CC14F6"/>
    <w:rsid w:val="00CC16AD"/>
    <w:rsid w:val="00CC4679"/>
    <w:rsid w:val="00CC4EAB"/>
    <w:rsid w:val="00CC5219"/>
    <w:rsid w:val="00CC74AB"/>
    <w:rsid w:val="00CC7868"/>
    <w:rsid w:val="00CD1C54"/>
    <w:rsid w:val="00CD1E82"/>
    <w:rsid w:val="00CD21F6"/>
    <w:rsid w:val="00CE0467"/>
    <w:rsid w:val="00CE28AF"/>
    <w:rsid w:val="00CE47DC"/>
    <w:rsid w:val="00CE61F3"/>
    <w:rsid w:val="00CE6EF9"/>
    <w:rsid w:val="00CE792B"/>
    <w:rsid w:val="00CF031A"/>
    <w:rsid w:val="00CF0F21"/>
    <w:rsid w:val="00CF5B47"/>
    <w:rsid w:val="00CF781E"/>
    <w:rsid w:val="00CF7B71"/>
    <w:rsid w:val="00D015B2"/>
    <w:rsid w:val="00D0314A"/>
    <w:rsid w:val="00D05AC8"/>
    <w:rsid w:val="00D0687A"/>
    <w:rsid w:val="00D06A48"/>
    <w:rsid w:val="00D0743A"/>
    <w:rsid w:val="00D07623"/>
    <w:rsid w:val="00D12AD6"/>
    <w:rsid w:val="00D1657A"/>
    <w:rsid w:val="00D16D57"/>
    <w:rsid w:val="00D17346"/>
    <w:rsid w:val="00D173FA"/>
    <w:rsid w:val="00D17C8C"/>
    <w:rsid w:val="00D203EF"/>
    <w:rsid w:val="00D21E20"/>
    <w:rsid w:val="00D2324B"/>
    <w:rsid w:val="00D2471E"/>
    <w:rsid w:val="00D25517"/>
    <w:rsid w:val="00D267B1"/>
    <w:rsid w:val="00D26A85"/>
    <w:rsid w:val="00D276BD"/>
    <w:rsid w:val="00D33B54"/>
    <w:rsid w:val="00D3588E"/>
    <w:rsid w:val="00D36CEF"/>
    <w:rsid w:val="00D42B64"/>
    <w:rsid w:val="00D445A0"/>
    <w:rsid w:val="00D44738"/>
    <w:rsid w:val="00D4480A"/>
    <w:rsid w:val="00D45541"/>
    <w:rsid w:val="00D45D0E"/>
    <w:rsid w:val="00D46EBE"/>
    <w:rsid w:val="00D50E51"/>
    <w:rsid w:val="00D52153"/>
    <w:rsid w:val="00D5384C"/>
    <w:rsid w:val="00D53A5C"/>
    <w:rsid w:val="00D5404B"/>
    <w:rsid w:val="00D55EEF"/>
    <w:rsid w:val="00D576A6"/>
    <w:rsid w:val="00D667F1"/>
    <w:rsid w:val="00D669B8"/>
    <w:rsid w:val="00D677C3"/>
    <w:rsid w:val="00D74A16"/>
    <w:rsid w:val="00D76137"/>
    <w:rsid w:val="00D7642D"/>
    <w:rsid w:val="00D77A56"/>
    <w:rsid w:val="00D77E7E"/>
    <w:rsid w:val="00D84A31"/>
    <w:rsid w:val="00D85D0B"/>
    <w:rsid w:val="00D86081"/>
    <w:rsid w:val="00D92398"/>
    <w:rsid w:val="00D93D73"/>
    <w:rsid w:val="00D94BF1"/>
    <w:rsid w:val="00D9692E"/>
    <w:rsid w:val="00D975B9"/>
    <w:rsid w:val="00DA71FB"/>
    <w:rsid w:val="00DB27F7"/>
    <w:rsid w:val="00DB3B8A"/>
    <w:rsid w:val="00DB5640"/>
    <w:rsid w:val="00DB6020"/>
    <w:rsid w:val="00DB6BCB"/>
    <w:rsid w:val="00DB72AC"/>
    <w:rsid w:val="00DC0AC4"/>
    <w:rsid w:val="00DC16EA"/>
    <w:rsid w:val="00DC18CC"/>
    <w:rsid w:val="00DC5E41"/>
    <w:rsid w:val="00DD3B24"/>
    <w:rsid w:val="00DD7A1C"/>
    <w:rsid w:val="00DE1770"/>
    <w:rsid w:val="00DE1BD5"/>
    <w:rsid w:val="00DE1CF3"/>
    <w:rsid w:val="00DE7ED0"/>
    <w:rsid w:val="00DF2391"/>
    <w:rsid w:val="00DF4FEE"/>
    <w:rsid w:val="00DF7A97"/>
    <w:rsid w:val="00E001D7"/>
    <w:rsid w:val="00E00507"/>
    <w:rsid w:val="00E011C5"/>
    <w:rsid w:val="00E02BAA"/>
    <w:rsid w:val="00E03FD1"/>
    <w:rsid w:val="00E0531C"/>
    <w:rsid w:val="00E07345"/>
    <w:rsid w:val="00E1080D"/>
    <w:rsid w:val="00E110BE"/>
    <w:rsid w:val="00E12642"/>
    <w:rsid w:val="00E13DA1"/>
    <w:rsid w:val="00E17A63"/>
    <w:rsid w:val="00E17E73"/>
    <w:rsid w:val="00E21108"/>
    <w:rsid w:val="00E22229"/>
    <w:rsid w:val="00E229CD"/>
    <w:rsid w:val="00E22D3A"/>
    <w:rsid w:val="00E2343D"/>
    <w:rsid w:val="00E24A02"/>
    <w:rsid w:val="00E327EB"/>
    <w:rsid w:val="00E32ECE"/>
    <w:rsid w:val="00E343CA"/>
    <w:rsid w:val="00E34CBD"/>
    <w:rsid w:val="00E36410"/>
    <w:rsid w:val="00E372C0"/>
    <w:rsid w:val="00E4130D"/>
    <w:rsid w:val="00E4151F"/>
    <w:rsid w:val="00E42BDB"/>
    <w:rsid w:val="00E4319B"/>
    <w:rsid w:val="00E57E19"/>
    <w:rsid w:val="00E604D0"/>
    <w:rsid w:val="00E62FF4"/>
    <w:rsid w:val="00E70229"/>
    <w:rsid w:val="00E70C46"/>
    <w:rsid w:val="00E72453"/>
    <w:rsid w:val="00E73E45"/>
    <w:rsid w:val="00E749EB"/>
    <w:rsid w:val="00E7721D"/>
    <w:rsid w:val="00E81012"/>
    <w:rsid w:val="00E8263D"/>
    <w:rsid w:val="00E8276E"/>
    <w:rsid w:val="00E82E19"/>
    <w:rsid w:val="00E84020"/>
    <w:rsid w:val="00E84531"/>
    <w:rsid w:val="00E875CF"/>
    <w:rsid w:val="00E90085"/>
    <w:rsid w:val="00E90B4C"/>
    <w:rsid w:val="00E90E6A"/>
    <w:rsid w:val="00E92F05"/>
    <w:rsid w:val="00E93E2C"/>
    <w:rsid w:val="00E9473F"/>
    <w:rsid w:val="00E94BFE"/>
    <w:rsid w:val="00E95F19"/>
    <w:rsid w:val="00EA21E9"/>
    <w:rsid w:val="00EA220B"/>
    <w:rsid w:val="00EA264A"/>
    <w:rsid w:val="00EA4841"/>
    <w:rsid w:val="00EA4AAD"/>
    <w:rsid w:val="00EA6273"/>
    <w:rsid w:val="00EB0CD7"/>
    <w:rsid w:val="00EB26E1"/>
    <w:rsid w:val="00EB2EA8"/>
    <w:rsid w:val="00EB3F0B"/>
    <w:rsid w:val="00EB424D"/>
    <w:rsid w:val="00EB44AA"/>
    <w:rsid w:val="00EB6670"/>
    <w:rsid w:val="00EB69E2"/>
    <w:rsid w:val="00EC0033"/>
    <w:rsid w:val="00EC06AE"/>
    <w:rsid w:val="00EC07A5"/>
    <w:rsid w:val="00EC12B7"/>
    <w:rsid w:val="00EC1DE2"/>
    <w:rsid w:val="00EC29F0"/>
    <w:rsid w:val="00EC4ED7"/>
    <w:rsid w:val="00EC59E0"/>
    <w:rsid w:val="00EC7324"/>
    <w:rsid w:val="00ED01F6"/>
    <w:rsid w:val="00ED027E"/>
    <w:rsid w:val="00ED0CB9"/>
    <w:rsid w:val="00ED233B"/>
    <w:rsid w:val="00ED4022"/>
    <w:rsid w:val="00ED6563"/>
    <w:rsid w:val="00EE169A"/>
    <w:rsid w:val="00EE180D"/>
    <w:rsid w:val="00EE3F50"/>
    <w:rsid w:val="00EE45E3"/>
    <w:rsid w:val="00EE4D14"/>
    <w:rsid w:val="00EE50E9"/>
    <w:rsid w:val="00EE5B28"/>
    <w:rsid w:val="00EE7297"/>
    <w:rsid w:val="00EF0B44"/>
    <w:rsid w:val="00EF285B"/>
    <w:rsid w:val="00EF620B"/>
    <w:rsid w:val="00F01B7C"/>
    <w:rsid w:val="00F03470"/>
    <w:rsid w:val="00F0351A"/>
    <w:rsid w:val="00F0354E"/>
    <w:rsid w:val="00F0743C"/>
    <w:rsid w:val="00F1070C"/>
    <w:rsid w:val="00F11FA8"/>
    <w:rsid w:val="00F1291D"/>
    <w:rsid w:val="00F13DFA"/>
    <w:rsid w:val="00F17BA9"/>
    <w:rsid w:val="00F20A9B"/>
    <w:rsid w:val="00F24384"/>
    <w:rsid w:val="00F32774"/>
    <w:rsid w:val="00F32902"/>
    <w:rsid w:val="00F35933"/>
    <w:rsid w:val="00F40AC5"/>
    <w:rsid w:val="00F41846"/>
    <w:rsid w:val="00F41B5F"/>
    <w:rsid w:val="00F434CD"/>
    <w:rsid w:val="00F44900"/>
    <w:rsid w:val="00F466DE"/>
    <w:rsid w:val="00F512D2"/>
    <w:rsid w:val="00F52C28"/>
    <w:rsid w:val="00F52F67"/>
    <w:rsid w:val="00F53743"/>
    <w:rsid w:val="00F541AA"/>
    <w:rsid w:val="00F54F49"/>
    <w:rsid w:val="00F6144C"/>
    <w:rsid w:val="00F61D59"/>
    <w:rsid w:val="00F63809"/>
    <w:rsid w:val="00F64833"/>
    <w:rsid w:val="00F669FA"/>
    <w:rsid w:val="00F67284"/>
    <w:rsid w:val="00F7580F"/>
    <w:rsid w:val="00F76B00"/>
    <w:rsid w:val="00F778FE"/>
    <w:rsid w:val="00F77D22"/>
    <w:rsid w:val="00F80747"/>
    <w:rsid w:val="00F85F91"/>
    <w:rsid w:val="00F87B67"/>
    <w:rsid w:val="00F90CD7"/>
    <w:rsid w:val="00F93844"/>
    <w:rsid w:val="00F94D4C"/>
    <w:rsid w:val="00F9542A"/>
    <w:rsid w:val="00F95717"/>
    <w:rsid w:val="00FA20E2"/>
    <w:rsid w:val="00FA22D6"/>
    <w:rsid w:val="00FA265B"/>
    <w:rsid w:val="00FA27CE"/>
    <w:rsid w:val="00FA27EF"/>
    <w:rsid w:val="00FA3653"/>
    <w:rsid w:val="00FA471A"/>
    <w:rsid w:val="00FA786C"/>
    <w:rsid w:val="00FB02AB"/>
    <w:rsid w:val="00FB2AE6"/>
    <w:rsid w:val="00FB4260"/>
    <w:rsid w:val="00FB4464"/>
    <w:rsid w:val="00FC00D2"/>
    <w:rsid w:val="00FC0789"/>
    <w:rsid w:val="00FC2D23"/>
    <w:rsid w:val="00FC3A20"/>
    <w:rsid w:val="00FC44E9"/>
    <w:rsid w:val="00FC6349"/>
    <w:rsid w:val="00FC759E"/>
    <w:rsid w:val="00FD46C3"/>
    <w:rsid w:val="00FD5B1F"/>
    <w:rsid w:val="00FD7DEC"/>
    <w:rsid w:val="00FE2137"/>
    <w:rsid w:val="00FE286A"/>
    <w:rsid w:val="00FE320D"/>
    <w:rsid w:val="00FE367B"/>
    <w:rsid w:val="00FE6E36"/>
    <w:rsid w:val="00FE79F0"/>
    <w:rsid w:val="00FE7B4F"/>
    <w:rsid w:val="00FF08DD"/>
    <w:rsid w:val="00FF445C"/>
    <w:rsid w:val="00FF69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F0C6B"/>
  <w15:chartTrackingRefBased/>
  <w15:docId w15:val="{AB912B9B-C2EB-46E4-8EE8-0F7DE5FD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footer" w:uiPriority="99"/>
    <w:lsdException w:name="caption" w:semiHidden="1" w:uiPriority="35" w:unhideWhenUsed="1" w:qFormat="1"/>
    <w:lsdException w:name="table of figures" w:uiPriority="99"/>
    <w:lsdException w:name="Title" w:uiPriority="10" w:qFormat="1"/>
    <w:lsdException w:name="Subtitle" w:uiPriority="11" w:qFormat="1"/>
    <w:lsdException w:name="Hyperlink" w:uiPriority="99"/>
    <w:lsdException w:name="Strong" w:uiPriority="22"/>
    <w:lsdException w:name="Emphasis" w:uiPriority="20" w:qFormat="1"/>
    <w:lsdException w:name="Plain Text"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057"/>
    <w:pPr>
      <w:spacing w:after="160" w:line="360" w:lineRule="auto"/>
    </w:pPr>
    <w:rPr>
      <w:rFonts w:ascii="Georgia" w:hAnsi="Georgia"/>
    </w:rPr>
  </w:style>
  <w:style w:type="paragraph" w:styleId="Heading1">
    <w:name w:val="heading 1"/>
    <w:basedOn w:val="Normal"/>
    <w:next w:val="Normal"/>
    <w:link w:val="Heading1Char"/>
    <w:autoRedefine/>
    <w:uiPriority w:val="9"/>
    <w:qFormat/>
    <w:rsid w:val="0056203C"/>
    <w:pPr>
      <w:keepNext/>
      <w:keepLines/>
      <w:numPr>
        <w:numId w:val="4"/>
      </w:numPr>
      <w:spacing w:before="400" w:after="240"/>
      <w:outlineLvl w:val="0"/>
    </w:pPr>
    <w:rPr>
      <w:rFonts w:eastAsia="SimSun"/>
      <w:caps/>
      <w:sz w:val="36"/>
      <w:szCs w:val="36"/>
    </w:rPr>
  </w:style>
  <w:style w:type="paragraph" w:styleId="Heading2">
    <w:name w:val="heading 2"/>
    <w:basedOn w:val="Normal"/>
    <w:next w:val="Normal"/>
    <w:link w:val="Heading2Char"/>
    <w:uiPriority w:val="9"/>
    <w:unhideWhenUsed/>
    <w:qFormat/>
    <w:rsid w:val="00666C98"/>
    <w:pPr>
      <w:keepNext/>
      <w:keepLines/>
      <w:numPr>
        <w:ilvl w:val="1"/>
        <w:numId w:val="4"/>
      </w:numPr>
      <w:spacing w:before="240" w:after="240"/>
      <w:ind w:left="578" w:hanging="578"/>
      <w:outlineLvl w:val="1"/>
    </w:pPr>
    <w:rPr>
      <w:rFonts w:eastAsia="SimSun"/>
      <w:caps/>
      <w:sz w:val="28"/>
      <w:szCs w:val="28"/>
    </w:rPr>
  </w:style>
  <w:style w:type="paragraph" w:styleId="Heading3">
    <w:name w:val="heading 3"/>
    <w:basedOn w:val="Normal"/>
    <w:next w:val="Normal"/>
    <w:link w:val="Heading3Char"/>
    <w:uiPriority w:val="9"/>
    <w:unhideWhenUsed/>
    <w:qFormat/>
    <w:rsid w:val="005A2BA7"/>
    <w:pPr>
      <w:keepNext/>
      <w:keepLines/>
      <w:numPr>
        <w:ilvl w:val="2"/>
        <w:numId w:val="4"/>
      </w:numPr>
      <w:spacing w:before="120" w:after="0"/>
      <w:outlineLvl w:val="2"/>
    </w:pPr>
    <w:rPr>
      <w:rFonts w:eastAsia="SimSun"/>
      <w:smallCaps/>
      <w:sz w:val="28"/>
      <w:szCs w:val="28"/>
    </w:rPr>
  </w:style>
  <w:style w:type="paragraph" w:styleId="Heading4">
    <w:name w:val="heading 4"/>
    <w:basedOn w:val="Normal"/>
    <w:next w:val="Normal"/>
    <w:link w:val="Heading4Char"/>
    <w:uiPriority w:val="9"/>
    <w:unhideWhenUsed/>
    <w:rsid w:val="005A2BA7"/>
    <w:pPr>
      <w:keepNext/>
      <w:keepLines/>
      <w:numPr>
        <w:ilvl w:val="3"/>
        <w:numId w:val="4"/>
      </w:numPr>
      <w:spacing w:before="120" w:after="0"/>
      <w:outlineLvl w:val="3"/>
    </w:pPr>
    <w:rPr>
      <w:rFonts w:eastAsia="SimSun"/>
      <w:caps/>
    </w:rPr>
  </w:style>
  <w:style w:type="paragraph" w:styleId="Heading5">
    <w:name w:val="heading 5"/>
    <w:basedOn w:val="Normal"/>
    <w:next w:val="Normal"/>
    <w:link w:val="Heading5Char"/>
    <w:uiPriority w:val="9"/>
    <w:unhideWhenUsed/>
    <w:rsid w:val="005A2BA7"/>
    <w:pPr>
      <w:keepNext/>
      <w:keepLines/>
      <w:numPr>
        <w:ilvl w:val="4"/>
        <w:numId w:val="4"/>
      </w:numPr>
      <w:spacing w:before="120" w:after="0"/>
      <w:outlineLvl w:val="4"/>
    </w:pPr>
    <w:rPr>
      <w:rFonts w:eastAsia="SimSun"/>
      <w:i/>
      <w:iCs/>
      <w:caps/>
    </w:rPr>
  </w:style>
  <w:style w:type="paragraph" w:styleId="Heading6">
    <w:name w:val="heading 6"/>
    <w:basedOn w:val="Normal"/>
    <w:next w:val="Normal"/>
    <w:link w:val="Heading6Char"/>
    <w:uiPriority w:val="9"/>
    <w:unhideWhenUsed/>
    <w:rsid w:val="005A2BA7"/>
    <w:pPr>
      <w:keepNext/>
      <w:keepLines/>
      <w:numPr>
        <w:ilvl w:val="5"/>
        <w:numId w:val="4"/>
      </w:numPr>
      <w:spacing w:before="120" w:after="0"/>
      <w:outlineLvl w:val="5"/>
    </w:pPr>
    <w:rPr>
      <w:rFonts w:eastAsia="SimSun"/>
      <w:b/>
      <w:bCs/>
      <w:caps/>
      <w:color w:val="262626"/>
    </w:rPr>
  </w:style>
  <w:style w:type="paragraph" w:styleId="Heading7">
    <w:name w:val="heading 7"/>
    <w:basedOn w:val="Normal"/>
    <w:next w:val="Normal"/>
    <w:link w:val="Heading7Char"/>
    <w:uiPriority w:val="9"/>
    <w:unhideWhenUsed/>
    <w:rsid w:val="005A2BA7"/>
    <w:pPr>
      <w:keepNext/>
      <w:keepLines/>
      <w:numPr>
        <w:ilvl w:val="6"/>
        <w:numId w:val="4"/>
      </w:numPr>
      <w:spacing w:before="120" w:after="0"/>
      <w:outlineLvl w:val="6"/>
    </w:pPr>
    <w:rPr>
      <w:rFonts w:eastAsia="SimSun"/>
      <w:b/>
      <w:bCs/>
      <w:i/>
      <w:iCs/>
      <w:caps/>
      <w:color w:val="262626"/>
    </w:rPr>
  </w:style>
  <w:style w:type="paragraph" w:styleId="Heading8">
    <w:name w:val="heading 8"/>
    <w:basedOn w:val="Normal"/>
    <w:next w:val="Normal"/>
    <w:link w:val="Heading8Char"/>
    <w:uiPriority w:val="9"/>
    <w:unhideWhenUsed/>
    <w:rsid w:val="005A2BA7"/>
    <w:pPr>
      <w:keepNext/>
      <w:keepLines/>
      <w:numPr>
        <w:ilvl w:val="7"/>
        <w:numId w:val="4"/>
      </w:numPr>
      <w:spacing w:before="120" w:after="0"/>
      <w:outlineLvl w:val="7"/>
    </w:pPr>
    <w:rPr>
      <w:rFonts w:eastAsia="SimSun"/>
      <w:b/>
      <w:bCs/>
      <w:caps/>
      <w:color w:val="7F7F7F"/>
    </w:rPr>
  </w:style>
  <w:style w:type="paragraph" w:styleId="Heading9">
    <w:name w:val="heading 9"/>
    <w:basedOn w:val="Normal"/>
    <w:next w:val="Normal"/>
    <w:link w:val="Heading9Char"/>
    <w:uiPriority w:val="9"/>
    <w:unhideWhenUsed/>
    <w:rsid w:val="005A2BA7"/>
    <w:pPr>
      <w:keepNext/>
      <w:keepLines/>
      <w:numPr>
        <w:ilvl w:val="8"/>
        <w:numId w:val="4"/>
      </w:numPr>
      <w:spacing w:before="120" w:after="0"/>
      <w:outlineLvl w:val="8"/>
    </w:pPr>
    <w:rPr>
      <w:rFonts w:eastAsia="SimSun"/>
      <w:b/>
      <w:bCs/>
      <w:i/>
      <w:iCs/>
      <w:caps/>
      <w:color w:val="7F7F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50043"/>
    <w:pPr>
      <w:tabs>
        <w:tab w:val="center" w:pos="4536"/>
        <w:tab w:val="right" w:pos="9072"/>
      </w:tabs>
    </w:pPr>
  </w:style>
  <w:style w:type="paragraph" w:styleId="Footer">
    <w:name w:val="footer"/>
    <w:basedOn w:val="Normal"/>
    <w:link w:val="FooterChar"/>
    <w:uiPriority w:val="99"/>
    <w:rsid w:val="00250043"/>
    <w:pPr>
      <w:tabs>
        <w:tab w:val="center" w:pos="4536"/>
        <w:tab w:val="right" w:pos="9072"/>
      </w:tabs>
    </w:pPr>
  </w:style>
  <w:style w:type="character" w:styleId="PageNumber">
    <w:name w:val="page number"/>
    <w:basedOn w:val="DefaultParagraphFont"/>
    <w:rsid w:val="00250043"/>
  </w:style>
  <w:style w:type="paragraph" w:customStyle="1" w:styleId="Blockzitat">
    <w:name w:val="Blockzitat"/>
    <w:basedOn w:val="Normal"/>
    <w:next w:val="Normal"/>
    <w:rsid w:val="00F93844"/>
    <w:pPr>
      <w:spacing w:before="120" w:after="120"/>
      <w:ind w:left="284" w:right="567"/>
    </w:pPr>
  </w:style>
  <w:style w:type="paragraph" w:styleId="ListBullet">
    <w:name w:val="List Bullet"/>
    <w:basedOn w:val="Normal"/>
    <w:rsid w:val="00013C9D"/>
    <w:pPr>
      <w:numPr>
        <w:numId w:val="1"/>
      </w:numPr>
      <w:tabs>
        <w:tab w:val="clear" w:pos="360"/>
      </w:tabs>
      <w:spacing w:before="240" w:after="240"/>
      <w:ind w:left="284" w:hanging="284"/>
      <w:contextualSpacing/>
    </w:pPr>
  </w:style>
  <w:style w:type="paragraph" w:styleId="FootnoteText">
    <w:name w:val="footnote text"/>
    <w:basedOn w:val="Normal"/>
    <w:link w:val="FootnoteTextChar"/>
    <w:semiHidden/>
    <w:rsid w:val="00013C9D"/>
  </w:style>
  <w:style w:type="character" w:styleId="FootnoteReference">
    <w:name w:val="footnote reference"/>
    <w:semiHidden/>
    <w:rsid w:val="00013C9D"/>
    <w:rPr>
      <w:vertAlign w:val="superscript"/>
    </w:rPr>
  </w:style>
  <w:style w:type="paragraph" w:customStyle="1" w:styleId="Literatur">
    <w:name w:val="Literatur"/>
    <w:basedOn w:val="Normal"/>
    <w:rsid w:val="00A367E1"/>
    <w:pPr>
      <w:spacing w:before="120" w:after="120"/>
      <w:ind w:left="284" w:hanging="284"/>
    </w:pPr>
  </w:style>
  <w:style w:type="paragraph" w:customStyle="1" w:styleId="TitelderArbeit">
    <w:name w:val="Titel der Arbeit"/>
    <w:basedOn w:val="Normal"/>
    <w:rsid w:val="00CB7967"/>
    <w:pPr>
      <w:jc w:val="center"/>
    </w:pPr>
    <w:rPr>
      <w:b/>
      <w:bCs/>
      <w:sz w:val="36"/>
    </w:rPr>
  </w:style>
  <w:style w:type="paragraph" w:customStyle="1" w:styleId="Verfasser">
    <w:name w:val="Verfasser"/>
    <w:basedOn w:val="Normal"/>
    <w:rsid w:val="00CB7967"/>
    <w:pPr>
      <w:jc w:val="center"/>
    </w:pPr>
    <w:rPr>
      <w:b/>
      <w:bCs/>
      <w:sz w:val="28"/>
    </w:rPr>
  </w:style>
  <w:style w:type="paragraph" w:styleId="TOC1">
    <w:name w:val="toc 1"/>
    <w:basedOn w:val="Normal"/>
    <w:next w:val="Normal"/>
    <w:autoRedefine/>
    <w:uiPriority w:val="39"/>
    <w:rsid w:val="00BB2213"/>
    <w:pPr>
      <w:spacing w:before="120" w:after="120"/>
    </w:pPr>
    <w:rPr>
      <w:rFonts w:asciiTheme="minorHAnsi" w:hAnsiTheme="minorHAnsi" w:cstheme="minorHAnsi"/>
      <w:b/>
      <w:bCs/>
      <w:caps/>
    </w:rPr>
  </w:style>
  <w:style w:type="paragraph" w:styleId="TOC2">
    <w:name w:val="toc 2"/>
    <w:basedOn w:val="Normal"/>
    <w:next w:val="Normal"/>
    <w:autoRedefine/>
    <w:uiPriority w:val="39"/>
    <w:rsid w:val="00FA27CE"/>
    <w:pPr>
      <w:spacing w:after="0"/>
      <w:ind w:left="200"/>
    </w:pPr>
    <w:rPr>
      <w:rFonts w:asciiTheme="minorHAnsi" w:hAnsiTheme="minorHAnsi" w:cstheme="minorHAnsi"/>
      <w:smallCaps/>
    </w:rPr>
  </w:style>
  <w:style w:type="paragraph" w:styleId="TOC3">
    <w:name w:val="toc 3"/>
    <w:basedOn w:val="Normal"/>
    <w:next w:val="Normal"/>
    <w:autoRedefine/>
    <w:uiPriority w:val="39"/>
    <w:rsid w:val="00FA27CE"/>
    <w:pPr>
      <w:spacing w:after="0"/>
      <w:ind w:left="400"/>
    </w:pPr>
    <w:rPr>
      <w:rFonts w:asciiTheme="minorHAnsi" w:hAnsiTheme="minorHAnsi" w:cstheme="minorHAnsi"/>
      <w:i/>
      <w:iCs/>
    </w:rPr>
  </w:style>
  <w:style w:type="paragraph" w:styleId="TOC4">
    <w:name w:val="toc 4"/>
    <w:basedOn w:val="Normal"/>
    <w:next w:val="Normal"/>
    <w:autoRedefine/>
    <w:semiHidden/>
    <w:rsid w:val="00FA27CE"/>
    <w:pPr>
      <w:spacing w:after="0"/>
      <w:ind w:left="600"/>
    </w:pPr>
    <w:rPr>
      <w:rFonts w:asciiTheme="minorHAnsi" w:hAnsiTheme="minorHAnsi" w:cstheme="minorHAnsi"/>
      <w:sz w:val="18"/>
      <w:szCs w:val="18"/>
    </w:rPr>
  </w:style>
  <w:style w:type="paragraph" w:styleId="TOC5">
    <w:name w:val="toc 5"/>
    <w:basedOn w:val="Normal"/>
    <w:next w:val="Normal"/>
    <w:autoRedefine/>
    <w:semiHidden/>
    <w:rsid w:val="00FA27CE"/>
    <w:pPr>
      <w:spacing w:after="0"/>
      <w:ind w:left="800"/>
    </w:pPr>
    <w:rPr>
      <w:rFonts w:asciiTheme="minorHAnsi" w:hAnsiTheme="minorHAnsi" w:cstheme="minorHAnsi"/>
      <w:sz w:val="18"/>
      <w:szCs w:val="18"/>
    </w:rPr>
  </w:style>
  <w:style w:type="paragraph" w:styleId="TOC6">
    <w:name w:val="toc 6"/>
    <w:basedOn w:val="Normal"/>
    <w:next w:val="Normal"/>
    <w:autoRedefine/>
    <w:semiHidden/>
    <w:rsid w:val="00FA27CE"/>
    <w:pPr>
      <w:spacing w:after="0"/>
      <w:ind w:left="1000"/>
    </w:pPr>
    <w:rPr>
      <w:rFonts w:asciiTheme="minorHAnsi" w:hAnsiTheme="minorHAnsi" w:cstheme="minorHAnsi"/>
      <w:sz w:val="18"/>
      <w:szCs w:val="18"/>
    </w:rPr>
  </w:style>
  <w:style w:type="paragraph" w:styleId="TOC7">
    <w:name w:val="toc 7"/>
    <w:basedOn w:val="Normal"/>
    <w:next w:val="Normal"/>
    <w:autoRedefine/>
    <w:semiHidden/>
    <w:rsid w:val="00FA27CE"/>
    <w:pPr>
      <w:spacing w:after="0"/>
      <w:ind w:left="1200"/>
    </w:pPr>
    <w:rPr>
      <w:rFonts w:asciiTheme="minorHAnsi" w:hAnsiTheme="minorHAnsi" w:cstheme="minorHAnsi"/>
      <w:sz w:val="18"/>
      <w:szCs w:val="18"/>
    </w:rPr>
  </w:style>
  <w:style w:type="paragraph" w:styleId="TOC8">
    <w:name w:val="toc 8"/>
    <w:basedOn w:val="Normal"/>
    <w:next w:val="Normal"/>
    <w:autoRedefine/>
    <w:semiHidden/>
    <w:rsid w:val="00FA27CE"/>
    <w:pPr>
      <w:spacing w:after="0"/>
      <w:ind w:left="1400"/>
    </w:pPr>
    <w:rPr>
      <w:rFonts w:asciiTheme="minorHAnsi" w:hAnsiTheme="minorHAnsi" w:cstheme="minorHAnsi"/>
      <w:sz w:val="18"/>
      <w:szCs w:val="18"/>
    </w:rPr>
  </w:style>
  <w:style w:type="paragraph" w:styleId="TOC9">
    <w:name w:val="toc 9"/>
    <w:basedOn w:val="Normal"/>
    <w:next w:val="Normal"/>
    <w:autoRedefine/>
    <w:semiHidden/>
    <w:rsid w:val="00FA27CE"/>
    <w:pPr>
      <w:spacing w:after="0"/>
      <w:ind w:left="1600"/>
    </w:pPr>
    <w:rPr>
      <w:rFonts w:asciiTheme="minorHAnsi" w:hAnsiTheme="minorHAnsi" w:cstheme="minorHAnsi"/>
      <w:sz w:val="18"/>
      <w:szCs w:val="18"/>
    </w:rPr>
  </w:style>
  <w:style w:type="character" w:styleId="Hyperlink">
    <w:name w:val="Hyperlink"/>
    <w:uiPriority w:val="99"/>
    <w:rsid w:val="00FA27CE"/>
    <w:rPr>
      <w:color w:val="0000FF"/>
      <w:u w:val="single"/>
    </w:rPr>
  </w:style>
  <w:style w:type="paragraph" w:styleId="BodyText">
    <w:name w:val="Body Text"/>
    <w:basedOn w:val="Normal"/>
    <w:link w:val="BodyTextChar"/>
    <w:rsid w:val="009C6F2B"/>
  </w:style>
  <w:style w:type="paragraph" w:styleId="BodyTextIndent">
    <w:name w:val="Body Text Indent"/>
    <w:basedOn w:val="Normal"/>
    <w:link w:val="BodyTextIndentChar"/>
    <w:rsid w:val="009C6F2B"/>
    <w:pPr>
      <w:pBdr>
        <w:top w:val="single" w:sz="6" w:space="1" w:color="auto"/>
        <w:left w:val="single" w:sz="6" w:space="1" w:color="auto"/>
        <w:bottom w:val="single" w:sz="6" w:space="1" w:color="auto"/>
        <w:right w:val="single" w:sz="6" w:space="1" w:color="auto"/>
      </w:pBdr>
    </w:pPr>
  </w:style>
  <w:style w:type="paragraph" w:styleId="BalloonText">
    <w:name w:val="Balloon Text"/>
    <w:basedOn w:val="Normal"/>
    <w:semiHidden/>
    <w:rsid w:val="009C6F2B"/>
    <w:rPr>
      <w:rFonts w:ascii="Tahoma" w:hAnsi="Tahoma" w:cs="Tahoma"/>
      <w:sz w:val="16"/>
      <w:szCs w:val="16"/>
    </w:rPr>
  </w:style>
  <w:style w:type="paragraph" w:customStyle="1" w:styleId="BodyNoIndent">
    <w:name w:val="Body (No Indent)"/>
    <w:basedOn w:val="Normal"/>
    <w:autoRedefine/>
    <w:rsid w:val="007A34E0"/>
    <w:pPr>
      <w:autoSpaceDE w:val="0"/>
      <w:autoSpaceDN w:val="0"/>
      <w:adjustRightInd w:val="0"/>
      <w:spacing w:line="200" w:lineRule="exact"/>
    </w:pPr>
    <w:rPr>
      <w:rFonts w:ascii="Times" w:hAnsi="Times"/>
      <w:sz w:val="18"/>
      <w:lang w:val="en-US" w:eastAsia="en-US"/>
    </w:rPr>
  </w:style>
  <w:style w:type="paragraph" w:styleId="Title">
    <w:name w:val="Title"/>
    <w:basedOn w:val="Normal"/>
    <w:next w:val="Normal"/>
    <w:link w:val="TitleChar"/>
    <w:uiPriority w:val="10"/>
    <w:qFormat/>
    <w:rsid w:val="005A2BA7"/>
    <w:pPr>
      <w:spacing w:after="0"/>
      <w:contextualSpacing/>
    </w:pPr>
    <w:rPr>
      <w:rFonts w:eastAsia="SimSun"/>
      <w:caps/>
      <w:color w:val="404040"/>
      <w:spacing w:val="-10"/>
      <w:sz w:val="72"/>
      <w:szCs w:val="72"/>
    </w:rPr>
  </w:style>
  <w:style w:type="character" w:customStyle="1" w:styleId="TitleChar">
    <w:name w:val="Title Char"/>
    <w:link w:val="Title"/>
    <w:uiPriority w:val="10"/>
    <w:rsid w:val="005A2BA7"/>
    <w:rPr>
      <w:rFonts w:ascii="Calibri Light" w:eastAsia="SimSun" w:hAnsi="Calibri Light" w:cs="Times New Roman"/>
      <w:caps/>
      <w:color w:val="404040"/>
      <w:spacing w:val="-10"/>
      <w:sz w:val="72"/>
      <w:szCs w:val="72"/>
    </w:rPr>
  </w:style>
  <w:style w:type="paragraph" w:styleId="NoSpacing">
    <w:name w:val="No Spacing"/>
    <w:link w:val="NoSpacingChar"/>
    <w:uiPriority w:val="1"/>
    <w:rsid w:val="005A2BA7"/>
    <w:rPr>
      <w:sz w:val="22"/>
      <w:szCs w:val="22"/>
    </w:rPr>
  </w:style>
  <w:style w:type="character" w:customStyle="1" w:styleId="NoSpacingChar">
    <w:name w:val="No Spacing Char"/>
    <w:link w:val="NoSpacing"/>
    <w:uiPriority w:val="1"/>
    <w:rsid w:val="00FD46C3"/>
  </w:style>
  <w:style w:type="paragraph" w:styleId="Caption">
    <w:name w:val="caption"/>
    <w:basedOn w:val="Normal"/>
    <w:next w:val="Normal"/>
    <w:uiPriority w:val="35"/>
    <w:unhideWhenUsed/>
    <w:qFormat/>
    <w:rsid w:val="005A2BA7"/>
    <w:rPr>
      <w:b/>
      <w:bCs/>
      <w:smallCaps/>
      <w:color w:val="595959"/>
    </w:rPr>
  </w:style>
  <w:style w:type="paragraph" w:styleId="TOCHeading">
    <w:name w:val="TOC Heading"/>
    <w:basedOn w:val="Heading1"/>
    <w:next w:val="Normal"/>
    <w:uiPriority w:val="39"/>
    <w:unhideWhenUsed/>
    <w:qFormat/>
    <w:rsid w:val="005A2BA7"/>
    <w:pPr>
      <w:outlineLvl w:val="9"/>
    </w:pPr>
  </w:style>
  <w:style w:type="character" w:customStyle="1" w:styleId="Heading1Char">
    <w:name w:val="Heading 1 Char"/>
    <w:link w:val="Heading1"/>
    <w:uiPriority w:val="9"/>
    <w:rsid w:val="0056203C"/>
    <w:rPr>
      <w:rFonts w:ascii="Georgia" w:eastAsia="SimSun" w:hAnsi="Georgia"/>
      <w:caps/>
      <w:sz w:val="36"/>
      <w:szCs w:val="36"/>
    </w:rPr>
  </w:style>
  <w:style w:type="character" w:customStyle="1" w:styleId="Heading2Char">
    <w:name w:val="Heading 2 Char"/>
    <w:link w:val="Heading2"/>
    <w:uiPriority w:val="9"/>
    <w:rsid w:val="00666C98"/>
    <w:rPr>
      <w:rFonts w:ascii="Georgia" w:eastAsia="SimSun" w:hAnsi="Georgia"/>
      <w:caps/>
      <w:sz w:val="28"/>
      <w:szCs w:val="28"/>
    </w:rPr>
  </w:style>
  <w:style w:type="character" w:customStyle="1" w:styleId="Heading3Char">
    <w:name w:val="Heading 3 Char"/>
    <w:link w:val="Heading3"/>
    <w:uiPriority w:val="9"/>
    <w:rsid w:val="005A2BA7"/>
    <w:rPr>
      <w:rFonts w:ascii="Calibri Light" w:eastAsia="SimSun" w:hAnsi="Calibri Light"/>
      <w:smallCaps/>
      <w:sz w:val="28"/>
      <w:szCs w:val="28"/>
    </w:rPr>
  </w:style>
  <w:style w:type="character" w:customStyle="1" w:styleId="Heading4Char">
    <w:name w:val="Heading 4 Char"/>
    <w:link w:val="Heading4"/>
    <w:uiPriority w:val="9"/>
    <w:rsid w:val="005A2BA7"/>
    <w:rPr>
      <w:rFonts w:ascii="Calibri Light" w:eastAsia="SimSun" w:hAnsi="Calibri Light"/>
      <w:caps/>
      <w:sz w:val="22"/>
      <w:szCs w:val="22"/>
    </w:rPr>
  </w:style>
  <w:style w:type="character" w:customStyle="1" w:styleId="Heading5Char">
    <w:name w:val="Heading 5 Char"/>
    <w:link w:val="Heading5"/>
    <w:uiPriority w:val="9"/>
    <w:rsid w:val="005A2BA7"/>
    <w:rPr>
      <w:rFonts w:ascii="Calibri Light" w:eastAsia="SimSun" w:hAnsi="Calibri Light"/>
      <w:i/>
      <w:iCs/>
      <w:caps/>
      <w:sz w:val="22"/>
      <w:szCs w:val="22"/>
    </w:rPr>
  </w:style>
  <w:style w:type="character" w:customStyle="1" w:styleId="Heading6Char">
    <w:name w:val="Heading 6 Char"/>
    <w:link w:val="Heading6"/>
    <w:uiPriority w:val="9"/>
    <w:rsid w:val="005A2BA7"/>
    <w:rPr>
      <w:rFonts w:ascii="Calibri Light" w:eastAsia="SimSun" w:hAnsi="Calibri Light"/>
      <w:b/>
      <w:bCs/>
      <w:caps/>
      <w:color w:val="262626"/>
    </w:rPr>
  </w:style>
  <w:style w:type="character" w:customStyle="1" w:styleId="Heading7Char">
    <w:name w:val="Heading 7 Char"/>
    <w:link w:val="Heading7"/>
    <w:uiPriority w:val="9"/>
    <w:rsid w:val="005A2BA7"/>
    <w:rPr>
      <w:rFonts w:ascii="Calibri Light" w:eastAsia="SimSun" w:hAnsi="Calibri Light"/>
      <w:b/>
      <w:bCs/>
      <w:i/>
      <w:iCs/>
      <w:caps/>
      <w:color w:val="262626"/>
    </w:rPr>
  </w:style>
  <w:style w:type="character" w:customStyle="1" w:styleId="Heading8Char">
    <w:name w:val="Heading 8 Char"/>
    <w:link w:val="Heading8"/>
    <w:uiPriority w:val="9"/>
    <w:rsid w:val="005A2BA7"/>
    <w:rPr>
      <w:rFonts w:ascii="Calibri Light" w:eastAsia="SimSun" w:hAnsi="Calibri Light"/>
      <w:b/>
      <w:bCs/>
      <w:caps/>
      <w:color w:val="7F7F7F"/>
    </w:rPr>
  </w:style>
  <w:style w:type="character" w:customStyle="1" w:styleId="Heading9Char">
    <w:name w:val="Heading 9 Char"/>
    <w:link w:val="Heading9"/>
    <w:uiPriority w:val="9"/>
    <w:rsid w:val="005A2BA7"/>
    <w:rPr>
      <w:rFonts w:ascii="Calibri Light" w:eastAsia="SimSun" w:hAnsi="Calibri Light"/>
      <w:b/>
      <w:bCs/>
      <w:i/>
      <w:iCs/>
      <w:caps/>
      <w:color w:val="7F7F7F"/>
    </w:rPr>
  </w:style>
  <w:style w:type="paragraph" w:styleId="Subtitle">
    <w:name w:val="Subtitle"/>
    <w:aliases w:val="Deckblatt Zusatzinfos"/>
    <w:basedOn w:val="Normal"/>
    <w:next w:val="Normal"/>
    <w:link w:val="SubtitleChar"/>
    <w:uiPriority w:val="11"/>
    <w:qFormat/>
    <w:rsid w:val="005A2BA7"/>
    <w:pPr>
      <w:numPr>
        <w:ilvl w:val="1"/>
      </w:numPr>
    </w:pPr>
    <w:rPr>
      <w:rFonts w:eastAsia="SimSun"/>
      <w:smallCaps/>
      <w:color w:val="595959"/>
      <w:sz w:val="28"/>
      <w:szCs w:val="28"/>
    </w:rPr>
  </w:style>
  <w:style w:type="character" w:customStyle="1" w:styleId="SubtitleChar">
    <w:name w:val="Subtitle Char"/>
    <w:aliases w:val="Deckblatt Zusatzinfos Char"/>
    <w:link w:val="Subtitle"/>
    <w:uiPriority w:val="11"/>
    <w:rsid w:val="005A2BA7"/>
    <w:rPr>
      <w:rFonts w:ascii="Calibri Light" w:eastAsia="SimSun" w:hAnsi="Calibri Light" w:cs="Times New Roman"/>
      <w:smallCaps/>
      <w:color w:val="595959"/>
      <w:sz w:val="28"/>
      <w:szCs w:val="28"/>
    </w:rPr>
  </w:style>
  <w:style w:type="character" w:styleId="Strong">
    <w:name w:val="Strong"/>
    <w:uiPriority w:val="22"/>
    <w:rsid w:val="005A2BA7"/>
    <w:rPr>
      <w:b/>
      <w:bCs/>
    </w:rPr>
  </w:style>
  <w:style w:type="character" w:styleId="Emphasis">
    <w:name w:val="Emphasis"/>
    <w:uiPriority w:val="20"/>
    <w:qFormat/>
    <w:rsid w:val="005A2BA7"/>
    <w:rPr>
      <w:i/>
      <w:iCs/>
    </w:rPr>
  </w:style>
  <w:style w:type="paragraph" w:styleId="Quote">
    <w:name w:val="Quote"/>
    <w:basedOn w:val="Normal"/>
    <w:next w:val="Normal"/>
    <w:link w:val="QuoteChar"/>
    <w:uiPriority w:val="29"/>
    <w:rsid w:val="005A2BA7"/>
    <w:pPr>
      <w:spacing w:before="160"/>
      <w:ind w:left="720" w:right="720"/>
    </w:pPr>
    <w:rPr>
      <w:rFonts w:eastAsia="SimSun"/>
      <w:sz w:val="25"/>
      <w:szCs w:val="25"/>
    </w:rPr>
  </w:style>
  <w:style w:type="character" w:customStyle="1" w:styleId="QuoteChar">
    <w:name w:val="Quote Char"/>
    <w:link w:val="Quote"/>
    <w:uiPriority w:val="29"/>
    <w:rsid w:val="005A2BA7"/>
    <w:rPr>
      <w:rFonts w:ascii="Calibri Light" w:eastAsia="SimSun" w:hAnsi="Calibri Light" w:cs="Times New Roman"/>
      <w:sz w:val="25"/>
      <w:szCs w:val="25"/>
    </w:rPr>
  </w:style>
  <w:style w:type="paragraph" w:styleId="IntenseQuote">
    <w:name w:val="Intense Quote"/>
    <w:basedOn w:val="Normal"/>
    <w:next w:val="Normal"/>
    <w:link w:val="IntenseQuoteChar"/>
    <w:uiPriority w:val="30"/>
    <w:rsid w:val="005A2BA7"/>
    <w:pPr>
      <w:spacing w:before="280" w:after="280"/>
      <w:ind w:left="1080" w:right="1080"/>
      <w:jc w:val="center"/>
    </w:pPr>
    <w:rPr>
      <w:color w:val="404040"/>
      <w:sz w:val="32"/>
      <w:szCs w:val="32"/>
    </w:rPr>
  </w:style>
  <w:style w:type="character" w:customStyle="1" w:styleId="IntenseQuoteChar">
    <w:name w:val="Intense Quote Char"/>
    <w:link w:val="IntenseQuote"/>
    <w:uiPriority w:val="30"/>
    <w:rsid w:val="005A2BA7"/>
    <w:rPr>
      <w:color w:val="404040"/>
      <w:sz w:val="32"/>
      <w:szCs w:val="32"/>
    </w:rPr>
  </w:style>
  <w:style w:type="character" w:styleId="SubtleEmphasis">
    <w:name w:val="Subtle Emphasis"/>
    <w:uiPriority w:val="19"/>
    <w:rsid w:val="005A2BA7"/>
    <w:rPr>
      <w:i/>
      <w:iCs/>
      <w:color w:val="595959"/>
    </w:rPr>
  </w:style>
  <w:style w:type="character" w:styleId="IntenseEmphasis">
    <w:name w:val="Intense Emphasis"/>
    <w:uiPriority w:val="21"/>
    <w:rsid w:val="005A2BA7"/>
    <w:rPr>
      <w:b/>
      <w:bCs/>
      <w:i/>
      <w:iCs/>
    </w:rPr>
  </w:style>
  <w:style w:type="character" w:styleId="SubtleReference">
    <w:name w:val="Subtle Reference"/>
    <w:uiPriority w:val="31"/>
    <w:rsid w:val="005A2BA7"/>
    <w:rPr>
      <w:smallCaps/>
      <w:color w:val="404040"/>
      <w:u w:val="single" w:color="7F7F7F"/>
    </w:rPr>
  </w:style>
  <w:style w:type="character" w:styleId="IntenseReference">
    <w:name w:val="Intense Reference"/>
    <w:uiPriority w:val="32"/>
    <w:rsid w:val="005A2BA7"/>
    <w:rPr>
      <w:b/>
      <w:bCs/>
      <w:caps w:val="0"/>
      <w:smallCaps/>
      <w:color w:val="auto"/>
      <w:spacing w:val="3"/>
      <w:u w:val="single"/>
    </w:rPr>
  </w:style>
  <w:style w:type="character" w:styleId="BookTitle">
    <w:name w:val="Book Title"/>
    <w:uiPriority w:val="33"/>
    <w:rsid w:val="005A2BA7"/>
    <w:rPr>
      <w:b/>
      <w:bCs/>
      <w:smallCaps/>
      <w:spacing w:val="7"/>
    </w:rPr>
  </w:style>
  <w:style w:type="paragraph" w:customStyle="1" w:styleId="Default">
    <w:name w:val="Default"/>
    <w:rsid w:val="00261296"/>
    <w:pPr>
      <w:autoSpaceDE w:val="0"/>
      <w:autoSpaceDN w:val="0"/>
      <w:adjustRightInd w:val="0"/>
      <w:spacing w:after="160" w:line="259" w:lineRule="auto"/>
    </w:pPr>
    <w:rPr>
      <w:rFonts w:ascii="Univers 45 Light" w:hAnsi="Univers 45 Light" w:cs="Univers 45 Light"/>
      <w:color w:val="000000"/>
      <w:sz w:val="24"/>
      <w:szCs w:val="24"/>
    </w:rPr>
  </w:style>
  <w:style w:type="paragraph" w:customStyle="1" w:styleId="Fussnote">
    <w:name w:val="Fussnote"/>
    <w:link w:val="FussnoteZchn"/>
    <w:autoRedefine/>
    <w:rsid w:val="00C573C6"/>
    <w:pPr>
      <w:spacing w:beforeAutospacing="1" w:afterAutospacing="1"/>
    </w:pPr>
  </w:style>
  <w:style w:type="paragraph" w:styleId="TableofFigures">
    <w:name w:val="table of figures"/>
    <w:basedOn w:val="Normal"/>
    <w:next w:val="Normal"/>
    <w:uiPriority w:val="99"/>
    <w:rsid w:val="00B97991"/>
    <w:pPr>
      <w:spacing w:after="0"/>
      <w:ind w:left="400" w:hanging="400"/>
    </w:pPr>
    <w:rPr>
      <w:rFonts w:asciiTheme="minorHAnsi" w:hAnsiTheme="minorHAnsi" w:cstheme="minorHAnsi"/>
      <w:smallCaps/>
    </w:rPr>
  </w:style>
  <w:style w:type="character" w:customStyle="1" w:styleId="FootnoteTextChar">
    <w:name w:val="Footnote Text Char"/>
    <w:link w:val="FootnoteText"/>
    <w:semiHidden/>
    <w:rsid w:val="0063434E"/>
    <w:rPr>
      <w:sz w:val="20"/>
      <w:szCs w:val="20"/>
    </w:rPr>
  </w:style>
  <w:style w:type="character" w:customStyle="1" w:styleId="FussnoteZchn">
    <w:name w:val="Fussnote Zchn"/>
    <w:basedOn w:val="FootnoteTextChar"/>
    <w:link w:val="Fussnote"/>
    <w:rsid w:val="00C573C6"/>
    <w:rPr>
      <w:sz w:val="20"/>
      <w:szCs w:val="20"/>
    </w:rPr>
  </w:style>
  <w:style w:type="paragraph" w:customStyle="1" w:styleId="small">
    <w:name w:val="small"/>
    <w:basedOn w:val="Normal"/>
    <w:rsid w:val="00750824"/>
    <w:pPr>
      <w:spacing w:before="100" w:beforeAutospacing="1" w:after="100" w:afterAutospacing="1"/>
    </w:pPr>
    <w:rPr>
      <w:rFonts w:ascii="Times New Roman" w:hAnsi="Times New Roman"/>
      <w:sz w:val="24"/>
      <w:szCs w:val="24"/>
    </w:rPr>
  </w:style>
  <w:style w:type="character" w:customStyle="1" w:styleId="st1">
    <w:name w:val="st1"/>
    <w:rsid w:val="00750824"/>
  </w:style>
  <w:style w:type="paragraph" w:customStyle="1" w:styleId="Fussnoten">
    <w:name w:val="Fussnoten"/>
    <w:basedOn w:val="FootnoteText"/>
    <w:link w:val="FussnotenZchn"/>
    <w:qFormat/>
    <w:rsid w:val="003A18C6"/>
  </w:style>
  <w:style w:type="character" w:customStyle="1" w:styleId="FussnotenZchn">
    <w:name w:val="Fussnoten Zchn"/>
    <w:link w:val="Fussnoten"/>
    <w:rsid w:val="003A18C6"/>
    <w:rPr>
      <w:rFonts w:ascii="Calibri Light" w:hAnsi="Calibri Light"/>
      <w:sz w:val="20"/>
      <w:szCs w:val="20"/>
    </w:rPr>
  </w:style>
  <w:style w:type="paragraph" w:styleId="ListParagraph">
    <w:name w:val="List Paragraph"/>
    <w:basedOn w:val="Normal"/>
    <w:uiPriority w:val="34"/>
    <w:rsid w:val="0065223D"/>
    <w:pPr>
      <w:ind w:left="720"/>
      <w:contextualSpacing/>
    </w:pPr>
  </w:style>
  <w:style w:type="table" w:styleId="TableGrid">
    <w:name w:val="Table Grid"/>
    <w:basedOn w:val="TableNormal"/>
    <w:rsid w:val="00EA4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1D4855"/>
    <w:pPr>
      <w:spacing w:after="0"/>
    </w:pPr>
    <w:rPr>
      <w:rFonts w:ascii="Calibri" w:eastAsiaTheme="minorHAnsi" w:hAnsi="Calibri" w:cstheme="minorBidi"/>
      <w:szCs w:val="21"/>
      <w:lang w:eastAsia="en-US"/>
    </w:rPr>
  </w:style>
  <w:style w:type="character" w:customStyle="1" w:styleId="PlainTextChar">
    <w:name w:val="Plain Text Char"/>
    <w:basedOn w:val="DefaultParagraphFont"/>
    <w:link w:val="PlainText"/>
    <w:uiPriority w:val="99"/>
    <w:rsid w:val="001D4855"/>
    <w:rPr>
      <w:rFonts w:eastAsiaTheme="minorHAnsi" w:cstheme="minorBidi"/>
      <w:sz w:val="22"/>
      <w:szCs w:val="21"/>
      <w:lang w:eastAsia="en-US"/>
    </w:rPr>
  </w:style>
  <w:style w:type="paragraph" w:customStyle="1" w:styleId="Abstract">
    <w:name w:val="Abstract"/>
    <w:basedOn w:val="Normal"/>
    <w:link w:val="AbstractZchn"/>
    <w:qFormat/>
    <w:rsid w:val="00706BB1"/>
    <w:rPr>
      <w:sz w:val="32"/>
    </w:rPr>
  </w:style>
  <w:style w:type="character" w:customStyle="1" w:styleId="AbstractZchn">
    <w:name w:val="Abstract Zchn"/>
    <w:basedOn w:val="DefaultParagraphFont"/>
    <w:link w:val="Abstract"/>
    <w:rsid w:val="00706BB1"/>
    <w:rPr>
      <w:rFonts w:ascii="Georgia" w:hAnsi="Georgia"/>
      <w:sz w:val="32"/>
      <w:szCs w:val="22"/>
    </w:rPr>
  </w:style>
  <w:style w:type="character" w:customStyle="1" w:styleId="FooterChar">
    <w:name w:val="Footer Char"/>
    <w:basedOn w:val="DefaultParagraphFont"/>
    <w:link w:val="Footer"/>
    <w:uiPriority w:val="99"/>
    <w:rsid w:val="00B278A6"/>
    <w:rPr>
      <w:rFonts w:ascii="Georgia" w:hAnsi="Georgia"/>
    </w:rPr>
  </w:style>
  <w:style w:type="character" w:styleId="PlaceholderText">
    <w:name w:val="Placeholder Text"/>
    <w:basedOn w:val="DefaultParagraphFont"/>
    <w:uiPriority w:val="99"/>
    <w:semiHidden/>
    <w:rsid w:val="004516C5"/>
    <w:rPr>
      <w:color w:val="808080"/>
    </w:rPr>
  </w:style>
  <w:style w:type="paragraph" w:customStyle="1" w:styleId="CitaviBibliographyEntry">
    <w:name w:val="Citavi Bibliography Entry"/>
    <w:basedOn w:val="Normal"/>
    <w:link w:val="CitaviBibliographyEntryZchn"/>
    <w:uiPriority w:val="99"/>
    <w:rsid w:val="004516C5"/>
    <w:pPr>
      <w:tabs>
        <w:tab w:val="left" w:pos="454"/>
      </w:tabs>
      <w:spacing w:after="0"/>
      <w:ind w:left="454" w:hanging="454"/>
    </w:pPr>
  </w:style>
  <w:style w:type="character" w:customStyle="1" w:styleId="CitaviBibliographyEntryZchn">
    <w:name w:val="Citavi Bibliography Entry Zchn"/>
    <w:basedOn w:val="DefaultParagraphFont"/>
    <w:link w:val="CitaviBibliographyEntry"/>
    <w:uiPriority w:val="99"/>
    <w:rsid w:val="004516C5"/>
    <w:rPr>
      <w:rFonts w:ascii="Georgia" w:hAnsi="Georgia"/>
    </w:rPr>
  </w:style>
  <w:style w:type="paragraph" w:customStyle="1" w:styleId="CitaviBibliographyHeading">
    <w:name w:val="Citavi Bibliography Heading"/>
    <w:basedOn w:val="Heading1"/>
    <w:link w:val="CitaviBibliographyHeadingZchn"/>
    <w:uiPriority w:val="99"/>
    <w:rsid w:val="004516C5"/>
  </w:style>
  <w:style w:type="character" w:customStyle="1" w:styleId="CitaviBibliographyHeadingZchn">
    <w:name w:val="Citavi Bibliography Heading Zchn"/>
    <w:basedOn w:val="DefaultParagraphFont"/>
    <w:link w:val="CitaviBibliographyHeading"/>
    <w:uiPriority w:val="99"/>
    <w:rsid w:val="004516C5"/>
    <w:rPr>
      <w:rFonts w:ascii="Georgia" w:eastAsia="SimSun" w:hAnsi="Georgia"/>
      <w:caps/>
      <w:sz w:val="36"/>
      <w:szCs w:val="36"/>
    </w:rPr>
  </w:style>
  <w:style w:type="paragraph" w:customStyle="1" w:styleId="CitaviChapterBibliographyHeading">
    <w:name w:val="Citavi Chapter Bibliography Heading"/>
    <w:basedOn w:val="Heading2"/>
    <w:link w:val="CitaviChapterBibliographyHeadingZchn"/>
    <w:uiPriority w:val="99"/>
    <w:rsid w:val="004516C5"/>
  </w:style>
  <w:style w:type="character" w:customStyle="1" w:styleId="CitaviChapterBibliographyHeadingZchn">
    <w:name w:val="Citavi Chapter Bibliography Heading Zchn"/>
    <w:basedOn w:val="DefaultParagraphFont"/>
    <w:link w:val="CitaviChapterBibliographyHeading"/>
    <w:uiPriority w:val="99"/>
    <w:rsid w:val="004516C5"/>
    <w:rPr>
      <w:rFonts w:ascii="Georgia" w:eastAsia="SimSun" w:hAnsi="Georgia"/>
      <w:caps/>
      <w:sz w:val="28"/>
      <w:szCs w:val="28"/>
    </w:rPr>
  </w:style>
  <w:style w:type="paragraph" w:customStyle="1" w:styleId="CitaviBibliographySubheading1">
    <w:name w:val="Citavi Bibliography Subheading 1"/>
    <w:basedOn w:val="Heading2"/>
    <w:link w:val="CitaviBibliographySubheading1Zchn"/>
    <w:uiPriority w:val="99"/>
    <w:rsid w:val="004516C5"/>
    <w:pPr>
      <w:outlineLvl w:val="9"/>
    </w:pPr>
  </w:style>
  <w:style w:type="character" w:customStyle="1" w:styleId="CitaviBibliographySubheading1Zchn">
    <w:name w:val="Citavi Bibliography Subheading 1 Zchn"/>
    <w:basedOn w:val="DefaultParagraphFont"/>
    <w:link w:val="CitaviBibliographySubheading1"/>
    <w:uiPriority w:val="99"/>
    <w:rsid w:val="004516C5"/>
    <w:rPr>
      <w:rFonts w:ascii="Georgia" w:eastAsia="SimSun" w:hAnsi="Georgia"/>
      <w:caps/>
      <w:sz w:val="28"/>
      <w:szCs w:val="28"/>
    </w:rPr>
  </w:style>
  <w:style w:type="paragraph" w:customStyle="1" w:styleId="CitaviBibliographySubheading2">
    <w:name w:val="Citavi Bibliography Subheading 2"/>
    <w:basedOn w:val="Heading3"/>
    <w:link w:val="CitaviBibliographySubheading2Zchn"/>
    <w:uiPriority w:val="99"/>
    <w:rsid w:val="004516C5"/>
    <w:pPr>
      <w:outlineLvl w:val="9"/>
    </w:pPr>
  </w:style>
  <w:style w:type="character" w:customStyle="1" w:styleId="CitaviBibliographySubheading2Zchn">
    <w:name w:val="Citavi Bibliography Subheading 2 Zchn"/>
    <w:basedOn w:val="DefaultParagraphFont"/>
    <w:link w:val="CitaviBibliographySubheading2"/>
    <w:uiPriority w:val="99"/>
    <w:rsid w:val="004516C5"/>
    <w:rPr>
      <w:rFonts w:ascii="Georgia" w:eastAsia="SimSun" w:hAnsi="Georgia"/>
      <w:smallCaps/>
      <w:sz w:val="28"/>
      <w:szCs w:val="28"/>
    </w:rPr>
  </w:style>
  <w:style w:type="paragraph" w:customStyle="1" w:styleId="CitaviBibliographySubheading3">
    <w:name w:val="Citavi Bibliography Subheading 3"/>
    <w:basedOn w:val="Heading4"/>
    <w:link w:val="CitaviBibliographySubheading3Zchn"/>
    <w:uiPriority w:val="99"/>
    <w:rsid w:val="004516C5"/>
    <w:pPr>
      <w:outlineLvl w:val="9"/>
    </w:pPr>
  </w:style>
  <w:style w:type="character" w:customStyle="1" w:styleId="CitaviBibliographySubheading3Zchn">
    <w:name w:val="Citavi Bibliography Subheading 3 Zchn"/>
    <w:basedOn w:val="DefaultParagraphFont"/>
    <w:link w:val="CitaviBibliographySubheading3"/>
    <w:uiPriority w:val="99"/>
    <w:rsid w:val="004516C5"/>
    <w:rPr>
      <w:rFonts w:ascii="Georgia" w:eastAsia="SimSun" w:hAnsi="Georgia"/>
      <w:caps/>
    </w:rPr>
  </w:style>
  <w:style w:type="paragraph" w:customStyle="1" w:styleId="CitaviBibliographySubheading4">
    <w:name w:val="Citavi Bibliography Subheading 4"/>
    <w:basedOn w:val="Heading5"/>
    <w:link w:val="CitaviBibliographySubheading4Zchn"/>
    <w:uiPriority w:val="99"/>
    <w:rsid w:val="004516C5"/>
    <w:pPr>
      <w:outlineLvl w:val="9"/>
    </w:pPr>
  </w:style>
  <w:style w:type="character" w:customStyle="1" w:styleId="CitaviBibliographySubheading4Zchn">
    <w:name w:val="Citavi Bibliography Subheading 4 Zchn"/>
    <w:basedOn w:val="DefaultParagraphFont"/>
    <w:link w:val="CitaviBibliographySubheading4"/>
    <w:uiPriority w:val="99"/>
    <w:rsid w:val="004516C5"/>
    <w:rPr>
      <w:rFonts w:ascii="Georgia" w:eastAsia="SimSun" w:hAnsi="Georgia"/>
      <w:i/>
      <w:iCs/>
      <w:caps/>
    </w:rPr>
  </w:style>
  <w:style w:type="paragraph" w:customStyle="1" w:styleId="CitaviBibliographySubheading5">
    <w:name w:val="Citavi Bibliography Subheading 5"/>
    <w:basedOn w:val="Heading6"/>
    <w:link w:val="CitaviBibliographySubheading5Zchn"/>
    <w:uiPriority w:val="99"/>
    <w:rsid w:val="004516C5"/>
    <w:pPr>
      <w:outlineLvl w:val="9"/>
    </w:pPr>
  </w:style>
  <w:style w:type="character" w:customStyle="1" w:styleId="CitaviBibliographySubheading5Zchn">
    <w:name w:val="Citavi Bibliography Subheading 5 Zchn"/>
    <w:basedOn w:val="DefaultParagraphFont"/>
    <w:link w:val="CitaviBibliographySubheading5"/>
    <w:uiPriority w:val="99"/>
    <w:rsid w:val="004516C5"/>
    <w:rPr>
      <w:rFonts w:ascii="Georgia" w:eastAsia="SimSun" w:hAnsi="Georgia"/>
      <w:b/>
      <w:bCs/>
      <w:caps/>
      <w:color w:val="262626"/>
    </w:rPr>
  </w:style>
  <w:style w:type="paragraph" w:customStyle="1" w:styleId="CitaviBibliographySubheading6">
    <w:name w:val="Citavi Bibliography Subheading 6"/>
    <w:basedOn w:val="Heading7"/>
    <w:link w:val="CitaviBibliographySubheading6Zchn"/>
    <w:uiPriority w:val="99"/>
    <w:rsid w:val="004516C5"/>
    <w:pPr>
      <w:outlineLvl w:val="9"/>
    </w:pPr>
  </w:style>
  <w:style w:type="character" w:customStyle="1" w:styleId="CitaviBibliographySubheading6Zchn">
    <w:name w:val="Citavi Bibliography Subheading 6 Zchn"/>
    <w:basedOn w:val="DefaultParagraphFont"/>
    <w:link w:val="CitaviBibliographySubheading6"/>
    <w:uiPriority w:val="99"/>
    <w:rsid w:val="004516C5"/>
    <w:rPr>
      <w:rFonts w:ascii="Georgia" w:eastAsia="SimSun" w:hAnsi="Georgia"/>
      <w:b/>
      <w:bCs/>
      <w:i/>
      <w:iCs/>
      <w:caps/>
      <w:color w:val="262626"/>
    </w:rPr>
  </w:style>
  <w:style w:type="paragraph" w:customStyle="1" w:styleId="CitaviBibliographySubheading7">
    <w:name w:val="Citavi Bibliography Subheading 7"/>
    <w:basedOn w:val="Heading8"/>
    <w:link w:val="CitaviBibliographySubheading7Zchn"/>
    <w:uiPriority w:val="99"/>
    <w:rsid w:val="004516C5"/>
    <w:pPr>
      <w:outlineLvl w:val="9"/>
    </w:pPr>
  </w:style>
  <w:style w:type="character" w:customStyle="1" w:styleId="CitaviBibliographySubheading7Zchn">
    <w:name w:val="Citavi Bibliography Subheading 7 Zchn"/>
    <w:basedOn w:val="DefaultParagraphFont"/>
    <w:link w:val="CitaviBibliographySubheading7"/>
    <w:uiPriority w:val="99"/>
    <w:rsid w:val="004516C5"/>
    <w:rPr>
      <w:rFonts w:ascii="Georgia" w:eastAsia="SimSun" w:hAnsi="Georgia"/>
      <w:b/>
      <w:bCs/>
      <w:caps/>
      <w:color w:val="7F7F7F"/>
    </w:rPr>
  </w:style>
  <w:style w:type="paragraph" w:customStyle="1" w:styleId="CitaviBibliographySubheading8">
    <w:name w:val="Citavi Bibliography Subheading 8"/>
    <w:basedOn w:val="Heading9"/>
    <w:link w:val="CitaviBibliographySubheading8Zchn"/>
    <w:uiPriority w:val="99"/>
    <w:rsid w:val="004516C5"/>
    <w:pPr>
      <w:outlineLvl w:val="9"/>
    </w:pPr>
  </w:style>
  <w:style w:type="character" w:customStyle="1" w:styleId="CitaviBibliographySubheading8Zchn">
    <w:name w:val="Citavi Bibliography Subheading 8 Zchn"/>
    <w:basedOn w:val="DefaultParagraphFont"/>
    <w:link w:val="CitaviBibliographySubheading8"/>
    <w:uiPriority w:val="99"/>
    <w:rsid w:val="004516C5"/>
    <w:rPr>
      <w:rFonts w:ascii="Georgia" w:eastAsia="SimSun" w:hAnsi="Georgia"/>
      <w:b/>
      <w:bCs/>
      <w:i/>
      <w:iCs/>
      <w:caps/>
      <w:color w:val="7F7F7F"/>
    </w:rPr>
  </w:style>
  <w:style w:type="paragraph" w:styleId="Bibliography">
    <w:name w:val="Bibliography"/>
    <w:basedOn w:val="Normal"/>
    <w:next w:val="Normal"/>
    <w:uiPriority w:val="37"/>
    <w:semiHidden/>
    <w:unhideWhenUsed/>
    <w:rsid w:val="004B34F0"/>
  </w:style>
  <w:style w:type="table" w:styleId="MediumList1-Accent1">
    <w:name w:val="Medium List 1 Accent 1"/>
    <w:basedOn w:val="TableNormal"/>
    <w:uiPriority w:val="65"/>
    <w:semiHidden/>
    <w:unhideWhenUsed/>
    <w:rsid w:val="004B34F0"/>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Shading2-Accent1">
    <w:name w:val="Medium Shading 2 Accent 1"/>
    <w:basedOn w:val="TableNormal"/>
    <w:uiPriority w:val="64"/>
    <w:semiHidden/>
    <w:unhideWhenUsed/>
    <w:rsid w:val="004B34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1-Accent1">
    <w:name w:val="Medium Shading 1 Accent 1"/>
    <w:basedOn w:val="TableNormal"/>
    <w:uiPriority w:val="63"/>
    <w:semiHidden/>
    <w:unhideWhenUsed/>
    <w:rsid w:val="004B34F0"/>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4B34F0"/>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List-Accent1">
    <w:name w:val="Light List Accent 1"/>
    <w:basedOn w:val="TableNormal"/>
    <w:uiPriority w:val="61"/>
    <w:semiHidden/>
    <w:unhideWhenUsed/>
    <w:rsid w:val="004B34F0"/>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Shading-Accent1">
    <w:name w:val="Light Shading Accent 1"/>
    <w:basedOn w:val="TableNormal"/>
    <w:uiPriority w:val="60"/>
    <w:semiHidden/>
    <w:unhideWhenUsed/>
    <w:rsid w:val="004B34F0"/>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olourfulGrid">
    <w:name w:val="Colorful Grid"/>
    <w:basedOn w:val="TableNormal"/>
    <w:uiPriority w:val="73"/>
    <w:semiHidden/>
    <w:unhideWhenUsed/>
    <w:rsid w:val="004B34F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List">
    <w:name w:val="Colorful List"/>
    <w:basedOn w:val="TableNormal"/>
    <w:uiPriority w:val="72"/>
    <w:semiHidden/>
    <w:unhideWhenUsed/>
    <w:rsid w:val="004B34F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Shading">
    <w:name w:val="Colorful Shading"/>
    <w:basedOn w:val="TableNormal"/>
    <w:uiPriority w:val="71"/>
    <w:semiHidden/>
    <w:unhideWhenUsed/>
    <w:rsid w:val="004B34F0"/>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B34F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4B34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4B34F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4B34F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4B34F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4B34F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4B34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1">
    <w:name w:val="Medium Shading 1"/>
    <w:basedOn w:val="TableNormal"/>
    <w:uiPriority w:val="63"/>
    <w:semiHidden/>
    <w:unhideWhenUsed/>
    <w:rsid w:val="004B34F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4B34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4B34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4B34F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DefaultParagraphFont"/>
    <w:semiHidden/>
    <w:unhideWhenUsed/>
    <w:rsid w:val="004B34F0"/>
    <w:rPr>
      <w:i/>
      <w:iCs/>
    </w:rPr>
  </w:style>
  <w:style w:type="character" w:styleId="HTMLTypewriter">
    <w:name w:val="HTML Typewriter"/>
    <w:basedOn w:val="DefaultParagraphFont"/>
    <w:rsid w:val="004B34F0"/>
    <w:rPr>
      <w:rFonts w:ascii="Consolas" w:hAnsi="Consolas"/>
      <w:sz w:val="20"/>
      <w:szCs w:val="20"/>
    </w:rPr>
  </w:style>
  <w:style w:type="character" w:styleId="HTMLSample">
    <w:name w:val="HTML Sample"/>
    <w:basedOn w:val="DefaultParagraphFont"/>
    <w:rsid w:val="004B34F0"/>
    <w:rPr>
      <w:rFonts w:ascii="Consolas" w:hAnsi="Consolas"/>
      <w:sz w:val="24"/>
      <w:szCs w:val="24"/>
    </w:rPr>
  </w:style>
  <w:style w:type="paragraph" w:styleId="HTMLPreformatted">
    <w:name w:val="HTML Preformatted"/>
    <w:basedOn w:val="Normal"/>
    <w:link w:val="HTMLPreformattedChar"/>
    <w:semiHidden/>
    <w:unhideWhenUsed/>
    <w:rsid w:val="004B34F0"/>
    <w:pPr>
      <w:spacing w:after="0" w:line="240" w:lineRule="auto"/>
    </w:pPr>
    <w:rPr>
      <w:rFonts w:ascii="Consolas" w:hAnsi="Consolas"/>
    </w:rPr>
  </w:style>
  <w:style w:type="character" w:customStyle="1" w:styleId="HTMLPreformattedChar">
    <w:name w:val="HTML Preformatted Char"/>
    <w:basedOn w:val="DefaultParagraphFont"/>
    <w:link w:val="HTMLPreformatted"/>
    <w:semiHidden/>
    <w:rsid w:val="004B34F0"/>
    <w:rPr>
      <w:rFonts w:ascii="Consolas" w:hAnsi="Consolas"/>
    </w:rPr>
  </w:style>
  <w:style w:type="character" w:styleId="HTMLKeyboard">
    <w:name w:val="HTML Keyboard"/>
    <w:basedOn w:val="DefaultParagraphFont"/>
    <w:rsid w:val="004B34F0"/>
    <w:rPr>
      <w:rFonts w:ascii="Consolas" w:hAnsi="Consolas"/>
      <w:sz w:val="20"/>
      <w:szCs w:val="20"/>
    </w:rPr>
  </w:style>
  <w:style w:type="character" w:styleId="HTMLDefinition">
    <w:name w:val="HTML Definition"/>
    <w:basedOn w:val="DefaultParagraphFont"/>
    <w:rsid w:val="004B34F0"/>
    <w:rPr>
      <w:i/>
      <w:iCs/>
    </w:rPr>
  </w:style>
  <w:style w:type="character" w:styleId="HTMLCode">
    <w:name w:val="HTML Code"/>
    <w:basedOn w:val="DefaultParagraphFont"/>
    <w:rsid w:val="004B34F0"/>
    <w:rPr>
      <w:rFonts w:ascii="Consolas" w:hAnsi="Consolas"/>
      <w:sz w:val="20"/>
      <w:szCs w:val="20"/>
    </w:rPr>
  </w:style>
  <w:style w:type="character" w:styleId="HTMLCite">
    <w:name w:val="HTML Cite"/>
    <w:basedOn w:val="DefaultParagraphFont"/>
    <w:rsid w:val="004B34F0"/>
    <w:rPr>
      <w:i/>
      <w:iCs/>
    </w:rPr>
  </w:style>
  <w:style w:type="paragraph" w:styleId="HTMLAddress">
    <w:name w:val="HTML Address"/>
    <w:basedOn w:val="Normal"/>
    <w:link w:val="HTMLAddressChar"/>
    <w:rsid w:val="004B34F0"/>
    <w:pPr>
      <w:spacing w:after="0" w:line="240" w:lineRule="auto"/>
    </w:pPr>
    <w:rPr>
      <w:i/>
      <w:iCs/>
    </w:rPr>
  </w:style>
  <w:style w:type="character" w:customStyle="1" w:styleId="HTMLAddressChar">
    <w:name w:val="HTML Address Char"/>
    <w:basedOn w:val="DefaultParagraphFont"/>
    <w:link w:val="HTMLAddress"/>
    <w:rsid w:val="004B34F0"/>
    <w:rPr>
      <w:rFonts w:ascii="Georgia" w:hAnsi="Georgia"/>
      <w:i/>
      <w:iCs/>
    </w:rPr>
  </w:style>
  <w:style w:type="character" w:styleId="HTMLAcronym">
    <w:name w:val="HTML Acronym"/>
    <w:basedOn w:val="DefaultParagraphFont"/>
    <w:rsid w:val="004B34F0"/>
  </w:style>
  <w:style w:type="paragraph" w:styleId="NormalWeb">
    <w:name w:val="Normal (Web)"/>
    <w:basedOn w:val="Normal"/>
    <w:rsid w:val="004B34F0"/>
    <w:rPr>
      <w:rFonts w:ascii="Times New Roman" w:hAnsi="Times New Roman"/>
      <w:sz w:val="24"/>
      <w:szCs w:val="24"/>
    </w:rPr>
  </w:style>
  <w:style w:type="paragraph" w:styleId="DocumentMap">
    <w:name w:val="Document Map"/>
    <w:basedOn w:val="Normal"/>
    <w:link w:val="DocumentMapChar"/>
    <w:rsid w:val="004B34F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4B34F0"/>
    <w:rPr>
      <w:rFonts w:ascii="Segoe UI" w:hAnsi="Segoe UI" w:cs="Segoe UI"/>
      <w:sz w:val="16"/>
      <w:szCs w:val="16"/>
    </w:rPr>
  </w:style>
  <w:style w:type="character" w:styleId="FollowedHyperlink">
    <w:name w:val="FollowedHyperlink"/>
    <w:basedOn w:val="DefaultParagraphFont"/>
    <w:rsid w:val="004B34F0"/>
    <w:rPr>
      <w:color w:val="954F72" w:themeColor="followedHyperlink"/>
      <w:u w:val="single"/>
    </w:rPr>
  </w:style>
  <w:style w:type="paragraph" w:styleId="BlockText">
    <w:name w:val="Block Text"/>
    <w:basedOn w:val="Normal"/>
    <w:rsid w:val="004B34F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Indent3">
    <w:name w:val="Body Text Indent 3"/>
    <w:basedOn w:val="Normal"/>
    <w:link w:val="BodyTextIndent3Char"/>
    <w:rsid w:val="004B34F0"/>
    <w:pPr>
      <w:spacing w:after="120"/>
      <w:ind w:left="283"/>
    </w:pPr>
    <w:rPr>
      <w:sz w:val="16"/>
      <w:szCs w:val="16"/>
    </w:rPr>
  </w:style>
  <w:style w:type="character" w:customStyle="1" w:styleId="BodyTextIndent3Char">
    <w:name w:val="Body Text Indent 3 Char"/>
    <w:basedOn w:val="DefaultParagraphFont"/>
    <w:link w:val="BodyTextIndent3"/>
    <w:rsid w:val="004B34F0"/>
    <w:rPr>
      <w:rFonts w:ascii="Georgia" w:hAnsi="Georgia"/>
      <w:sz w:val="16"/>
      <w:szCs w:val="16"/>
    </w:rPr>
  </w:style>
  <w:style w:type="paragraph" w:styleId="BodyTextIndent2">
    <w:name w:val="Body Text Indent 2"/>
    <w:basedOn w:val="Normal"/>
    <w:link w:val="BodyTextIndent2Char"/>
    <w:rsid w:val="004B34F0"/>
    <w:pPr>
      <w:spacing w:after="120" w:line="480" w:lineRule="auto"/>
      <w:ind w:left="283"/>
    </w:pPr>
  </w:style>
  <w:style w:type="character" w:customStyle="1" w:styleId="BodyTextIndent2Char">
    <w:name w:val="Body Text Indent 2 Char"/>
    <w:basedOn w:val="DefaultParagraphFont"/>
    <w:link w:val="BodyTextIndent2"/>
    <w:rsid w:val="004B34F0"/>
    <w:rPr>
      <w:rFonts w:ascii="Georgia" w:hAnsi="Georgia"/>
    </w:rPr>
  </w:style>
  <w:style w:type="paragraph" w:styleId="BodyText3">
    <w:name w:val="Body Text 3"/>
    <w:basedOn w:val="Normal"/>
    <w:link w:val="BodyText3Char"/>
    <w:rsid w:val="004B34F0"/>
    <w:pPr>
      <w:spacing w:after="120"/>
    </w:pPr>
    <w:rPr>
      <w:sz w:val="16"/>
      <w:szCs w:val="16"/>
    </w:rPr>
  </w:style>
  <w:style w:type="character" w:customStyle="1" w:styleId="BodyText3Char">
    <w:name w:val="Body Text 3 Char"/>
    <w:basedOn w:val="DefaultParagraphFont"/>
    <w:link w:val="BodyText3"/>
    <w:rsid w:val="004B34F0"/>
    <w:rPr>
      <w:rFonts w:ascii="Georgia" w:hAnsi="Georgia"/>
      <w:sz w:val="16"/>
      <w:szCs w:val="16"/>
    </w:rPr>
  </w:style>
  <w:style w:type="paragraph" w:styleId="BodyText2">
    <w:name w:val="Body Text 2"/>
    <w:basedOn w:val="Normal"/>
    <w:link w:val="BodyText2Char"/>
    <w:rsid w:val="004B34F0"/>
    <w:pPr>
      <w:spacing w:after="120" w:line="480" w:lineRule="auto"/>
    </w:pPr>
  </w:style>
  <w:style w:type="character" w:customStyle="1" w:styleId="BodyText2Char">
    <w:name w:val="Body Text 2 Char"/>
    <w:basedOn w:val="DefaultParagraphFont"/>
    <w:link w:val="BodyText2"/>
    <w:rsid w:val="004B34F0"/>
    <w:rPr>
      <w:rFonts w:ascii="Georgia" w:hAnsi="Georgia"/>
    </w:rPr>
  </w:style>
  <w:style w:type="paragraph" w:styleId="NoteHeading">
    <w:name w:val="Note Heading"/>
    <w:basedOn w:val="Normal"/>
    <w:next w:val="Normal"/>
    <w:link w:val="NoteHeadingChar"/>
    <w:rsid w:val="004B34F0"/>
    <w:pPr>
      <w:spacing w:after="0" w:line="240" w:lineRule="auto"/>
    </w:pPr>
  </w:style>
  <w:style w:type="character" w:customStyle="1" w:styleId="NoteHeadingChar">
    <w:name w:val="Note Heading Char"/>
    <w:basedOn w:val="DefaultParagraphFont"/>
    <w:link w:val="NoteHeading"/>
    <w:rsid w:val="004B34F0"/>
    <w:rPr>
      <w:rFonts w:ascii="Georgia" w:hAnsi="Georgia"/>
    </w:rPr>
  </w:style>
  <w:style w:type="paragraph" w:styleId="BodyTextFirstIndent2">
    <w:name w:val="Body Text First Indent 2"/>
    <w:basedOn w:val="BodyTextIndent"/>
    <w:link w:val="BodyTextFirstIndent2Char"/>
    <w:rsid w:val="004B34F0"/>
    <w:pPr>
      <w:pBdr>
        <w:top w:val="none" w:sz="0" w:space="0" w:color="auto"/>
        <w:left w:val="none" w:sz="0" w:space="0" w:color="auto"/>
        <w:bottom w:val="none" w:sz="0" w:space="0" w:color="auto"/>
        <w:right w:val="none" w:sz="0" w:space="0" w:color="auto"/>
      </w:pBdr>
      <w:ind w:left="360" w:firstLine="360"/>
    </w:pPr>
  </w:style>
  <w:style w:type="character" w:customStyle="1" w:styleId="BodyTextIndentChar">
    <w:name w:val="Body Text Indent Char"/>
    <w:basedOn w:val="DefaultParagraphFont"/>
    <w:link w:val="BodyTextIndent"/>
    <w:rsid w:val="004B34F0"/>
    <w:rPr>
      <w:rFonts w:ascii="Georgia" w:hAnsi="Georgia"/>
    </w:rPr>
  </w:style>
  <w:style w:type="character" w:customStyle="1" w:styleId="BodyTextFirstIndent2Char">
    <w:name w:val="Body Text First Indent 2 Char"/>
    <w:basedOn w:val="BodyTextIndentChar"/>
    <w:link w:val="BodyTextFirstIndent2"/>
    <w:rsid w:val="004B34F0"/>
    <w:rPr>
      <w:rFonts w:ascii="Georgia" w:hAnsi="Georgia"/>
    </w:rPr>
  </w:style>
  <w:style w:type="paragraph" w:styleId="BodyTextFirstIndent">
    <w:name w:val="Body Text First Indent"/>
    <w:basedOn w:val="BodyText"/>
    <w:link w:val="BodyTextFirstIndentChar"/>
    <w:rsid w:val="004B34F0"/>
    <w:pPr>
      <w:ind w:firstLine="360"/>
    </w:pPr>
  </w:style>
  <w:style w:type="character" w:customStyle="1" w:styleId="BodyTextChar">
    <w:name w:val="Body Text Char"/>
    <w:basedOn w:val="DefaultParagraphFont"/>
    <w:link w:val="BodyText"/>
    <w:rsid w:val="004B34F0"/>
    <w:rPr>
      <w:rFonts w:ascii="Georgia" w:hAnsi="Georgia"/>
    </w:rPr>
  </w:style>
  <w:style w:type="character" w:customStyle="1" w:styleId="BodyTextFirstIndentChar">
    <w:name w:val="Body Text First Indent Char"/>
    <w:basedOn w:val="BodyTextChar"/>
    <w:link w:val="BodyTextFirstIndent"/>
    <w:rsid w:val="004B34F0"/>
    <w:rPr>
      <w:rFonts w:ascii="Georgia" w:hAnsi="Georgia"/>
    </w:rPr>
  </w:style>
  <w:style w:type="paragraph" w:styleId="Date">
    <w:name w:val="Date"/>
    <w:basedOn w:val="Normal"/>
    <w:next w:val="Normal"/>
    <w:link w:val="DateChar"/>
    <w:rsid w:val="004B34F0"/>
  </w:style>
  <w:style w:type="character" w:customStyle="1" w:styleId="DateChar">
    <w:name w:val="Date Char"/>
    <w:basedOn w:val="DefaultParagraphFont"/>
    <w:link w:val="Date"/>
    <w:rsid w:val="004B34F0"/>
    <w:rPr>
      <w:rFonts w:ascii="Georgia" w:hAnsi="Georgia"/>
    </w:rPr>
  </w:style>
  <w:style w:type="paragraph" w:styleId="Salutation">
    <w:name w:val="Salutation"/>
    <w:basedOn w:val="Normal"/>
    <w:next w:val="Normal"/>
    <w:link w:val="SalutationChar"/>
    <w:rsid w:val="004B34F0"/>
  </w:style>
  <w:style w:type="character" w:customStyle="1" w:styleId="SalutationChar">
    <w:name w:val="Salutation Char"/>
    <w:basedOn w:val="DefaultParagraphFont"/>
    <w:link w:val="Salutation"/>
    <w:rsid w:val="004B34F0"/>
    <w:rPr>
      <w:rFonts w:ascii="Georgia" w:hAnsi="Georgia"/>
    </w:rPr>
  </w:style>
  <w:style w:type="paragraph" w:styleId="MessageHeader">
    <w:name w:val="Message Header"/>
    <w:basedOn w:val="Normal"/>
    <w:link w:val="MessageHeaderChar"/>
    <w:rsid w:val="004B34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4B34F0"/>
    <w:rPr>
      <w:rFonts w:asciiTheme="majorHAnsi" w:eastAsiaTheme="majorEastAsia" w:hAnsiTheme="majorHAnsi" w:cstheme="majorBidi"/>
      <w:sz w:val="24"/>
      <w:szCs w:val="24"/>
      <w:shd w:val="pct20" w:color="auto" w:fill="auto"/>
    </w:rPr>
  </w:style>
  <w:style w:type="paragraph" w:styleId="ListContinue5">
    <w:name w:val="List Continue 5"/>
    <w:basedOn w:val="Normal"/>
    <w:rsid w:val="004B34F0"/>
    <w:pPr>
      <w:spacing w:after="120"/>
      <w:ind w:left="1415"/>
      <w:contextualSpacing/>
    </w:pPr>
  </w:style>
  <w:style w:type="paragraph" w:styleId="ListContinue4">
    <w:name w:val="List Continue 4"/>
    <w:basedOn w:val="Normal"/>
    <w:rsid w:val="004B34F0"/>
    <w:pPr>
      <w:spacing w:after="120"/>
      <w:ind w:left="1132"/>
      <w:contextualSpacing/>
    </w:pPr>
  </w:style>
  <w:style w:type="paragraph" w:styleId="ListContinue3">
    <w:name w:val="List Continue 3"/>
    <w:basedOn w:val="Normal"/>
    <w:rsid w:val="004B34F0"/>
    <w:pPr>
      <w:spacing w:after="120"/>
      <w:ind w:left="849"/>
      <w:contextualSpacing/>
    </w:pPr>
  </w:style>
  <w:style w:type="paragraph" w:styleId="ListContinue2">
    <w:name w:val="List Continue 2"/>
    <w:basedOn w:val="Normal"/>
    <w:rsid w:val="004B34F0"/>
    <w:pPr>
      <w:spacing w:after="120"/>
      <w:ind w:left="566"/>
      <w:contextualSpacing/>
    </w:pPr>
  </w:style>
  <w:style w:type="paragraph" w:styleId="ListContinue">
    <w:name w:val="List Continue"/>
    <w:basedOn w:val="Normal"/>
    <w:rsid w:val="004B34F0"/>
    <w:pPr>
      <w:spacing w:after="120"/>
      <w:ind w:left="283"/>
      <w:contextualSpacing/>
    </w:pPr>
  </w:style>
  <w:style w:type="paragraph" w:styleId="Signature">
    <w:name w:val="Signature"/>
    <w:basedOn w:val="Normal"/>
    <w:link w:val="SignatureChar"/>
    <w:rsid w:val="004B34F0"/>
    <w:pPr>
      <w:spacing w:after="0" w:line="240" w:lineRule="auto"/>
      <w:ind w:left="4252"/>
    </w:pPr>
  </w:style>
  <w:style w:type="character" w:customStyle="1" w:styleId="SignatureChar">
    <w:name w:val="Signature Char"/>
    <w:basedOn w:val="DefaultParagraphFont"/>
    <w:link w:val="Signature"/>
    <w:rsid w:val="004B34F0"/>
    <w:rPr>
      <w:rFonts w:ascii="Georgia" w:hAnsi="Georgia"/>
    </w:rPr>
  </w:style>
  <w:style w:type="paragraph" w:styleId="Closing">
    <w:name w:val="Closing"/>
    <w:basedOn w:val="Normal"/>
    <w:link w:val="ClosingChar"/>
    <w:rsid w:val="004B34F0"/>
    <w:pPr>
      <w:spacing w:after="0" w:line="240" w:lineRule="auto"/>
      <w:ind w:left="4252"/>
    </w:pPr>
  </w:style>
  <w:style w:type="character" w:customStyle="1" w:styleId="ClosingChar">
    <w:name w:val="Closing Char"/>
    <w:basedOn w:val="DefaultParagraphFont"/>
    <w:link w:val="Closing"/>
    <w:rsid w:val="004B34F0"/>
    <w:rPr>
      <w:rFonts w:ascii="Georgia" w:hAnsi="Georgia"/>
    </w:rPr>
  </w:style>
  <w:style w:type="paragraph" w:styleId="ListNumber5">
    <w:name w:val="List Number 5"/>
    <w:basedOn w:val="Normal"/>
    <w:rsid w:val="004B34F0"/>
    <w:pPr>
      <w:numPr>
        <w:numId w:val="13"/>
      </w:numPr>
      <w:contextualSpacing/>
    </w:pPr>
  </w:style>
  <w:style w:type="paragraph" w:styleId="ListNumber4">
    <w:name w:val="List Number 4"/>
    <w:basedOn w:val="Normal"/>
    <w:rsid w:val="004B34F0"/>
    <w:pPr>
      <w:numPr>
        <w:numId w:val="14"/>
      </w:numPr>
      <w:contextualSpacing/>
    </w:pPr>
  </w:style>
  <w:style w:type="paragraph" w:styleId="ListNumber3">
    <w:name w:val="List Number 3"/>
    <w:basedOn w:val="Normal"/>
    <w:rsid w:val="004B34F0"/>
    <w:pPr>
      <w:numPr>
        <w:numId w:val="15"/>
      </w:numPr>
      <w:contextualSpacing/>
    </w:pPr>
  </w:style>
  <w:style w:type="paragraph" w:styleId="ListNumber2">
    <w:name w:val="List Number 2"/>
    <w:basedOn w:val="Normal"/>
    <w:rsid w:val="004B34F0"/>
    <w:pPr>
      <w:numPr>
        <w:numId w:val="16"/>
      </w:numPr>
      <w:contextualSpacing/>
    </w:pPr>
  </w:style>
  <w:style w:type="paragraph" w:styleId="ListBullet5">
    <w:name w:val="List Bullet 5"/>
    <w:basedOn w:val="Normal"/>
    <w:rsid w:val="004B34F0"/>
    <w:pPr>
      <w:numPr>
        <w:numId w:val="17"/>
      </w:numPr>
      <w:contextualSpacing/>
    </w:pPr>
  </w:style>
  <w:style w:type="paragraph" w:styleId="ListBullet4">
    <w:name w:val="List Bullet 4"/>
    <w:basedOn w:val="Normal"/>
    <w:rsid w:val="004B34F0"/>
    <w:pPr>
      <w:numPr>
        <w:numId w:val="18"/>
      </w:numPr>
      <w:contextualSpacing/>
    </w:pPr>
  </w:style>
  <w:style w:type="paragraph" w:styleId="ListBullet3">
    <w:name w:val="List Bullet 3"/>
    <w:basedOn w:val="Normal"/>
    <w:rsid w:val="004B34F0"/>
    <w:pPr>
      <w:numPr>
        <w:numId w:val="19"/>
      </w:numPr>
      <w:contextualSpacing/>
    </w:pPr>
  </w:style>
  <w:style w:type="paragraph" w:styleId="ListBullet2">
    <w:name w:val="List Bullet 2"/>
    <w:basedOn w:val="Normal"/>
    <w:rsid w:val="004B34F0"/>
    <w:pPr>
      <w:numPr>
        <w:numId w:val="20"/>
      </w:numPr>
      <w:contextualSpacing/>
    </w:pPr>
  </w:style>
  <w:style w:type="paragraph" w:styleId="List5">
    <w:name w:val="List 5"/>
    <w:basedOn w:val="Normal"/>
    <w:rsid w:val="004B34F0"/>
    <w:pPr>
      <w:ind w:left="1415" w:hanging="283"/>
      <w:contextualSpacing/>
    </w:pPr>
  </w:style>
  <w:style w:type="paragraph" w:styleId="List4">
    <w:name w:val="List 4"/>
    <w:basedOn w:val="Normal"/>
    <w:rsid w:val="004B34F0"/>
    <w:pPr>
      <w:ind w:left="1132" w:hanging="283"/>
      <w:contextualSpacing/>
    </w:pPr>
  </w:style>
  <w:style w:type="paragraph" w:styleId="List3">
    <w:name w:val="List 3"/>
    <w:basedOn w:val="Normal"/>
    <w:rsid w:val="004B34F0"/>
    <w:pPr>
      <w:ind w:left="849" w:hanging="283"/>
      <w:contextualSpacing/>
    </w:pPr>
  </w:style>
  <w:style w:type="paragraph" w:styleId="List2">
    <w:name w:val="List 2"/>
    <w:basedOn w:val="Normal"/>
    <w:rsid w:val="004B34F0"/>
    <w:pPr>
      <w:ind w:left="566" w:hanging="283"/>
      <w:contextualSpacing/>
    </w:pPr>
  </w:style>
  <w:style w:type="paragraph" w:styleId="ListNumber">
    <w:name w:val="List Number"/>
    <w:basedOn w:val="Normal"/>
    <w:rsid w:val="004B34F0"/>
    <w:pPr>
      <w:numPr>
        <w:numId w:val="21"/>
      </w:numPr>
      <w:contextualSpacing/>
    </w:pPr>
  </w:style>
  <w:style w:type="paragraph" w:styleId="List">
    <w:name w:val="List"/>
    <w:basedOn w:val="Normal"/>
    <w:rsid w:val="004B34F0"/>
    <w:pPr>
      <w:ind w:left="283" w:hanging="283"/>
      <w:contextualSpacing/>
    </w:pPr>
  </w:style>
  <w:style w:type="paragraph" w:styleId="TOAHeading">
    <w:name w:val="toa heading"/>
    <w:basedOn w:val="Normal"/>
    <w:next w:val="Normal"/>
    <w:rsid w:val="004B34F0"/>
    <w:pPr>
      <w:spacing w:before="120"/>
    </w:pPr>
    <w:rPr>
      <w:rFonts w:asciiTheme="majorHAnsi" w:eastAsiaTheme="majorEastAsia" w:hAnsiTheme="majorHAnsi" w:cstheme="majorBidi"/>
      <w:b/>
      <w:bCs/>
      <w:sz w:val="24"/>
      <w:szCs w:val="24"/>
    </w:rPr>
  </w:style>
  <w:style w:type="paragraph" w:styleId="MacroText">
    <w:name w:val="macro"/>
    <w:link w:val="MacroTextChar"/>
    <w:rsid w:val="004B34F0"/>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rPr>
  </w:style>
  <w:style w:type="character" w:customStyle="1" w:styleId="MacroTextChar">
    <w:name w:val="Macro Text Char"/>
    <w:basedOn w:val="DefaultParagraphFont"/>
    <w:link w:val="MacroText"/>
    <w:rsid w:val="004B34F0"/>
    <w:rPr>
      <w:rFonts w:ascii="Consolas" w:hAnsi="Consolas"/>
    </w:rPr>
  </w:style>
  <w:style w:type="paragraph" w:styleId="TableofAuthorities">
    <w:name w:val="table of authorities"/>
    <w:basedOn w:val="Normal"/>
    <w:next w:val="Normal"/>
    <w:rsid w:val="004B34F0"/>
    <w:pPr>
      <w:spacing w:after="0"/>
      <w:ind w:left="200" w:hanging="200"/>
    </w:pPr>
  </w:style>
  <w:style w:type="paragraph" w:styleId="EndnoteText">
    <w:name w:val="endnote text"/>
    <w:basedOn w:val="Normal"/>
    <w:link w:val="EndnoteTextChar"/>
    <w:rsid w:val="004B34F0"/>
    <w:pPr>
      <w:spacing w:after="0" w:line="240" w:lineRule="auto"/>
    </w:pPr>
  </w:style>
  <w:style w:type="character" w:customStyle="1" w:styleId="EndnoteTextChar">
    <w:name w:val="Endnote Text Char"/>
    <w:basedOn w:val="DefaultParagraphFont"/>
    <w:link w:val="EndnoteText"/>
    <w:rsid w:val="004B34F0"/>
    <w:rPr>
      <w:rFonts w:ascii="Georgia" w:hAnsi="Georgia"/>
    </w:rPr>
  </w:style>
  <w:style w:type="character" w:styleId="EndnoteReference">
    <w:name w:val="endnote reference"/>
    <w:basedOn w:val="DefaultParagraphFont"/>
    <w:rsid w:val="004B34F0"/>
    <w:rPr>
      <w:vertAlign w:val="superscript"/>
    </w:rPr>
  </w:style>
  <w:style w:type="character" w:styleId="LineNumber">
    <w:name w:val="line number"/>
    <w:basedOn w:val="DefaultParagraphFont"/>
    <w:rsid w:val="004B34F0"/>
  </w:style>
  <w:style w:type="character" w:styleId="CommentReference">
    <w:name w:val="annotation reference"/>
    <w:basedOn w:val="DefaultParagraphFont"/>
    <w:rsid w:val="004B34F0"/>
    <w:rPr>
      <w:sz w:val="16"/>
      <w:szCs w:val="16"/>
    </w:rPr>
  </w:style>
  <w:style w:type="paragraph" w:styleId="EnvelopeReturn">
    <w:name w:val="envelope return"/>
    <w:basedOn w:val="Normal"/>
    <w:rsid w:val="004B34F0"/>
    <w:pPr>
      <w:spacing w:after="0" w:line="240" w:lineRule="auto"/>
    </w:pPr>
    <w:rPr>
      <w:rFonts w:asciiTheme="majorHAnsi" w:eastAsiaTheme="majorEastAsia" w:hAnsiTheme="majorHAnsi" w:cstheme="majorBidi"/>
    </w:rPr>
  </w:style>
  <w:style w:type="paragraph" w:styleId="EnvelopeAddress">
    <w:name w:val="envelope address"/>
    <w:basedOn w:val="Normal"/>
    <w:rsid w:val="004B34F0"/>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Index1">
    <w:name w:val="index 1"/>
    <w:basedOn w:val="Normal"/>
    <w:next w:val="Normal"/>
    <w:autoRedefine/>
    <w:rsid w:val="004B34F0"/>
    <w:pPr>
      <w:spacing w:after="0" w:line="240" w:lineRule="auto"/>
      <w:ind w:left="200" w:hanging="200"/>
    </w:pPr>
  </w:style>
  <w:style w:type="paragraph" w:styleId="IndexHeading">
    <w:name w:val="index heading"/>
    <w:basedOn w:val="Normal"/>
    <w:next w:val="Index1"/>
    <w:rsid w:val="004B34F0"/>
    <w:rPr>
      <w:rFonts w:asciiTheme="majorHAnsi" w:eastAsiaTheme="majorEastAsia" w:hAnsiTheme="majorHAnsi" w:cstheme="majorBidi"/>
      <w:b/>
      <w:bCs/>
    </w:rPr>
  </w:style>
  <w:style w:type="paragraph" w:styleId="CommentText">
    <w:name w:val="annotation text"/>
    <w:basedOn w:val="Normal"/>
    <w:link w:val="CommentTextChar"/>
    <w:rsid w:val="004B34F0"/>
    <w:pPr>
      <w:spacing w:line="240" w:lineRule="auto"/>
    </w:pPr>
  </w:style>
  <w:style w:type="character" w:customStyle="1" w:styleId="CommentTextChar">
    <w:name w:val="Comment Text Char"/>
    <w:basedOn w:val="DefaultParagraphFont"/>
    <w:link w:val="CommentText"/>
    <w:rsid w:val="004B34F0"/>
    <w:rPr>
      <w:rFonts w:ascii="Georgia" w:hAnsi="Georgia"/>
    </w:rPr>
  </w:style>
  <w:style w:type="paragraph" w:styleId="NormalIndent">
    <w:name w:val="Normal Indent"/>
    <w:basedOn w:val="Normal"/>
    <w:rsid w:val="004B34F0"/>
    <w:pPr>
      <w:ind w:left="708"/>
    </w:pPr>
  </w:style>
  <w:style w:type="paragraph" w:styleId="Index9">
    <w:name w:val="index 9"/>
    <w:basedOn w:val="Normal"/>
    <w:next w:val="Normal"/>
    <w:autoRedefine/>
    <w:rsid w:val="004B34F0"/>
    <w:pPr>
      <w:spacing w:after="0" w:line="240" w:lineRule="auto"/>
      <w:ind w:left="1800" w:hanging="200"/>
    </w:pPr>
  </w:style>
  <w:style w:type="paragraph" w:styleId="Index8">
    <w:name w:val="index 8"/>
    <w:basedOn w:val="Normal"/>
    <w:next w:val="Normal"/>
    <w:autoRedefine/>
    <w:rsid w:val="004B34F0"/>
    <w:pPr>
      <w:spacing w:after="0" w:line="240" w:lineRule="auto"/>
      <w:ind w:left="1600" w:hanging="200"/>
    </w:pPr>
  </w:style>
  <w:style w:type="paragraph" w:styleId="Index7">
    <w:name w:val="index 7"/>
    <w:basedOn w:val="Normal"/>
    <w:next w:val="Normal"/>
    <w:autoRedefine/>
    <w:rsid w:val="004B34F0"/>
    <w:pPr>
      <w:spacing w:after="0" w:line="240" w:lineRule="auto"/>
      <w:ind w:left="1400" w:hanging="200"/>
    </w:pPr>
  </w:style>
  <w:style w:type="paragraph" w:styleId="Index6">
    <w:name w:val="index 6"/>
    <w:basedOn w:val="Normal"/>
    <w:next w:val="Normal"/>
    <w:autoRedefine/>
    <w:rsid w:val="004B34F0"/>
    <w:pPr>
      <w:spacing w:after="0" w:line="240" w:lineRule="auto"/>
      <w:ind w:left="1200" w:hanging="200"/>
    </w:pPr>
  </w:style>
  <w:style w:type="paragraph" w:styleId="Index5">
    <w:name w:val="index 5"/>
    <w:basedOn w:val="Normal"/>
    <w:next w:val="Normal"/>
    <w:autoRedefine/>
    <w:rsid w:val="004B34F0"/>
    <w:pPr>
      <w:spacing w:after="0" w:line="240" w:lineRule="auto"/>
      <w:ind w:left="1000" w:hanging="200"/>
    </w:pPr>
  </w:style>
  <w:style w:type="paragraph" w:styleId="Index4">
    <w:name w:val="index 4"/>
    <w:basedOn w:val="Normal"/>
    <w:next w:val="Normal"/>
    <w:autoRedefine/>
    <w:rsid w:val="004B34F0"/>
    <w:pPr>
      <w:spacing w:after="0" w:line="240" w:lineRule="auto"/>
      <w:ind w:left="800" w:hanging="200"/>
    </w:pPr>
  </w:style>
  <w:style w:type="paragraph" w:styleId="Index3">
    <w:name w:val="index 3"/>
    <w:basedOn w:val="Normal"/>
    <w:next w:val="Normal"/>
    <w:autoRedefine/>
    <w:rsid w:val="004B34F0"/>
    <w:pPr>
      <w:spacing w:after="0" w:line="240" w:lineRule="auto"/>
      <w:ind w:left="600" w:hanging="200"/>
    </w:pPr>
  </w:style>
  <w:style w:type="paragraph" w:styleId="Index2">
    <w:name w:val="index 2"/>
    <w:basedOn w:val="Normal"/>
    <w:next w:val="Normal"/>
    <w:autoRedefine/>
    <w:rsid w:val="004B34F0"/>
    <w:pPr>
      <w:spacing w:after="0" w:line="240" w:lineRule="auto"/>
      <w:ind w:left="400" w:hanging="200"/>
    </w:pPr>
  </w:style>
  <w:style w:type="character" w:styleId="UnresolvedMention">
    <w:name w:val="Unresolved Mention"/>
    <w:basedOn w:val="DefaultParagraphFont"/>
    <w:uiPriority w:val="99"/>
    <w:semiHidden/>
    <w:unhideWhenUsed/>
    <w:rsid w:val="00280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863411">
      <w:bodyDiv w:val="1"/>
      <w:marLeft w:val="0"/>
      <w:marRight w:val="0"/>
      <w:marTop w:val="0"/>
      <w:marBottom w:val="0"/>
      <w:divBdr>
        <w:top w:val="none" w:sz="0" w:space="0" w:color="auto"/>
        <w:left w:val="none" w:sz="0" w:space="0" w:color="auto"/>
        <w:bottom w:val="none" w:sz="0" w:space="0" w:color="auto"/>
        <w:right w:val="none" w:sz="0" w:space="0" w:color="auto"/>
      </w:divBdr>
    </w:div>
    <w:div w:id="737826842">
      <w:bodyDiv w:val="1"/>
      <w:marLeft w:val="0"/>
      <w:marRight w:val="0"/>
      <w:marTop w:val="0"/>
      <w:marBottom w:val="0"/>
      <w:divBdr>
        <w:top w:val="none" w:sz="0" w:space="0" w:color="auto"/>
        <w:left w:val="none" w:sz="0" w:space="0" w:color="auto"/>
        <w:bottom w:val="none" w:sz="0" w:space="0" w:color="auto"/>
        <w:right w:val="none" w:sz="0" w:space="0" w:color="auto"/>
      </w:divBdr>
    </w:div>
    <w:div w:id="748963919">
      <w:bodyDiv w:val="1"/>
      <w:marLeft w:val="0"/>
      <w:marRight w:val="0"/>
      <w:marTop w:val="0"/>
      <w:marBottom w:val="0"/>
      <w:divBdr>
        <w:top w:val="none" w:sz="0" w:space="0" w:color="auto"/>
        <w:left w:val="none" w:sz="0" w:space="0" w:color="auto"/>
        <w:bottom w:val="none" w:sz="0" w:space="0" w:color="auto"/>
        <w:right w:val="none" w:sz="0" w:space="0" w:color="auto"/>
      </w:divBdr>
      <w:divsChild>
        <w:div w:id="40247868">
          <w:marLeft w:val="1080"/>
          <w:marRight w:val="0"/>
          <w:marTop w:val="100"/>
          <w:marBottom w:val="0"/>
          <w:divBdr>
            <w:top w:val="none" w:sz="0" w:space="0" w:color="auto"/>
            <w:left w:val="none" w:sz="0" w:space="0" w:color="auto"/>
            <w:bottom w:val="none" w:sz="0" w:space="0" w:color="auto"/>
            <w:right w:val="none" w:sz="0" w:space="0" w:color="auto"/>
          </w:divBdr>
        </w:div>
        <w:div w:id="60100715">
          <w:marLeft w:val="1080"/>
          <w:marRight w:val="0"/>
          <w:marTop w:val="100"/>
          <w:marBottom w:val="0"/>
          <w:divBdr>
            <w:top w:val="none" w:sz="0" w:space="0" w:color="auto"/>
            <w:left w:val="none" w:sz="0" w:space="0" w:color="auto"/>
            <w:bottom w:val="none" w:sz="0" w:space="0" w:color="auto"/>
            <w:right w:val="none" w:sz="0" w:space="0" w:color="auto"/>
          </w:divBdr>
        </w:div>
        <w:div w:id="91976662">
          <w:marLeft w:val="360"/>
          <w:marRight w:val="0"/>
          <w:marTop w:val="200"/>
          <w:marBottom w:val="0"/>
          <w:divBdr>
            <w:top w:val="none" w:sz="0" w:space="0" w:color="auto"/>
            <w:left w:val="none" w:sz="0" w:space="0" w:color="auto"/>
            <w:bottom w:val="none" w:sz="0" w:space="0" w:color="auto"/>
            <w:right w:val="none" w:sz="0" w:space="0" w:color="auto"/>
          </w:divBdr>
        </w:div>
        <w:div w:id="147094045">
          <w:marLeft w:val="1080"/>
          <w:marRight w:val="0"/>
          <w:marTop w:val="100"/>
          <w:marBottom w:val="0"/>
          <w:divBdr>
            <w:top w:val="none" w:sz="0" w:space="0" w:color="auto"/>
            <w:left w:val="none" w:sz="0" w:space="0" w:color="auto"/>
            <w:bottom w:val="none" w:sz="0" w:space="0" w:color="auto"/>
            <w:right w:val="none" w:sz="0" w:space="0" w:color="auto"/>
          </w:divBdr>
        </w:div>
        <w:div w:id="319625257">
          <w:marLeft w:val="1080"/>
          <w:marRight w:val="0"/>
          <w:marTop w:val="100"/>
          <w:marBottom w:val="0"/>
          <w:divBdr>
            <w:top w:val="none" w:sz="0" w:space="0" w:color="auto"/>
            <w:left w:val="none" w:sz="0" w:space="0" w:color="auto"/>
            <w:bottom w:val="none" w:sz="0" w:space="0" w:color="auto"/>
            <w:right w:val="none" w:sz="0" w:space="0" w:color="auto"/>
          </w:divBdr>
        </w:div>
        <w:div w:id="350835488">
          <w:marLeft w:val="1080"/>
          <w:marRight w:val="0"/>
          <w:marTop w:val="100"/>
          <w:marBottom w:val="0"/>
          <w:divBdr>
            <w:top w:val="none" w:sz="0" w:space="0" w:color="auto"/>
            <w:left w:val="none" w:sz="0" w:space="0" w:color="auto"/>
            <w:bottom w:val="none" w:sz="0" w:space="0" w:color="auto"/>
            <w:right w:val="none" w:sz="0" w:space="0" w:color="auto"/>
          </w:divBdr>
        </w:div>
        <w:div w:id="393548348">
          <w:marLeft w:val="360"/>
          <w:marRight w:val="0"/>
          <w:marTop w:val="200"/>
          <w:marBottom w:val="0"/>
          <w:divBdr>
            <w:top w:val="none" w:sz="0" w:space="0" w:color="auto"/>
            <w:left w:val="none" w:sz="0" w:space="0" w:color="auto"/>
            <w:bottom w:val="none" w:sz="0" w:space="0" w:color="auto"/>
            <w:right w:val="none" w:sz="0" w:space="0" w:color="auto"/>
          </w:divBdr>
        </w:div>
        <w:div w:id="560482036">
          <w:marLeft w:val="1800"/>
          <w:marRight w:val="0"/>
          <w:marTop w:val="100"/>
          <w:marBottom w:val="0"/>
          <w:divBdr>
            <w:top w:val="none" w:sz="0" w:space="0" w:color="auto"/>
            <w:left w:val="none" w:sz="0" w:space="0" w:color="auto"/>
            <w:bottom w:val="none" w:sz="0" w:space="0" w:color="auto"/>
            <w:right w:val="none" w:sz="0" w:space="0" w:color="auto"/>
          </w:divBdr>
        </w:div>
        <w:div w:id="675156102">
          <w:marLeft w:val="1080"/>
          <w:marRight w:val="0"/>
          <w:marTop w:val="100"/>
          <w:marBottom w:val="0"/>
          <w:divBdr>
            <w:top w:val="none" w:sz="0" w:space="0" w:color="auto"/>
            <w:left w:val="none" w:sz="0" w:space="0" w:color="auto"/>
            <w:bottom w:val="none" w:sz="0" w:space="0" w:color="auto"/>
            <w:right w:val="none" w:sz="0" w:space="0" w:color="auto"/>
          </w:divBdr>
        </w:div>
        <w:div w:id="841773055">
          <w:marLeft w:val="1080"/>
          <w:marRight w:val="0"/>
          <w:marTop w:val="100"/>
          <w:marBottom w:val="0"/>
          <w:divBdr>
            <w:top w:val="none" w:sz="0" w:space="0" w:color="auto"/>
            <w:left w:val="none" w:sz="0" w:space="0" w:color="auto"/>
            <w:bottom w:val="none" w:sz="0" w:space="0" w:color="auto"/>
            <w:right w:val="none" w:sz="0" w:space="0" w:color="auto"/>
          </w:divBdr>
        </w:div>
        <w:div w:id="976447609">
          <w:marLeft w:val="1080"/>
          <w:marRight w:val="0"/>
          <w:marTop w:val="100"/>
          <w:marBottom w:val="0"/>
          <w:divBdr>
            <w:top w:val="none" w:sz="0" w:space="0" w:color="auto"/>
            <w:left w:val="none" w:sz="0" w:space="0" w:color="auto"/>
            <w:bottom w:val="none" w:sz="0" w:space="0" w:color="auto"/>
            <w:right w:val="none" w:sz="0" w:space="0" w:color="auto"/>
          </w:divBdr>
        </w:div>
        <w:div w:id="1481267824">
          <w:marLeft w:val="1800"/>
          <w:marRight w:val="0"/>
          <w:marTop w:val="100"/>
          <w:marBottom w:val="0"/>
          <w:divBdr>
            <w:top w:val="none" w:sz="0" w:space="0" w:color="auto"/>
            <w:left w:val="none" w:sz="0" w:space="0" w:color="auto"/>
            <w:bottom w:val="none" w:sz="0" w:space="0" w:color="auto"/>
            <w:right w:val="none" w:sz="0" w:space="0" w:color="auto"/>
          </w:divBdr>
        </w:div>
        <w:div w:id="1568606903">
          <w:marLeft w:val="360"/>
          <w:marRight w:val="0"/>
          <w:marTop w:val="200"/>
          <w:marBottom w:val="0"/>
          <w:divBdr>
            <w:top w:val="none" w:sz="0" w:space="0" w:color="auto"/>
            <w:left w:val="none" w:sz="0" w:space="0" w:color="auto"/>
            <w:bottom w:val="none" w:sz="0" w:space="0" w:color="auto"/>
            <w:right w:val="none" w:sz="0" w:space="0" w:color="auto"/>
          </w:divBdr>
        </w:div>
        <w:div w:id="1729915454">
          <w:marLeft w:val="360"/>
          <w:marRight w:val="0"/>
          <w:marTop w:val="200"/>
          <w:marBottom w:val="0"/>
          <w:divBdr>
            <w:top w:val="none" w:sz="0" w:space="0" w:color="auto"/>
            <w:left w:val="none" w:sz="0" w:space="0" w:color="auto"/>
            <w:bottom w:val="none" w:sz="0" w:space="0" w:color="auto"/>
            <w:right w:val="none" w:sz="0" w:space="0" w:color="auto"/>
          </w:divBdr>
        </w:div>
        <w:div w:id="1877231909">
          <w:marLeft w:val="1080"/>
          <w:marRight w:val="0"/>
          <w:marTop w:val="100"/>
          <w:marBottom w:val="0"/>
          <w:divBdr>
            <w:top w:val="none" w:sz="0" w:space="0" w:color="auto"/>
            <w:left w:val="none" w:sz="0" w:space="0" w:color="auto"/>
            <w:bottom w:val="none" w:sz="0" w:space="0" w:color="auto"/>
            <w:right w:val="none" w:sz="0" w:space="0" w:color="auto"/>
          </w:divBdr>
        </w:div>
        <w:div w:id="2051683302">
          <w:marLeft w:val="1080"/>
          <w:marRight w:val="0"/>
          <w:marTop w:val="100"/>
          <w:marBottom w:val="0"/>
          <w:divBdr>
            <w:top w:val="none" w:sz="0" w:space="0" w:color="auto"/>
            <w:left w:val="none" w:sz="0" w:space="0" w:color="auto"/>
            <w:bottom w:val="none" w:sz="0" w:space="0" w:color="auto"/>
            <w:right w:val="none" w:sz="0" w:space="0" w:color="auto"/>
          </w:divBdr>
        </w:div>
      </w:divsChild>
    </w:div>
    <w:div w:id="906185394">
      <w:bodyDiv w:val="1"/>
      <w:marLeft w:val="0"/>
      <w:marRight w:val="0"/>
      <w:marTop w:val="0"/>
      <w:marBottom w:val="0"/>
      <w:divBdr>
        <w:top w:val="none" w:sz="0" w:space="0" w:color="auto"/>
        <w:left w:val="none" w:sz="0" w:space="0" w:color="auto"/>
        <w:bottom w:val="none" w:sz="0" w:space="0" w:color="auto"/>
        <w:right w:val="none" w:sz="0" w:space="0" w:color="auto"/>
      </w:divBdr>
      <w:divsChild>
        <w:div w:id="1821842342">
          <w:marLeft w:val="0"/>
          <w:marRight w:val="0"/>
          <w:marTop w:val="0"/>
          <w:marBottom w:val="0"/>
          <w:divBdr>
            <w:top w:val="none" w:sz="0" w:space="0" w:color="auto"/>
            <w:left w:val="none" w:sz="0" w:space="0" w:color="auto"/>
            <w:bottom w:val="none" w:sz="0" w:space="0" w:color="auto"/>
            <w:right w:val="none" w:sz="0" w:space="0" w:color="auto"/>
          </w:divBdr>
          <w:divsChild>
            <w:div w:id="1896507152">
              <w:marLeft w:val="0"/>
              <w:marRight w:val="0"/>
              <w:marTop w:val="0"/>
              <w:marBottom w:val="0"/>
              <w:divBdr>
                <w:top w:val="none" w:sz="0" w:space="0" w:color="auto"/>
                <w:left w:val="none" w:sz="0" w:space="0" w:color="auto"/>
                <w:bottom w:val="none" w:sz="0" w:space="0" w:color="auto"/>
                <w:right w:val="none" w:sz="0" w:space="0" w:color="auto"/>
              </w:divBdr>
              <w:divsChild>
                <w:div w:id="2095852176">
                  <w:marLeft w:val="0"/>
                  <w:marRight w:val="0"/>
                  <w:marTop w:val="0"/>
                  <w:marBottom w:val="0"/>
                  <w:divBdr>
                    <w:top w:val="none" w:sz="0" w:space="0" w:color="auto"/>
                    <w:left w:val="none" w:sz="0" w:space="0" w:color="auto"/>
                    <w:bottom w:val="none" w:sz="0" w:space="0" w:color="auto"/>
                    <w:right w:val="none" w:sz="0" w:space="0" w:color="auto"/>
                  </w:divBdr>
                  <w:divsChild>
                    <w:div w:id="1032459158">
                      <w:marLeft w:val="0"/>
                      <w:marRight w:val="0"/>
                      <w:marTop w:val="0"/>
                      <w:marBottom w:val="0"/>
                      <w:divBdr>
                        <w:top w:val="none" w:sz="0" w:space="0" w:color="auto"/>
                        <w:left w:val="none" w:sz="0" w:space="0" w:color="auto"/>
                        <w:bottom w:val="none" w:sz="0" w:space="0" w:color="auto"/>
                        <w:right w:val="none" w:sz="0" w:space="0" w:color="auto"/>
                      </w:divBdr>
                      <w:divsChild>
                        <w:div w:id="228461677">
                          <w:marLeft w:val="0"/>
                          <w:marRight w:val="0"/>
                          <w:marTop w:val="0"/>
                          <w:marBottom w:val="0"/>
                          <w:divBdr>
                            <w:top w:val="none" w:sz="0" w:space="0" w:color="auto"/>
                            <w:left w:val="none" w:sz="0" w:space="0" w:color="auto"/>
                            <w:bottom w:val="none" w:sz="0" w:space="0" w:color="auto"/>
                            <w:right w:val="none" w:sz="0" w:space="0" w:color="auto"/>
                          </w:divBdr>
                          <w:divsChild>
                            <w:div w:id="1314063304">
                              <w:marLeft w:val="0"/>
                              <w:marRight w:val="0"/>
                              <w:marTop w:val="0"/>
                              <w:marBottom w:val="0"/>
                              <w:divBdr>
                                <w:top w:val="none" w:sz="0" w:space="0" w:color="auto"/>
                                <w:left w:val="none" w:sz="0" w:space="0" w:color="auto"/>
                                <w:bottom w:val="none" w:sz="0" w:space="0" w:color="auto"/>
                                <w:right w:val="none" w:sz="0" w:space="0" w:color="auto"/>
                              </w:divBdr>
                              <w:divsChild>
                                <w:div w:id="470637743">
                                  <w:marLeft w:val="0"/>
                                  <w:marRight w:val="0"/>
                                  <w:marTop w:val="0"/>
                                  <w:marBottom w:val="0"/>
                                  <w:divBdr>
                                    <w:top w:val="none" w:sz="0" w:space="0" w:color="auto"/>
                                    <w:left w:val="none" w:sz="0" w:space="0" w:color="auto"/>
                                    <w:bottom w:val="none" w:sz="0" w:space="0" w:color="auto"/>
                                    <w:right w:val="none" w:sz="0" w:space="0" w:color="auto"/>
                                  </w:divBdr>
                                  <w:divsChild>
                                    <w:div w:id="2889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557966">
      <w:bodyDiv w:val="1"/>
      <w:marLeft w:val="0"/>
      <w:marRight w:val="0"/>
      <w:marTop w:val="0"/>
      <w:marBottom w:val="0"/>
      <w:divBdr>
        <w:top w:val="none" w:sz="0" w:space="0" w:color="auto"/>
        <w:left w:val="none" w:sz="0" w:space="0" w:color="auto"/>
        <w:bottom w:val="none" w:sz="0" w:space="0" w:color="auto"/>
        <w:right w:val="none" w:sz="0" w:space="0" w:color="auto"/>
      </w:divBdr>
    </w:div>
    <w:div w:id="1041130292">
      <w:bodyDiv w:val="1"/>
      <w:marLeft w:val="0"/>
      <w:marRight w:val="0"/>
      <w:marTop w:val="0"/>
      <w:marBottom w:val="0"/>
      <w:divBdr>
        <w:top w:val="none" w:sz="0" w:space="0" w:color="auto"/>
        <w:left w:val="none" w:sz="0" w:space="0" w:color="auto"/>
        <w:bottom w:val="none" w:sz="0" w:space="0" w:color="auto"/>
        <w:right w:val="none" w:sz="0" w:space="0" w:color="auto"/>
      </w:divBdr>
    </w:div>
    <w:div w:id="1109007160">
      <w:bodyDiv w:val="1"/>
      <w:marLeft w:val="0"/>
      <w:marRight w:val="0"/>
      <w:marTop w:val="0"/>
      <w:marBottom w:val="0"/>
      <w:divBdr>
        <w:top w:val="none" w:sz="0" w:space="0" w:color="auto"/>
        <w:left w:val="none" w:sz="0" w:space="0" w:color="auto"/>
        <w:bottom w:val="none" w:sz="0" w:space="0" w:color="auto"/>
        <w:right w:val="none" w:sz="0" w:space="0" w:color="auto"/>
      </w:divBdr>
      <w:divsChild>
        <w:div w:id="35159784">
          <w:marLeft w:val="1080"/>
          <w:marRight w:val="0"/>
          <w:marTop w:val="100"/>
          <w:marBottom w:val="0"/>
          <w:divBdr>
            <w:top w:val="none" w:sz="0" w:space="0" w:color="auto"/>
            <w:left w:val="none" w:sz="0" w:space="0" w:color="auto"/>
            <w:bottom w:val="none" w:sz="0" w:space="0" w:color="auto"/>
            <w:right w:val="none" w:sz="0" w:space="0" w:color="auto"/>
          </w:divBdr>
        </w:div>
        <w:div w:id="157574565">
          <w:marLeft w:val="360"/>
          <w:marRight w:val="0"/>
          <w:marTop w:val="200"/>
          <w:marBottom w:val="0"/>
          <w:divBdr>
            <w:top w:val="none" w:sz="0" w:space="0" w:color="auto"/>
            <w:left w:val="none" w:sz="0" w:space="0" w:color="auto"/>
            <w:bottom w:val="none" w:sz="0" w:space="0" w:color="auto"/>
            <w:right w:val="none" w:sz="0" w:space="0" w:color="auto"/>
          </w:divBdr>
        </w:div>
        <w:div w:id="233785322">
          <w:marLeft w:val="1080"/>
          <w:marRight w:val="0"/>
          <w:marTop w:val="100"/>
          <w:marBottom w:val="0"/>
          <w:divBdr>
            <w:top w:val="none" w:sz="0" w:space="0" w:color="auto"/>
            <w:left w:val="none" w:sz="0" w:space="0" w:color="auto"/>
            <w:bottom w:val="none" w:sz="0" w:space="0" w:color="auto"/>
            <w:right w:val="none" w:sz="0" w:space="0" w:color="auto"/>
          </w:divBdr>
        </w:div>
        <w:div w:id="354424728">
          <w:marLeft w:val="360"/>
          <w:marRight w:val="0"/>
          <w:marTop w:val="200"/>
          <w:marBottom w:val="0"/>
          <w:divBdr>
            <w:top w:val="none" w:sz="0" w:space="0" w:color="auto"/>
            <w:left w:val="none" w:sz="0" w:space="0" w:color="auto"/>
            <w:bottom w:val="none" w:sz="0" w:space="0" w:color="auto"/>
            <w:right w:val="none" w:sz="0" w:space="0" w:color="auto"/>
          </w:divBdr>
        </w:div>
        <w:div w:id="376979683">
          <w:marLeft w:val="1080"/>
          <w:marRight w:val="0"/>
          <w:marTop w:val="100"/>
          <w:marBottom w:val="0"/>
          <w:divBdr>
            <w:top w:val="none" w:sz="0" w:space="0" w:color="auto"/>
            <w:left w:val="none" w:sz="0" w:space="0" w:color="auto"/>
            <w:bottom w:val="none" w:sz="0" w:space="0" w:color="auto"/>
            <w:right w:val="none" w:sz="0" w:space="0" w:color="auto"/>
          </w:divBdr>
        </w:div>
        <w:div w:id="494539591">
          <w:marLeft w:val="1080"/>
          <w:marRight w:val="0"/>
          <w:marTop w:val="100"/>
          <w:marBottom w:val="0"/>
          <w:divBdr>
            <w:top w:val="none" w:sz="0" w:space="0" w:color="auto"/>
            <w:left w:val="none" w:sz="0" w:space="0" w:color="auto"/>
            <w:bottom w:val="none" w:sz="0" w:space="0" w:color="auto"/>
            <w:right w:val="none" w:sz="0" w:space="0" w:color="auto"/>
          </w:divBdr>
        </w:div>
        <w:div w:id="538586443">
          <w:marLeft w:val="1080"/>
          <w:marRight w:val="0"/>
          <w:marTop w:val="100"/>
          <w:marBottom w:val="0"/>
          <w:divBdr>
            <w:top w:val="none" w:sz="0" w:space="0" w:color="auto"/>
            <w:left w:val="none" w:sz="0" w:space="0" w:color="auto"/>
            <w:bottom w:val="none" w:sz="0" w:space="0" w:color="auto"/>
            <w:right w:val="none" w:sz="0" w:space="0" w:color="auto"/>
          </w:divBdr>
        </w:div>
        <w:div w:id="1027368635">
          <w:marLeft w:val="1080"/>
          <w:marRight w:val="0"/>
          <w:marTop w:val="100"/>
          <w:marBottom w:val="0"/>
          <w:divBdr>
            <w:top w:val="none" w:sz="0" w:space="0" w:color="auto"/>
            <w:left w:val="none" w:sz="0" w:space="0" w:color="auto"/>
            <w:bottom w:val="none" w:sz="0" w:space="0" w:color="auto"/>
            <w:right w:val="none" w:sz="0" w:space="0" w:color="auto"/>
          </w:divBdr>
        </w:div>
        <w:div w:id="1272517583">
          <w:marLeft w:val="1080"/>
          <w:marRight w:val="0"/>
          <w:marTop w:val="100"/>
          <w:marBottom w:val="0"/>
          <w:divBdr>
            <w:top w:val="none" w:sz="0" w:space="0" w:color="auto"/>
            <w:left w:val="none" w:sz="0" w:space="0" w:color="auto"/>
            <w:bottom w:val="none" w:sz="0" w:space="0" w:color="auto"/>
            <w:right w:val="none" w:sz="0" w:space="0" w:color="auto"/>
          </w:divBdr>
        </w:div>
        <w:div w:id="1339699944">
          <w:marLeft w:val="1800"/>
          <w:marRight w:val="0"/>
          <w:marTop w:val="100"/>
          <w:marBottom w:val="0"/>
          <w:divBdr>
            <w:top w:val="none" w:sz="0" w:space="0" w:color="auto"/>
            <w:left w:val="none" w:sz="0" w:space="0" w:color="auto"/>
            <w:bottom w:val="none" w:sz="0" w:space="0" w:color="auto"/>
            <w:right w:val="none" w:sz="0" w:space="0" w:color="auto"/>
          </w:divBdr>
        </w:div>
        <w:div w:id="1887403822">
          <w:marLeft w:val="360"/>
          <w:marRight w:val="0"/>
          <w:marTop w:val="200"/>
          <w:marBottom w:val="0"/>
          <w:divBdr>
            <w:top w:val="none" w:sz="0" w:space="0" w:color="auto"/>
            <w:left w:val="none" w:sz="0" w:space="0" w:color="auto"/>
            <w:bottom w:val="none" w:sz="0" w:space="0" w:color="auto"/>
            <w:right w:val="none" w:sz="0" w:space="0" w:color="auto"/>
          </w:divBdr>
        </w:div>
        <w:div w:id="1955401928">
          <w:marLeft w:val="1080"/>
          <w:marRight w:val="0"/>
          <w:marTop w:val="100"/>
          <w:marBottom w:val="0"/>
          <w:divBdr>
            <w:top w:val="none" w:sz="0" w:space="0" w:color="auto"/>
            <w:left w:val="none" w:sz="0" w:space="0" w:color="auto"/>
            <w:bottom w:val="none" w:sz="0" w:space="0" w:color="auto"/>
            <w:right w:val="none" w:sz="0" w:space="0" w:color="auto"/>
          </w:divBdr>
        </w:div>
        <w:div w:id="1991670720">
          <w:marLeft w:val="360"/>
          <w:marRight w:val="0"/>
          <w:marTop w:val="200"/>
          <w:marBottom w:val="0"/>
          <w:divBdr>
            <w:top w:val="none" w:sz="0" w:space="0" w:color="auto"/>
            <w:left w:val="none" w:sz="0" w:space="0" w:color="auto"/>
            <w:bottom w:val="none" w:sz="0" w:space="0" w:color="auto"/>
            <w:right w:val="none" w:sz="0" w:space="0" w:color="auto"/>
          </w:divBdr>
        </w:div>
        <w:div w:id="2124300300">
          <w:marLeft w:val="1800"/>
          <w:marRight w:val="0"/>
          <w:marTop w:val="100"/>
          <w:marBottom w:val="0"/>
          <w:divBdr>
            <w:top w:val="none" w:sz="0" w:space="0" w:color="auto"/>
            <w:left w:val="none" w:sz="0" w:space="0" w:color="auto"/>
            <w:bottom w:val="none" w:sz="0" w:space="0" w:color="auto"/>
            <w:right w:val="none" w:sz="0" w:space="0" w:color="auto"/>
          </w:divBdr>
        </w:div>
        <w:div w:id="2127773861">
          <w:marLeft w:val="1080"/>
          <w:marRight w:val="0"/>
          <w:marTop w:val="100"/>
          <w:marBottom w:val="0"/>
          <w:divBdr>
            <w:top w:val="none" w:sz="0" w:space="0" w:color="auto"/>
            <w:left w:val="none" w:sz="0" w:space="0" w:color="auto"/>
            <w:bottom w:val="none" w:sz="0" w:space="0" w:color="auto"/>
            <w:right w:val="none" w:sz="0" w:space="0" w:color="auto"/>
          </w:divBdr>
        </w:div>
        <w:div w:id="2137984746">
          <w:marLeft w:val="1080"/>
          <w:marRight w:val="0"/>
          <w:marTop w:val="100"/>
          <w:marBottom w:val="0"/>
          <w:divBdr>
            <w:top w:val="none" w:sz="0" w:space="0" w:color="auto"/>
            <w:left w:val="none" w:sz="0" w:space="0" w:color="auto"/>
            <w:bottom w:val="none" w:sz="0" w:space="0" w:color="auto"/>
            <w:right w:val="none" w:sz="0" w:space="0" w:color="auto"/>
          </w:divBdr>
        </w:div>
      </w:divsChild>
    </w:div>
    <w:div w:id="123870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chlmec\Documents\Hochschule%20Kempten\PROJEKTE%20Forschungsprojekte,%20Bachelorarbeiten,%20Masterarbeiten\Vorlage%20Abschlussarbe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2EBC4D-118A-4F03-BC9E-62A6B6CFF8CA}"/>
      </w:docPartPr>
      <w:docPartBody>
        <w:p w:rsidR="00B23FF6" w:rsidRDefault="00192BC3">
          <w:r w:rsidRPr="00DD47EC">
            <w:rPr>
              <w:rStyle w:val="PlaceholderText"/>
            </w:rPr>
            <w:t>Click or tap here to enter text.</w:t>
          </w:r>
        </w:p>
      </w:docPartBody>
    </w:docPart>
    <w:docPart>
      <w:docPartPr>
        <w:name w:val="F150B5BC0AF0437987907F742C93026B"/>
        <w:category>
          <w:name w:val="General"/>
          <w:gallery w:val="placeholder"/>
        </w:category>
        <w:types>
          <w:type w:val="bbPlcHdr"/>
        </w:types>
        <w:behaviors>
          <w:behavior w:val="content"/>
        </w:behaviors>
        <w:guid w:val="{0CC07406-A5C2-4A46-9A9E-A1E8FA1B94C7}"/>
      </w:docPartPr>
      <w:docPartBody>
        <w:p w:rsidR="00000000" w:rsidRDefault="00B23FF6" w:rsidP="00B23FF6">
          <w:pPr>
            <w:pStyle w:val="F150B5BC0AF0437987907F742C93026B"/>
          </w:pPr>
          <w:r w:rsidRPr="00DD47EC">
            <w:rPr>
              <w:rStyle w:val="PlaceholderText"/>
            </w:rPr>
            <w:t>Click or tap here to enter text.</w:t>
          </w:r>
        </w:p>
      </w:docPartBody>
    </w:docPart>
    <w:docPart>
      <w:docPartPr>
        <w:name w:val="0AA6B5D4512C4D20927C4108F11BE2AF"/>
        <w:category>
          <w:name w:val="General"/>
          <w:gallery w:val="placeholder"/>
        </w:category>
        <w:types>
          <w:type w:val="bbPlcHdr"/>
        </w:types>
        <w:behaviors>
          <w:behavior w:val="content"/>
        </w:behaviors>
        <w:guid w:val="{43031851-21E3-453D-AD4B-D9A554D7E4C8}"/>
      </w:docPartPr>
      <w:docPartBody>
        <w:p w:rsidR="00000000" w:rsidRDefault="00B23FF6" w:rsidP="00B23FF6">
          <w:pPr>
            <w:pStyle w:val="0AA6B5D4512C4D20927C4108F11BE2AF"/>
          </w:pPr>
          <w:r w:rsidRPr="00DD47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BA"/>
    <w:rsid w:val="000336E7"/>
    <w:rsid w:val="00125A91"/>
    <w:rsid w:val="00192BC3"/>
    <w:rsid w:val="002E475C"/>
    <w:rsid w:val="00372F37"/>
    <w:rsid w:val="003D6BEE"/>
    <w:rsid w:val="006D35CD"/>
    <w:rsid w:val="007234A4"/>
    <w:rsid w:val="008B65BA"/>
    <w:rsid w:val="00A0488B"/>
    <w:rsid w:val="00B23FF6"/>
    <w:rsid w:val="00B64F69"/>
    <w:rsid w:val="00BF0291"/>
    <w:rsid w:val="00CD1DCE"/>
    <w:rsid w:val="00D704D6"/>
    <w:rsid w:val="00FE5B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3FF6"/>
    <w:rPr>
      <w:color w:val="808080"/>
    </w:rPr>
  </w:style>
  <w:style w:type="paragraph" w:customStyle="1" w:styleId="F150B5BC0AF0437987907F742C93026B">
    <w:name w:val="F150B5BC0AF0437987907F742C93026B"/>
    <w:rsid w:val="00B23FF6"/>
    <w:pPr>
      <w:spacing w:line="278" w:lineRule="auto"/>
    </w:pPr>
    <w:rPr>
      <w:kern w:val="2"/>
      <w:sz w:val="24"/>
      <w:szCs w:val="24"/>
      <w:lang w:val="en-GB" w:eastAsia="en-GB"/>
      <w14:ligatures w14:val="standardContextual"/>
    </w:rPr>
  </w:style>
  <w:style w:type="paragraph" w:customStyle="1" w:styleId="3FA0411539F24B68AF81E8B51395FA8E">
    <w:name w:val="3FA0411539F24B68AF81E8B51395FA8E"/>
    <w:rsid w:val="00192BC3"/>
    <w:pPr>
      <w:spacing w:line="278" w:lineRule="auto"/>
    </w:pPr>
    <w:rPr>
      <w:kern w:val="2"/>
      <w:sz w:val="24"/>
      <w:szCs w:val="24"/>
      <w:lang w:val="en-GB" w:eastAsia="en-GB"/>
      <w14:ligatures w14:val="standardContextual"/>
    </w:rPr>
  </w:style>
  <w:style w:type="paragraph" w:customStyle="1" w:styleId="0AA6B5D4512C4D20927C4108F11BE2AF">
    <w:name w:val="0AA6B5D4512C4D20927C4108F11BE2AF"/>
    <w:rsid w:val="00B23FF6"/>
    <w:pPr>
      <w:spacing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B254C-FC40-4637-9382-49EA0B1D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Abschlussarbeit.dotx</Template>
  <TotalTime>0</TotalTime>
  <Pages>22</Pages>
  <Words>10296</Words>
  <Characters>59511</Characters>
  <Application>Microsoft Office Word</Application>
  <DocSecurity>0</DocSecurity>
  <Lines>1062</Lines>
  <Paragraphs>345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Vorlage für Hausarbeiten</vt:lpstr>
      <vt:lpstr>Vorlage für Hausarbeiten</vt:lpstr>
    </vt:vector>
  </TitlesOfParts>
  <Company>Universität Bayreuth, Lehrstuhl Germanistische Linguistik</Company>
  <LinksUpToDate>false</LinksUpToDate>
  <CharactersWithSpaces>69462</CharactersWithSpaces>
  <SharedDoc>false</SharedDoc>
  <HLinks>
    <vt:vector size="114" baseType="variant">
      <vt:variant>
        <vt:i4>1703995</vt:i4>
      </vt:variant>
      <vt:variant>
        <vt:i4>119</vt:i4>
      </vt:variant>
      <vt:variant>
        <vt:i4>0</vt:i4>
      </vt:variant>
      <vt:variant>
        <vt:i4>5</vt:i4>
      </vt:variant>
      <vt:variant>
        <vt:lpwstr/>
      </vt:variant>
      <vt:variant>
        <vt:lpwstr>_Toc449263080</vt:lpwstr>
      </vt:variant>
      <vt:variant>
        <vt:i4>1376315</vt:i4>
      </vt:variant>
      <vt:variant>
        <vt:i4>113</vt:i4>
      </vt:variant>
      <vt:variant>
        <vt:i4>0</vt:i4>
      </vt:variant>
      <vt:variant>
        <vt:i4>5</vt:i4>
      </vt:variant>
      <vt:variant>
        <vt:lpwstr/>
      </vt:variant>
      <vt:variant>
        <vt:lpwstr>_Toc449263079</vt:lpwstr>
      </vt:variant>
      <vt:variant>
        <vt:i4>1376316</vt:i4>
      </vt:variant>
      <vt:variant>
        <vt:i4>98</vt:i4>
      </vt:variant>
      <vt:variant>
        <vt:i4>0</vt:i4>
      </vt:variant>
      <vt:variant>
        <vt:i4>5</vt:i4>
      </vt:variant>
      <vt:variant>
        <vt:lpwstr/>
      </vt:variant>
      <vt:variant>
        <vt:lpwstr>_Toc449263774</vt:lpwstr>
      </vt:variant>
      <vt:variant>
        <vt:i4>1376316</vt:i4>
      </vt:variant>
      <vt:variant>
        <vt:i4>92</vt:i4>
      </vt:variant>
      <vt:variant>
        <vt:i4>0</vt:i4>
      </vt:variant>
      <vt:variant>
        <vt:i4>5</vt:i4>
      </vt:variant>
      <vt:variant>
        <vt:lpwstr/>
      </vt:variant>
      <vt:variant>
        <vt:lpwstr>_Toc449263773</vt:lpwstr>
      </vt:variant>
      <vt:variant>
        <vt:i4>1376316</vt:i4>
      </vt:variant>
      <vt:variant>
        <vt:i4>86</vt:i4>
      </vt:variant>
      <vt:variant>
        <vt:i4>0</vt:i4>
      </vt:variant>
      <vt:variant>
        <vt:i4>5</vt:i4>
      </vt:variant>
      <vt:variant>
        <vt:lpwstr/>
      </vt:variant>
      <vt:variant>
        <vt:lpwstr>_Toc449263772</vt:lpwstr>
      </vt:variant>
      <vt:variant>
        <vt:i4>1376316</vt:i4>
      </vt:variant>
      <vt:variant>
        <vt:i4>80</vt:i4>
      </vt:variant>
      <vt:variant>
        <vt:i4>0</vt:i4>
      </vt:variant>
      <vt:variant>
        <vt:i4>5</vt:i4>
      </vt:variant>
      <vt:variant>
        <vt:lpwstr/>
      </vt:variant>
      <vt:variant>
        <vt:lpwstr>_Toc449263771</vt:lpwstr>
      </vt:variant>
      <vt:variant>
        <vt:i4>1376316</vt:i4>
      </vt:variant>
      <vt:variant>
        <vt:i4>74</vt:i4>
      </vt:variant>
      <vt:variant>
        <vt:i4>0</vt:i4>
      </vt:variant>
      <vt:variant>
        <vt:i4>5</vt:i4>
      </vt:variant>
      <vt:variant>
        <vt:lpwstr/>
      </vt:variant>
      <vt:variant>
        <vt:lpwstr>_Toc449263770</vt:lpwstr>
      </vt:variant>
      <vt:variant>
        <vt:i4>1310780</vt:i4>
      </vt:variant>
      <vt:variant>
        <vt:i4>68</vt:i4>
      </vt:variant>
      <vt:variant>
        <vt:i4>0</vt:i4>
      </vt:variant>
      <vt:variant>
        <vt:i4>5</vt:i4>
      </vt:variant>
      <vt:variant>
        <vt:lpwstr/>
      </vt:variant>
      <vt:variant>
        <vt:lpwstr>_Toc449263769</vt:lpwstr>
      </vt:variant>
      <vt:variant>
        <vt:i4>1310780</vt:i4>
      </vt:variant>
      <vt:variant>
        <vt:i4>62</vt:i4>
      </vt:variant>
      <vt:variant>
        <vt:i4>0</vt:i4>
      </vt:variant>
      <vt:variant>
        <vt:i4>5</vt:i4>
      </vt:variant>
      <vt:variant>
        <vt:lpwstr/>
      </vt:variant>
      <vt:variant>
        <vt:lpwstr>_Toc449263768</vt:lpwstr>
      </vt:variant>
      <vt:variant>
        <vt:i4>1310780</vt:i4>
      </vt:variant>
      <vt:variant>
        <vt:i4>56</vt:i4>
      </vt:variant>
      <vt:variant>
        <vt:i4>0</vt:i4>
      </vt:variant>
      <vt:variant>
        <vt:i4>5</vt:i4>
      </vt:variant>
      <vt:variant>
        <vt:lpwstr/>
      </vt:variant>
      <vt:variant>
        <vt:lpwstr>_Toc449263767</vt:lpwstr>
      </vt:variant>
      <vt:variant>
        <vt:i4>1310780</vt:i4>
      </vt:variant>
      <vt:variant>
        <vt:i4>50</vt:i4>
      </vt:variant>
      <vt:variant>
        <vt:i4>0</vt:i4>
      </vt:variant>
      <vt:variant>
        <vt:i4>5</vt:i4>
      </vt:variant>
      <vt:variant>
        <vt:lpwstr/>
      </vt:variant>
      <vt:variant>
        <vt:lpwstr>_Toc449263766</vt:lpwstr>
      </vt:variant>
      <vt:variant>
        <vt:i4>1310780</vt:i4>
      </vt:variant>
      <vt:variant>
        <vt:i4>44</vt:i4>
      </vt:variant>
      <vt:variant>
        <vt:i4>0</vt:i4>
      </vt:variant>
      <vt:variant>
        <vt:i4>5</vt:i4>
      </vt:variant>
      <vt:variant>
        <vt:lpwstr/>
      </vt:variant>
      <vt:variant>
        <vt:lpwstr>_Toc449263765</vt:lpwstr>
      </vt:variant>
      <vt:variant>
        <vt:i4>1310780</vt:i4>
      </vt:variant>
      <vt:variant>
        <vt:i4>38</vt:i4>
      </vt:variant>
      <vt:variant>
        <vt:i4>0</vt:i4>
      </vt:variant>
      <vt:variant>
        <vt:i4>5</vt:i4>
      </vt:variant>
      <vt:variant>
        <vt:lpwstr/>
      </vt:variant>
      <vt:variant>
        <vt:lpwstr>_Toc449263764</vt:lpwstr>
      </vt:variant>
      <vt:variant>
        <vt:i4>1310780</vt:i4>
      </vt:variant>
      <vt:variant>
        <vt:i4>32</vt:i4>
      </vt:variant>
      <vt:variant>
        <vt:i4>0</vt:i4>
      </vt:variant>
      <vt:variant>
        <vt:i4>5</vt:i4>
      </vt:variant>
      <vt:variant>
        <vt:lpwstr/>
      </vt:variant>
      <vt:variant>
        <vt:lpwstr>_Toc449263763</vt:lpwstr>
      </vt:variant>
      <vt:variant>
        <vt:i4>1310780</vt:i4>
      </vt:variant>
      <vt:variant>
        <vt:i4>26</vt:i4>
      </vt:variant>
      <vt:variant>
        <vt:i4>0</vt:i4>
      </vt:variant>
      <vt:variant>
        <vt:i4>5</vt:i4>
      </vt:variant>
      <vt:variant>
        <vt:lpwstr/>
      </vt:variant>
      <vt:variant>
        <vt:lpwstr>_Toc449263762</vt:lpwstr>
      </vt:variant>
      <vt:variant>
        <vt:i4>1310780</vt:i4>
      </vt:variant>
      <vt:variant>
        <vt:i4>20</vt:i4>
      </vt:variant>
      <vt:variant>
        <vt:i4>0</vt:i4>
      </vt:variant>
      <vt:variant>
        <vt:i4>5</vt:i4>
      </vt:variant>
      <vt:variant>
        <vt:lpwstr/>
      </vt:variant>
      <vt:variant>
        <vt:lpwstr>_Toc449263761</vt:lpwstr>
      </vt:variant>
      <vt:variant>
        <vt:i4>1310780</vt:i4>
      </vt:variant>
      <vt:variant>
        <vt:i4>14</vt:i4>
      </vt:variant>
      <vt:variant>
        <vt:i4>0</vt:i4>
      </vt:variant>
      <vt:variant>
        <vt:i4>5</vt:i4>
      </vt:variant>
      <vt:variant>
        <vt:lpwstr/>
      </vt:variant>
      <vt:variant>
        <vt:lpwstr>_Toc449263760</vt:lpwstr>
      </vt:variant>
      <vt:variant>
        <vt:i4>1507388</vt:i4>
      </vt:variant>
      <vt:variant>
        <vt:i4>8</vt:i4>
      </vt:variant>
      <vt:variant>
        <vt:i4>0</vt:i4>
      </vt:variant>
      <vt:variant>
        <vt:i4>5</vt:i4>
      </vt:variant>
      <vt:variant>
        <vt:lpwstr/>
      </vt:variant>
      <vt:variant>
        <vt:lpwstr>_Toc449263759</vt:lpwstr>
      </vt:variant>
      <vt:variant>
        <vt:i4>7340131</vt:i4>
      </vt:variant>
      <vt:variant>
        <vt:i4>3</vt:i4>
      </vt:variant>
      <vt:variant>
        <vt:i4>0</vt:i4>
      </vt:variant>
      <vt:variant>
        <vt:i4>5</vt:i4>
      </vt:variant>
      <vt:variant>
        <vt:lpwstr>mailto:Knittel_manuel@web.de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Hausarbeiten</dc:title>
  <dc:subject/>
  <dc:creator>bichlmec</dc:creator>
  <cp:keywords/>
  <dc:description>An eigene Bedürfnisse anpassen!</dc:description>
  <cp:lastModifiedBy>sthehins</cp:lastModifiedBy>
  <cp:revision>21</cp:revision>
  <cp:lastPrinted>2022-07-06T07:36:00Z</cp:lastPrinted>
  <dcterms:created xsi:type="dcterms:W3CDTF">2026-10-15T13:22:00Z</dcterms:created>
  <dcterms:modified xsi:type="dcterms:W3CDTF">2026-10-21T23:16:00Z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5ba12688-e78b-4f37-a365-bd88cf3e9786</vt:lpwstr>
  </property>
  <property fmtid="{D5CDD505-2E9C-101B-9397-08002B2CF9AE}" pid="3" name="CitaviDocumentProperty_27">
    <vt:lpwstr>True</vt:lpwstr>
  </property>
  <property fmtid="{D5CDD505-2E9C-101B-9397-08002B2CF9AE}" pid="4" name="CitaviDocumentProperty_26">
    <vt:lpwstr>Literaturverzeichnis</vt:lpwstr>
  </property>
  <property fmtid="{D5CDD505-2E9C-101B-9397-08002B2CF9AE}" pid="5" name="CitaviDocumentProperty_7">
    <vt:lpwstr>BA</vt:lpwstr>
  </property>
  <property fmtid="{D5CDD505-2E9C-101B-9397-08002B2CF9AE}" pid="6" name="CitaviDocumentProperty_2">
    <vt:lpwstr>3</vt:lpwstr>
  </property>
  <property fmtid="{D5CDD505-2E9C-101B-9397-08002B2CF9AE}" pid="7" name="CitaviDocumentProperty_9">
    <vt:lpwstr>False</vt:lpwstr>
  </property>
  <property fmtid="{D5CDD505-2E9C-101B-9397-08002B2CF9AE}" pid="8" name="CitaviDocumentProperty_11">
    <vt:lpwstr>Heading 1</vt:lpwstr>
  </property>
  <property fmtid="{D5CDD505-2E9C-101B-9397-08002B2CF9AE}" pid="9" name="CitaviDocumentProperty_12">
    <vt:lpwstr>Normal</vt:lpwstr>
  </property>
  <property fmtid="{D5CDD505-2E9C-101B-9397-08002B2CF9AE}" pid="10" name="CitaviDocumentProperty_16">
    <vt:lpwstr>Subtitle;Deckblatt Zusatzinfos</vt:lpwstr>
  </property>
  <property fmtid="{D5CDD505-2E9C-101B-9397-08002B2CF9AE}" pid="11" name="CitaviDocumentProperty_13">
    <vt:lpwstr>Normal</vt:lpwstr>
  </property>
  <property fmtid="{D5CDD505-2E9C-101B-9397-08002B2CF9AE}" pid="12" name="CitaviDocumentProperty_15">
    <vt:lpwstr>Normal</vt:lpwstr>
  </property>
  <property fmtid="{D5CDD505-2E9C-101B-9397-08002B2CF9AE}" pid="13" name="CitaviDocumentProperty_17">
    <vt:lpwstr>Normal</vt:lpwstr>
  </property>
  <property fmtid="{D5CDD505-2E9C-101B-9397-08002B2CF9AE}" pid="14" name="CitaviDocumentProperty_8">
    <vt:lpwstr>C:\Users\Henry\Documents\Citavi 7\Projects\BA\BA.ctv6</vt:lpwstr>
  </property>
  <property fmtid="{D5CDD505-2E9C-101B-9397-08002B2CF9AE}" pid="15" name="CitaviDocumentProperty_6">
    <vt:lpwstr>False</vt:lpwstr>
  </property>
  <property fmtid="{D5CDD505-2E9C-101B-9397-08002B2CF9AE}" pid="16" name="CitaviDocumentProperty_1">
    <vt:lpwstr>7.4.1.3</vt:lpwstr>
  </property>
</Properties>
</file>