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«Анализ предметной области индивидуального задания различными методами»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получить навыки по использованию методов анализа предметной области (контент-анализ, вебометрический анализ, анализ ситуаций, моделирование).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Книжный магазин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Книжный магазин занимается покупкой и продажей печатной продукции, канцелярии и т.п. Магазин закупает продукцию у производителя, составляет цену с учетом всех затрат и выставляет товар на продажу. </w:t>
      </w:r>
      <w:r>
        <w:rPr>
          <w:rStyle w:val="5"/>
        </w:rPr>
        <w:t xml:space="preserve">По результатам своей деятельности </w:t>
      </w:r>
      <w:r>
        <w:rPr>
          <w:rStyle w:val="5"/>
          <w:rFonts w:ascii="TimesNewRomanPSMT"/>
          <w:lang w:val="ru-RU"/>
        </w:rPr>
        <w:t>книжный</w:t>
      </w:r>
      <w:r>
        <w:rPr>
          <w:rStyle w:val="5"/>
          <w:rFonts w:hint="default" w:ascii="TimesNewRomanPSMT"/>
          <w:lang w:val="ru-RU"/>
        </w:rPr>
        <w:t xml:space="preserve"> магазин</w:t>
      </w:r>
      <w:r>
        <w:rPr>
          <w:rStyle w:val="5"/>
        </w:rPr>
        <w:t xml:space="preserve"> производит отчисления в налоговые органы и предоставляет отчетность в органы государственной статистики.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Также имеется сайт, на котором осуществляется дистанционная покупка товара. Продавцы-консультанты должны знать наиболее полную информацию о продаваемых книгах, а также иметь возможность найти ее в кратчайшие сроки. Начальство магазина должно иметь возможность быстрого доступа к информации о сотрудниках, следить за выполнениями заказов и т.д.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Подсистемы: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- Обработки первичных данных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- Формирования отчетов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- Управления персоналом 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- Хранения данных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- Учета клиентов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2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- Сервисных функций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Система выполняет функции составления и хранения всех отчетностей и документов, составления заказов, учет персонала и клиентов.</w:t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- Подсистема обработки первичных данных:</w:t>
      </w:r>
    </w:p>
    <w:p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15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Поступление товара</w:t>
      </w:r>
    </w:p>
    <w:p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15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Реализация товара</w:t>
      </w:r>
    </w:p>
    <w:p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15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Оформление заказов</w:t>
      </w:r>
    </w:p>
    <w:p>
      <w:pPr>
        <w:numPr>
          <w:ilvl w:val="0"/>
          <w:numId w:val="0"/>
        </w:numPr>
        <w:tabs>
          <w:tab w:val="left" w:pos="4101"/>
        </w:tabs>
        <w:spacing w:after="0" w:line="360" w:lineRule="auto"/>
        <w:ind w:left="42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- Подсистема формирования отчетов:</w:t>
      </w:r>
    </w:p>
    <w:p>
      <w:pPr>
        <w:numPr>
          <w:ilvl w:val="0"/>
          <w:numId w:val="3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Отчеты по товару</w:t>
      </w:r>
    </w:p>
    <w:p>
      <w:pPr>
        <w:numPr>
          <w:ilvl w:val="0"/>
          <w:numId w:val="3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Финансовые отчеты</w:t>
      </w:r>
    </w:p>
    <w:p>
      <w:pPr>
        <w:numPr>
          <w:ilvl w:val="0"/>
          <w:numId w:val="3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Оборотная ведомость </w:t>
      </w:r>
    </w:p>
    <w:p>
      <w:pPr>
        <w:numPr>
          <w:ilvl w:val="0"/>
          <w:numId w:val="3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Налоговые отчеты</w:t>
      </w:r>
    </w:p>
    <w:p>
      <w:pPr>
        <w:numPr>
          <w:ilvl w:val="0"/>
          <w:numId w:val="3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Прайс-лист</w:t>
      </w:r>
    </w:p>
    <w:p>
      <w:pPr>
        <w:numPr>
          <w:ilvl w:val="0"/>
          <w:numId w:val="0"/>
        </w:numPr>
        <w:tabs>
          <w:tab w:val="left" w:pos="4101"/>
        </w:tabs>
        <w:spacing w:after="0" w:line="360" w:lineRule="auto"/>
        <w:ind w:left="42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- Подсистема управления персоналом:</w:t>
      </w:r>
    </w:p>
    <w:p>
      <w:pPr>
        <w:numPr>
          <w:ilvl w:val="0"/>
          <w:numId w:val="4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Учет персонала</w:t>
      </w:r>
    </w:p>
    <w:p>
      <w:pPr>
        <w:numPr>
          <w:ilvl w:val="0"/>
          <w:numId w:val="4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Прием, отбор, найм и увольнение  персонала</w:t>
      </w:r>
    </w:p>
    <w:p>
      <w:pPr>
        <w:numPr>
          <w:ilvl w:val="0"/>
          <w:numId w:val="4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Мотивация персонала (заработная плата, условия  рабочих мест, гарантии и т.п.)</w:t>
      </w:r>
    </w:p>
    <w:p>
      <w:pPr>
        <w:numPr>
          <w:ilvl w:val="0"/>
          <w:numId w:val="0"/>
        </w:numPr>
        <w:tabs>
          <w:tab w:val="left" w:pos="4101"/>
        </w:tabs>
        <w:spacing w:after="0" w:line="360" w:lineRule="auto"/>
        <w:ind w:left="42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- Подсистема хранения данных:</w:t>
      </w:r>
    </w:p>
    <w:p>
      <w:pPr>
        <w:numPr>
          <w:ilvl w:val="0"/>
          <w:numId w:val="5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Сохранение всех отчетностей и документов</w:t>
      </w:r>
    </w:p>
    <w:p>
      <w:pPr>
        <w:numPr>
          <w:ilvl w:val="0"/>
          <w:numId w:val="5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Хранение всей информации о товаре </w:t>
      </w:r>
    </w:p>
    <w:p>
      <w:pPr>
        <w:numPr>
          <w:ilvl w:val="0"/>
          <w:numId w:val="5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Хранение информации обо всех проведенных заказах</w:t>
      </w:r>
    </w:p>
    <w:p>
      <w:pPr>
        <w:numPr>
          <w:ilvl w:val="0"/>
          <w:numId w:val="0"/>
        </w:numPr>
        <w:tabs>
          <w:tab w:val="left" w:pos="4101"/>
        </w:tabs>
        <w:spacing w:after="0" w:line="360" w:lineRule="auto"/>
        <w:ind w:left="42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- Подсистема учета клиентов:</w:t>
      </w:r>
    </w:p>
    <w:p>
      <w:pPr>
        <w:numPr>
          <w:ilvl w:val="0"/>
          <w:numId w:val="6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Учет клиентов </w:t>
      </w:r>
    </w:p>
    <w:p>
      <w:pPr>
        <w:numPr>
          <w:ilvl w:val="0"/>
          <w:numId w:val="6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Мотвация клиента (персональная скидка, гарантия легкого возврата, подборки товаров и т.п.)</w:t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 - Подсистема административных функций </w:t>
      </w:r>
    </w:p>
    <w:p>
      <w:pPr>
        <w:numPr>
          <w:ilvl w:val="0"/>
          <w:numId w:val="7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Настройка системы</w:t>
      </w:r>
    </w:p>
    <w:p>
      <w:pPr>
        <w:numPr>
          <w:ilvl w:val="0"/>
          <w:numId w:val="7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Изменение фиксированных данных </w:t>
      </w:r>
    </w:p>
    <w:p>
      <w:pPr>
        <w:numPr>
          <w:ilvl w:val="0"/>
          <w:numId w:val="7"/>
        </w:numPr>
        <w:tabs>
          <w:tab w:val="left" w:pos="4101"/>
        </w:tabs>
        <w:spacing w:after="0" w:line="360" w:lineRule="auto"/>
        <w:ind w:left="15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Изменение внешнего вида системы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Подсистема обработки первичных данных: следит за поставкой товара, проверяет соответствие с заказом от поставщика, формирует цены и скидки на товары, составляет и оформляет заказы. Входные данные: товар, заявка на заказ. Выходные данные: реализованный товар, заказ для покупателя, акции и скидки на товар.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80" w:leftChars="218"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Подсистема формирования отчетов: после получения товра от поставщика составляет прайс-лист и отчет по товару со всеми нюансами поставки, ежемесячно составляет оборотную ведомость, финансовые и налоговые отчеты с учетом всех приходов и уходов. Входные данные: товар, расходы, доходы. Выходные данные: отчеты, доходы и расходы.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80" w:leftChars="218"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Подсистема управления персоналом: ведет учет всех сотрудников, их должностях и заработной плате, вносит данные о времени работы, положительных и отрицательных действиях, на основе этого составляет «репутацию» сотрудника, по которой определяется поощрение или наказание для сотрудника. Входные данные: персонал. Выходные данные: информация о персонале.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80" w:leftChars="218"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Подсистема хранения данных: в ней хранятся все отчеты и документы за все время работы магазина, прайс-лист с подробным описанием товара и вся информация о когда-либо совершенных заказах. Входные данные: отчеты, документы. 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80" w:leftChars="218"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Подсистема учета клиентов: ведет учет клиентов, формирует для них различные поощрения, хранит все совершенные заказы данным клиентом. Входные данные: клиенты. Выходные данные: информация о клиентах.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480" w:leftChars="218"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Подсистема административных функций: для настройки и изменения информационной системы администратором.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Магазин заказывает товар у поставщика, после прибытия товара персонал составляет прайс-лист и отчет по товару для начальства, далее товар реализуется и выставляется на продажу в самом магазине и на сайте. Персонал составляет и доставляет заказы клиентов, данные вносятся в подсистемы учета клиентов и учета персонала. В конце месяца составляются оборотная ведомость,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>налоговый и финансовый отчеты.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Наиболее востребована система будет для начальства и сотрудников.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Для них будут доступны все функции информационной системы.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Администратор может:</w:t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    - Изменять настройки системы</w:t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    - Изменять данные системы</w:t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    - Изменять внешний вид системы </w:t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    - Устранение ошибок и неполадок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Мы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получи</w:t>
      </w:r>
      <w:r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ли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навыки по использованию методов анализа предметной области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>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ru-RU"/>
        </w:rPr>
        <w:t>Интернет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Roboto-Regular">
    <w:altName w:val="THERO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ROCK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+ Основной текст">
    <w:altName w:val="THERO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75762"/>
    <w:multiLevelType w:val="multilevel"/>
    <w:tmpl w:val="9217576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5732A2"/>
    <w:multiLevelType w:val="singleLevel"/>
    <w:tmpl w:val="955732A2"/>
    <w:lvl w:ilvl="0" w:tentative="0">
      <w:start w:val="1"/>
      <w:numFmt w:val="decimal"/>
      <w:suff w:val="space"/>
      <w:lvlText w:val="%1."/>
      <w:lvlJc w:val="left"/>
      <w:pPr>
        <w:ind w:left="1560" w:leftChars="0" w:firstLine="0" w:firstLineChars="0"/>
      </w:pPr>
    </w:lvl>
  </w:abstractNum>
  <w:abstractNum w:abstractNumId="2">
    <w:nsid w:val="C9480E6E"/>
    <w:multiLevelType w:val="singleLevel"/>
    <w:tmpl w:val="C9480E6E"/>
    <w:lvl w:ilvl="0" w:tentative="0">
      <w:start w:val="1"/>
      <w:numFmt w:val="decimal"/>
      <w:suff w:val="space"/>
      <w:lvlText w:val="%1."/>
      <w:lvlJc w:val="left"/>
      <w:pPr>
        <w:ind w:left="1560" w:leftChars="0" w:firstLine="0" w:firstLineChars="0"/>
      </w:pPr>
    </w:lvl>
  </w:abstractNum>
  <w:abstractNum w:abstractNumId="3">
    <w:nsid w:val="E5E05F7F"/>
    <w:multiLevelType w:val="singleLevel"/>
    <w:tmpl w:val="E5E05F7F"/>
    <w:lvl w:ilvl="0" w:tentative="0">
      <w:start w:val="1"/>
      <w:numFmt w:val="decimal"/>
      <w:suff w:val="space"/>
      <w:lvlText w:val="%1."/>
      <w:lvlJc w:val="left"/>
      <w:pPr>
        <w:ind w:left="1560" w:leftChars="0" w:firstLine="0" w:firstLineChars="0"/>
      </w:pPr>
    </w:lvl>
  </w:abstractNum>
  <w:abstractNum w:abstractNumId="4">
    <w:nsid w:val="0537EC77"/>
    <w:multiLevelType w:val="singleLevel"/>
    <w:tmpl w:val="0537EC77"/>
    <w:lvl w:ilvl="0" w:tentative="0">
      <w:start w:val="1"/>
      <w:numFmt w:val="decimal"/>
      <w:suff w:val="space"/>
      <w:lvlText w:val="%1."/>
      <w:lvlJc w:val="left"/>
      <w:pPr>
        <w:ind w:left="1560" w:leftChars="0" w:firstLine="0" w:firstLineChars="0"/>
      </w:pPr>
    </w:lvl>
  </w:abstractNum>
  <w:abstractNum w:abstractNumId="5">
    <w:nsid w:val="112C5C6D"/>
    <w:multiLevelType w:val="singleLevel"/>
    <w:tmpl w:val="112C5C6D"/>
    <w:lvl w:ilvl="0" w:tentative="0">
      <w:start w:val="1"/>
      <w:numFmt w:val="decimal"/>
      <w:suff w:val="space"/>
      <w:lvlText w:val="%1."/>
      <w:lvlJc w:val="left"/>
      <w:pPr>
        <w:ind w:left="1560" w:leftChars="0" w:firstLine="0" w:firstLineChars="0"/>
      </w:pPr>
    </w:lvl>
  </w:abstractNum>
  <w:abstractNum w:abstractNumId="6">
    <w:nsid w:val="506821A5"/>
    <w:multiLevelType w:val="singleLevel"/>
    <w:tmpl w:val="506821A5"/>
    <w:lvl w:ilvl="0" w:tentative="0">
      <w:start w:val="1"/>
      <w:numFmt w:val="decimal"/>
      <w:suff w:val="space"/>
      <w:lvlText w:val="%1."/>
      <w:lvlJc w:val="left"/>
      <w:pPr>
        <w:ind w:left="156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B3E5C"/>
    <w:rsid w:val="08CB3E5C"/>
    <w:rsid w:val="13F2250B"/>
    <w:rsid w:val="36935822"/>
    <w:rsid w:val="43470CC9"/>
    <w:rsid w:val="525F16DB"/>
    <w:rsid w:val="60640BED"/>
    <w:rsid w:val="76552485"/>
    <w:rsid w:val="7B99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3"/>
    <w:uiPriority w:val="0"/>
    <w:rPr>
      <w:rFonts w:hint="default" w:ascii="TimesNewRomanPSMT" w:hAnsi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2020-05-28T21:44:00Z</dcterms:created>
  <dc:creator>google1589803861</dc:creator>
  <cp:lastModifiedBy>1</cp:lastModifiedBy>
  <dcterms:modified xsi:type="dcterms:W3CDTF">2020-05-29T19:46:11Z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