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Выполнил: </w:t>
      </w:r>
      <w:r>
        <w:rPr>
          <w:rFonts w:ascii="Times New Roman" w:hAnsi="Times New Roman" w:cs="Times New Roman"/>
          <w:sz w:val="24"/>
          <w:szCs w:val="24"/>
          <w:lang w:val="ru-RU"/>
        </w:rPr>
        <w:t>Жапова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В.П.</w:t>
      </w:r>
      <w:r>
        <w:rPr>
          <w:rFonts w:ascii="Times New Roman" w:hAnsi="Times New Roman" w:cs="Times New Roman"/>
          <w:sz w:val="24"/>
          <w:szCs w:val="24"/>
        </w:rPr>
        <w:t>, 191 группа.</w:t>
      </w:r>
    </w:p>
    <w:p>
      <w:pPr>
        <w:spacing w:after="0" w:line="360" w:lineRule="auto"/>
        <w:ind w:firstLine="709"/>
        <w:jc w:val="center"/>
        <w:rPr>
          <w:rFonts w:hint="default"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Отчет по практической работе № </w:t>
      </w:r>
      <w:r>
        <w:rPr>
          <w:rFonts w:hint="default" w:ascii="Times New Roman" w:hAnsi="Times New Roman" w:cs="Times New Roman"/>
          <w:b/>
          <w:sz w:val="28"/>
          <w:szCs w:val="28"/>
          <w:lang w:val="ru-RU"/>
        </w:rPr>
        <w:t>5</w:t>
      </w:r>
    </w:p>
    <w:p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«Интервьюирование заказчика (целевой аудитории) и анкетирование пользователей»</w:t>
      </w:r>
    </w:p>
    <w:p>
      <w:pPr>
        <w:tabs>
          <w:tab w:val="left" w:pos="410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Цель практической работы: </w:t>
      </w:r>
      <w:r>
        <w:rPr>
          <w:rFonts w:ascii="Times New Roman" w:hAnsi="Times New Roman" w:cs="Times New Roman"/>
          <w:b w:val="0"/>
          <w:bCs/>
          <w:sz w:val="24"/>
          <w:szCs w:val="24"/>
        </w:rPr>
        <w:t xml:space="preserve">проведение предпроектного обследования предметной области. </w:t>
      </w:r>
    </w:p>
    <w:p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Решение задач.</w:t>
      </w:r>
    </w:p>
    <w:p>
      <w:pPr>
        <w:tabs>
          <w:tab w:val="left" w:pos="4101"/>
        </w:tabs>
        <w:spacing w:after="0" w:line="360" w:lineRule="auto"/>
        <w:jc w:val="both"/>
        <w:rPr>
          <w:rFonts w:hint="default" w:ascii="Times New Roman" w:hAnsi="Times New Roman" w:cs="Times New Roman"/>
          <w:b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/>
          <w:sz w:val="24"/>
          <w:szCs w:val="24"/>
          <w:lang w:val="ru-RU"/>
        </w:rPr>
        <w:t>!1.</w:t>
      </w:r>
    </w:p>
    <w:p>
      <w:pPr>
        <w:numPr>
          <w:ilvl w:val="0"/>
          <w:numId w:val="1"/>
        </w:numPr>
        <w:tabs>
          <w:tab w:val="left" w:pos="4101"/>
        </w:tabs>
        <w:spacing w:after="0" w:line="360" w:lineRule="auto"/>
        <w:ind w:firstLine="240" w:firstLineChars="10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Какой способ покупки книг вы предпочитаете: онлайн или в книжных магазинах?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   - В книжных магазинах. Я предпочитаю сама выбирать нужную мне книгу, но иногда можно воспользоваться онлайн-магазином.</w:t>
      </w:r>
    </w:p>
    <w:p>
      <w:pPr>
        <w:numPr>
          <w:ilvl w:val="0"/>
          <w:numId w:val="1"/>
        </w:numPr>
        <w:tabs>
          <w:tab w:val="left" w:pos="4101"/>
        </w:tabs>
        <w:spacing w:after="0" w:line="360" w:lineRule="auto"/>
        <w:ind w:firstLine="240" w:firstLineChars="10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Достаточно ли в городе книжных магазинов и удобно ли их месторасположение?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   - Да, магазинов, как мне кажется, достаточно и, лично для меня, они удобно расположены. Однако, есть магазины которые расположены не в совсем приятных местах, из-за чего обстановка магазина резко ухудшается. </w:t>
      </w:r>
    </w:p>
    <w:p>
      <w:pPr>
        <w:numPr>
          <w:ilvl w:val="0"/>
          <w:numId w:val="1"/>
        </w:numPr>
        <w:tabs>
          <w:tab w:val="left" w:pos="4101"/>
        </w:tabs>
        <w:spacing w:after="0" w:line="360" w:lineRule="auto"/>
        <w:ind w:firstLine="240" w:firstLineChars="10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Как вы считаете, чего не хватает в современных книжных магазинах?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   - В крупных книжных магазинах большой ассортимент, и бывает не всегда легко выбрать книгу, если вы конечно не пришли за определенной книгой. Хотелось бы упростить задачу выбора.</w:t>
      </w:r>
    </w:p>
    <w:p>
      <w:pPr>
        <w:numPr>
          <w:ilvl w:val="0"/>
          <w:numId w:val="1"/>
        </w:numPr>
        <w:tabs>
          <w:tab w:val="left" w:pos="4101"/>
        </w:tabs>
        <w:spacing w:after="0" w:line="360" w:lineRule="auto"/>
        <w:ind w:firstLine="240" w:firstLineChars="10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Нравиться ли вам работа сотрудников книжного магазина?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   - В целом - да, но иногда могут и нахамить.</w:t>
      </w:r>
    </w:p>
    <w:p>
      <w:pPr>
        <w:numPr>
          <w:ilvl w:val="0"/>
          <w:numId w:val="1"/>
        </w:numPr>
        <w:tabs>
          <w:tab w:val="left" w:pos="4101"/>
        </w:tabs>
        <w:spacing w:after="0" w:line="360" w:lineRule="auto"/>
        <w:ind w:firstLine="240" w:firstLineChars="10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Достаточен ли ассортимент и качество товаров в магазинах?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   - Ассортимент достаточно широк, но вот качество товара не всегда бывает хорошим, посетители часто обращаются с книгами неаккуратно и товар становиться непригоден к продаже. </w:t>
      </w:r>
    </w:p>
    <w:p>
      <w:pPr>
        <w:numPr>
          <w:ilvl w:val="0"/>
          <w:numId w:val="1"/>
        </w:numPr>
        <w:tabs>
          <w:tab w:val="left" w:pos="4101"/>
        </w:tabs>
        <w:spacing w:after="0" w:line="360" w:lineRule="auto"/>
        <w:ind w:firstLine="240" w:firstLineChars="10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Нравиться ли вам обстановка и атмосфера книжных магазинов? Удовлетворяют ли они ваши требования?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  - Да, в большинстве случаев. Иногда магазины бывают расположены в подвальных помещениях, рядом с канализацией, неприятный запах и влажность отрицательно влияют на обстановку. В магазинах также не всегда бывает чисто.</w:t>
      </w:r>
    </w:p>
    <w:p>
      <w:pPr>
        <w:numPr>
          <w:ilvl w:val="0"/>
          <w:numId w:val="1"/>
        </w:numPr>
        <w:tabs>
          <w:tab w:val="left" w:pos="4101"/>
        </w:tabs>
        <w:spacing w:after="0" w:line="360" w:lineRule="auto"/>
        <w:ind w:firstLine="240" w:firstLineChars="10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Хотели ли бы вы посещать мероприятия с конкурсами и участием известных людей в литературных кругах?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   - Безусловно да. Мне бы хотелось иметь опыт общения с людьми литературы.</w:t>
      </w:r>
    </w:p>
    <w:p>
      <w:pPr>
        <w:numPr>
          <w:ilvl w:val="0"/>
          <w:numId w:val="1"/>
        </w:numPr>
        <w:tabs>
          <w:tab w:val="left" w:pos="4101"/>
        </w:tabs>
        <w:spacing w:after="0" w:line="360" w:lineRule="auto"/>
        <w:ind w:firstLine="240" w:firstLineChars="10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Был ли у вас опыт использования онлайн книжного магазина?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   - Да, конечно.</w:t>
      </w:r>
    </w:p>
    <w:p>
      <w:pPr>
        <w:numPr>
          <w:ilvl w:val="0"/>
          <w:numId w:val="1"/>
        </w:numPr>
        <w:tabs>
          <w:tab w:val="left" w:pos="4101"/>
        </w:tabs>
        <w:spacing w:after="0" w:line="360" w:lineRule="auto"/>
        <w:ind w:firstLine="240" w:firstLineChars="10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Устроила ли вас доставка? Ее скорость и обслуживание в целом?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   - Скорость доставки и обслуживание меня устроили, но я все время волновалась как бы мне не пришли некачественные книги или вовсе не те книги. Хотелось бы иметь гарантию успешности покупки.</w:t>
      </w:r>
    </w:p>
    <w:p>
      <w:pPr>
        <w:numPr>
          <w:numId w:val="0"/>
        </w:numPr>
        <w:tabs>
          <w:tab w:val="left" w:pos="4101"/>
        </w:tabs>
        <w:spacing w:after="0" w:line="360" w:lineRule="auto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</w:p>
    <w:p>
      <w:pPr>
        <w:numPr>
          <w:numId w:val="0"/>
        </w:numPr>
        <w:tabs>
          <w:tab w:val="left" w:pos="4101"/>
        </w:tabs>
        <w:spacing w:after="0"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  <w:t>!2.</w:t>
      </w:r>
    </w:p>
    <w:p>
      <w:pPr>
        <w:numPr>
          <w:numId w:val="0"/>
        </w:numPr>
        <w:tabs>
          <w:tab w:val="left" w:pos="4101"/>
        </w:tabs>
        <w:spacing w:after="0" w:line="360" w:lineRule="auto"/>
        <w:jc w:val="both"/>
      </w:pPr>
      <w:r>
        <w:drawing>
          <wp:inline distT="0" distB="0" distL="114300" distR="114300">
            <wp:extent cx="5268595" cy="2165985"/>
            <wp:effectExtent l="0" t="0" r="4445" b="1333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16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4101"/>
        </w:tabs>
        <w:spacing w:after="0" w:line="360" w:lineRule="auto"/>
        <w:jc w:val="both"/>
      </w:pPr>
      <w:r>
        <w:drawing>
          <wp:inline distT="0" distB="0" distL="114300" distR="114300">
            <wp:extent cx="5269230" cy="2422525"/>
            <wp:effectExtent l="0" t="0" r="3810" b="63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2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4101"/>
        </w:tabs>
        <w:spacing w:after="0" w:line="360" w:lineRule="auto"/>
        <w:jc w:val="both"/>
      </w:pPr>
      <w:r>
        <w:drawing>
          <wp:inline distT="0" distB="0" distL="114300" distR="114300">
            <wp:extent cx="5273675" cy="2427605"/>
            <wp:effectExtent l="0" t="0" r="14605" b="1079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42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4101"/>
        </w:tabs>
        <w:spacing w:after="0" w:line="360" w:lineRule="auto"/>
        <w:jc w:val="both"/>
      </w:pPr>
      <w:r>
        <w:drawing>
          <wp:inline distT="0" distB="0" distL="114300" distR="114300">
            <wp:extent cx="5273040" cy="2183130"/>
            <wp:effectExtent l="0" t="0" r="0" b="1143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18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4101"/>
        </w:tabs>
        <w:spacing w:after="0" w:line="360" w:lineRule="auto"/>
        <w:jc w:val="both"/>
      </w:pPr>
      <w:r>
        <w:drawing>
          <wp:inline distT="0" distB="0" distL="114300" distR="114300">
            <wp:extent cx="5273675" cy="2948940"/>
            <wp:effectExtent l="0" t="0" r="14605" b="7620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4101"/>
        </w:tabs>
        <w:spacing w:after="0" w:line="360" w:lineRule="auto"/>
        <w:jc w:val="both"/>
      </w:pPr>
      <w:r>
        <w:drawing>
          <wp:inline distT="0" distB="0" distL="114300" distR="114300">
            <wp:extent cx="5270500" cy="2174240"/>
            <wp:effectExtent l="0" t="0" r="2540" b="5080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7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4101"/>
        </w:tabs>
        <w:spacing w:after="0" w:line="360" w:lineRule="auto"/>
        <w:jc w:val="both"/>
      </w:pPr>
      <w:r>
        <w:drawing>
          <wp:inline distT="0" distB="0" distL="114300" distR="114300">
            <wp:extent cx="5269230" cy="2155190"/>
            <wp:effectExtent l="0" t="0" r="3810" b="8890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5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4101"/>
        </w:tabs>
        <w:spacing w:after="0" w:line="360" w:lineRule="auto"/>
        <w:jc w:val="both"/>
      </w:pPr>
      <w:r>
        <w:drawing>
          <wp:inline distT="0" distB="0" distL="114300" distR="114300">
            <wp:extent cx="5269230" cy="2169160"/>
            <wp:effectExtent l="0" t="0" r="3810" b="10160"/>
            <wp:docPr id="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6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4101"/>
        </w:tabs>
        <w:spacing w:after="0" w:line="360" w:lineRule="auto"/>
        <w:jc w:val="both"/>
      </w:pPr>
      <w:r>
        <w:drawing>
          <wp:inline distT="0" distB="0" distL="114300" distR="114300">
            <wp:extent cx="5273040" cy="2114550"/>
            <wp:effectExtent l="0" t="0" r="0" b="3810"/>
            <wp:docPr id="9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4101"/>
        </w:tabs>
        <w:spacing w:after="0" w:line="360" w:lineRule="auto"/>
        <w:jc w:val="both"/>
      </w:pPr>
      <w:r>
        <w:drawing>
          <wp:inline distT="0" distB="0" distL="114300" distR="114300">
            <wp:extent cx="5271135" cy="3038475"/>
            <wp:effectExtent l="0" t="0" r="1905" b="9525"/>
            <wp:docPr id="10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4101"/>
        </w:tabs>
        <w:spacing w:after="0" w:line="360" w:lineRule="auto"/>
        <w:jc w:val="both"/>
      </w:pPr>
    </w:p>
    <w:p>
      <w:pPr>
        <w:numPr>
          <w:numId w:val="0"/>
        </w:numPr>
        <w:tabs>
          <w:tab w:val="left" w:pos="4101"/>
        </w:tabs>
        <w:spacing w:after="0" w:line="360" w:lineRule="auto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Опрос показал что всем важна цена товара, половина тратит больше 500 рублей за один визит в магазин. Покупатели не часто ходят в магазины, люди чаще заходят в магазины, которые им удобны по расположению. Чаще покупают художественную литературу, не всегда находят то что им нужно.</w:t>
      </w:r>
    </w:p>
    <w:p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Выводы</w:t>
      </w:r>
    </w:p>
    <w:p>
      <w:pPr>
        <w:tabs>
          <w:tab w:val="left" w:pos="4101"/>
        </w:tabs>
        <w:spacing w:after="0" w:line="360" w:lineRule="auto"/>
        <w:ind w:firstLine="709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Мы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провели интервью и опрос, которые показали ошибки и недочеты нашего предприятия. </w:t>
      </w:r>
    </w:p>
    <w:p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Список используемых источников:</w:t>
      </w:r>
    </w:p>
    <w:p>
      <w:pPr>
        <w:tabs>
          <w:tab w:val="left" w:pos="4101"/>
        </w:tabs>
        <w:spacing w:after="0"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1) </w:t>
      </w:r>
      <w:r>
        <w:rPr>
          <w:rFonts w:ascii="Times New Roman" w:hAnsi="Times New Roman" w:cs="Times New Roman"/>
          <w:sz w:val="24"/>
          <w:szCs w:val="24"/>
          <w:lang w:val="ru-RU"/>
        </w:rPr>
        <w:t>Гугл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формы</w:t>
      </w:r>
      <w:bookmarkStart w:id="0" w:name="_GoBack"/>
      <w:bookmarkEnd w:id="0"/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ans-serif">
    <w:altName w:val="THERO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HEROCK">
    <w:panose1 w:val="02000500000000000000"/>
    <w:charset w:val="00"/>
    <w:family w:val="auto"/>
    <w:pitch w:val="default"/>
    <w:sig w:usb0="00000003" w:usb1="10000000" w:usb2="00000000" w:usb3="00000000" w:csb0="0000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6BFF06"/>
    <w:multiLevelType w:val="singleLevel"/>
    <w:tmpl w:val="5B6BFF0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4517CC"/>
    <w:rsid w:val="124517CC"/>
    <w:rsid w:val="210C7F1A"/>
    <w:rsid w:val="58CF1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103</TotalTime>
  <ScaleCrop>false</ScaleCrop>
  <LinksUpToDate>false</LinksUpToDate>
  <CharactersWithSpaces>0</CharactersWithSpaces>
  <Application>WPS Office_11.2.0.9396_F1E327BC-269C-435d-A152-05C5408002CA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2020-06-09T11:40:00Z</dcterms:created>
  <dc:creator>google1589803861</dc:creator>
  <cp:lastModifiedBy>google1589803861</cp:lastModifiedBy>
  <dcterms:modified xsi:type="dcterms:W3CDTF">2020-06-10T14:25:18Z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1049-11.2.0.9396</vt:lpwstr>
  </property>
</Properties>
</file>