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D7DCD" w14:textId="743DF344" w:rsidR="00AA1E98" w:rsidRDefault="00AA1E98" w:rsidP="00AA1E98">
      <w:pPr>
        <w:pStyle w:val="Heading1"/>
        <w:rPr>
          <w:rFonts w:eastAsia="Times New Roman"/>
          <w:lang w:eastAsia="en-CA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38CBAE89" wp14:editId="2065B30B">
            <wp:simplePos x="0" y="0"/>
            <wp:positionH relativeFrom="margin">
              <wp:posOffset>4364798</wp:posOffset>
            </wp:positionH>
            <wp:positionV relativeFrom="paragraph">
              <wp:posOffset>26</wp:posOffset>
            </wp:positionV>
            <wp:extent cx="1561465" cy="1561465"/>
            <wp:effectExtent l="0" t="0" r="635" b="635"/>
            <wp:wrapSquare wrapText="bothSides"/>
            <wp:docPr id="64985047" name="Picture 2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5047" name="Picture 2" descr="A q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lang w:eastAsia="en-CA"/>
        </w:rPr>
        <w:t>PCB Metro Maps</w:t>
      </w:r>
    </w:p>
    <w:p w14:paraId="77A97888" w14:textId="02D232C6" w:rsidR="00AA1E98" w:rsidRDefault="00AA1E98" w:rsidP="00AA1E98">
      <w:r>
        <w:t>A PCB Metro map of the public transit system of Washington DC, and Vancouver, BC.</w:t>
      </w:r>
    </w:p>
    <w:p w14:paraId="782F2536" w14:textId="4277E6BE" w:rsidR="00AA1E98" w:rsidRDefault="00AA1E98" w:rsidP="00AA1E98">
      <w:r w:rsidRPr="00AA1E98">
        <w:t>The idea was to make a large PCB that was an interactive map of a metro train system.</w:t>
      </w:r>
      <w:r>
        <w:t xml:space="preserve"> A microcontroller (ESP32) uses </w:t>
      </w:r>
      <w:proofErr w:type="spellStart"/>
      <w:r>
        <w:t>WiFi</w:t>
      </w:r>
      <w:proofErr w:type="spellEnd"/>
      <w:r>
        <w:t xml:space="preserve"> to poll the metro train API to get real time train location information then </w:t>
      </w:r>
      <w:r w:rsidRPr="00AA1E98">
        <w:t>illuminate the stations when trains arrived.</w:t>
      </w:r>
    </w:p>
    <w:p w14:paraId="355DC0FC" w14:textId="20167B45" w:rsidR="00AA1E98" w:rsidRDefault="00AA1E98" w:rsidP="00AA1E98">
      <w:r>
        <w:t xml:space="preserve">The first design was of my hometown </w:t>
      </w:r>
      <w:r w:rsidRPr="00AA1E98">
        <w:t>Vancouver, BC</w:t>
      </w:r>
      <w:r>
        <w:t xml:space="preserve"> and the second design was of </w:t>
      </w:r>
      <w:r w:rsidRPr="00AA1E98">
        <w:t>Washington DC</w:t>
      </w:r>
      <w:r>
        <w:t xml:space="preserve">. I </w:t>
      </w:r>
      <w:r w:rsidR="004959D9">
        <w:t>decided</w:t>
      </w:r>
      <w:r>
        <w:t xml:space="preserve"> to do </w:t>
      </w:r>
      <w:r w:rsidRPr="00AA1E98">
        <w:t>Washington DC</w:t>
      </w:r>
      <w:r>
        <w:t xml:space="preserve"> because I was doing a large </w:t>
      </w:r>
      <w:r w:rsidR="004959D9">
        <w:t xml:space="preserve">18-month </w:t>
      </w:r>
      <w:r>
        <w:t xml:space="preserve">project for the </w:t>
      </w:r>
      <w:r w:rsidRPr="00AA1E98">
        <w:t>Washington DC Metro (WMATA)</w:t>
      </w:r>
      <w:r>
        <w:t xml:space="preserve"> and wanted a </w:t>
      </w:r>
      <w:r w:rsidR="004959D9">
        <w:t>memento</w:t>
      </w:r>
      <w:r>
        <w:t xml:space="preserve"> </w:t>
      </w:r>
      <w:r w:rsidR="004959D9">
        <w:t>of the project.</w:t>
      </w:r>
    </w:p>
    <w:p w14:paraId="76E7CE96" w14:textId="033F59D9" w:rsidR="004959D9" w:rsidRDefault="004959D9" w:rsidP="00AA1E98">
      <w:r>
        <w:t>This idea was part of the “</w:t>
      </w:r>
      <w:r w:rsidRPr="00AA1E98">
        <w:t>100 Days of Ideas project</w:t>
      </w:r>
      <w:r>
        <w:t xml:space="preserve">” from 2023, </w:t>
      </w:r>
      <w:r w:rsidRPr="00AA1E98">
        <w:t>Idea 022 - TransLink map PCB</w:t>
      </w:r>
      <w:r>
        <w:t>.</w:t>
      </w:r>
    </w:p>
    <w:p w14:paraId="2B042499" w14:textId="291D64B1" w:rsidR="00AA1E98" w:rsidRDefault="00AA1E98" w:rsidP="00AA1E98">
      <w:r w:rsidRPr="004959D9">
        <w:rPr>
          <w:b/>
          <w:bCs/>
        </w:rPr>
        <w:t>Demo mode</w:t>
      </w:r>
      <w:r>
        <w:t xml:space="preserve"> - The PCB Maps are currently running in demo mode, to show a speed up version of the trains moving from station to station. </w:t>
      </w:r>
    </w:p>
    <w:p w14:paraId="47A65895" w14:textId="3DD99BDA" w:rsidR="004959D9" w:rsidRDefault="004959D9" w:rsidP="00AA1E98">
      <w:r w:rsidRPr="004959D9">
        <w:rPr>
          <w:b/>
          <w:bCs/>
        </w:rPr>
        <w:t>Open source:</w:t>
      </w:r>
      <w:r>
        <w:t xml:space="preserve"> Full Design files, and firmware can be found on the project page</w:t>
      </w:r>
    </w:p>
    <w:p w14:paraId="0A081B0D" w14:textId="77777777" w:rsidR="004959D9" w:rsidRDefault="004959D9" w:rsidP="004959D9">
      <w:r>
        <w:t xml:space="preserve">ESP32, </w:t>
      </w:r>
      <w:proofErr w:type="spellStart"/>
      <w:r>
        <w:t>FastLED</w:t>
      </w:r>
      <w:proofErr w:type="spellEnd"/>
      <w:r>
        <w:t xml:space="preserve">, </w:t>
      </w:r>
      <w:proofErr w:type="spellStart"/>
      <w:r>
        <w:t>KiCad</w:t>
      </w:r>
      <w:proofErr w:type="spellEnd"/>
      <w:r>
        <w:t>, SVG2Shenzhen, JLCPCB, WS2812 (</w:t>
      </w:r>
      <w:r w:rsidRPr="004959D9">
        <w:t>XL-1010RGBC-WS2812B</w:t>
      </w:r>
      <w:r>
        <w:t>)</w:t>
      </w:r>
    </w:p>
    <w:p w14:paraId="39FA6DFC" w14:textId="77777777" w:rsidR="00AA1E98" w:rsidRDefault="00AA1E98" w:rsidP="00AA1E98"/>
    <w:p w14:paraId="773DB762" w14:textId="44082B9A" w:rsidR="00AA1E98" w:rsidRPr="00AA1E98" w:rsidRDefault="00AA1E98" w:rsidP="00AA1E98">
      <w:pPr>
        <w:pStyle w:val="Heading1"/>
        <w:rPr>
          <w:rFonts w:ascii="Times New Roman" w:eastAsia="Times New Roman" w:hAnsi="Times New Roman"/>
          <w:b/>
          <w:bCs/>
          <w:sz w:val="48"/>
          <w:szCs w:val="48"/>
          <w:lang w:eastAsia="en-CA"/>
        </w:rPr>
      </w:pPr>
      <w:r w:rsidRPr="00AA1E98">
        <w:rPr>
          <w:rFonts w:ascii="Arial" w:eastAsia="Times New Roman" w:hAnsi="Arial" w:cs="Arial"/>
          <w:b/>
          <w:bCs/>
          <w:noProof/>
          <w:color w:val="000000"/>
          <w:kern w:val="0"/>
          <w:bdr w:val="none" w:sz="0" w:space="0" w:color="auto" w:frame="1"/>
          <w:lang w:eastAsia="en-CA"/>
        </w:rPr>
        <w:drawing>
          <wp:anchor distT="0" distB="0" distL="114300" distR="114300" simplePos="0" relativeHeight="251658240" behindDoc="0" locked="0" layoutInCell="1" allowOverlap="1" wp14:anchorId="079B98B3" wp14:editId="7C1B6691">
            <wp:simplePos x="0" y="0"/>
            <wp:positionH relativeFrom="margin">
              <wp:posOffset>4229100</wp:posOffset>
            </wp:positionH>
            <wp:positionV relativeFrom="paragraph">
              <wp:posOffset>130810</wp:posOffset>
            </wp:positionV>
            <wp:extent cx="1711325" cy="1711325"/>
            <wp:effectExtent l="0" t="0" r="3175" b="3175"/>
            <wp:wrapSquare wrapText="bothSides"/>
            <wp:docPr id="993355174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55174" name="Picture 1" descr="A q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E98">
        <w:rPr>
          <w:rFonts w:eastAsia="Times New Roman"/>
          <w:lang w:eastAsia="en-CA"/>
        </w:rPr>
        <w:t>About Steven Smethurst </w:t>
      </w:r>
    </w:p>
    <w:p w14:paraId="4612119F" w14:textId="327A0622" w:rsidR="00AA1E98" w:rsidRPr="00AA1E98" w:rsidRDefault="00AA1E98" w:rsidP="00AA1E98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AA1E98">
        <w:rPr>
          <w:b/>
          <w:bCs/>
          <w:lang w:eastAsia="en-CA"/>
        </w:rPr>
        <w:t>Twitter/Instagram/</w:t>
      </w:r>
      <w:proofErr w:type="spellStart"/>
      <w:r w:rsidRPr="00AA1E98">
        <w:rPr>
          <w:b/>
          <w:bCs/>
          <w:lang w:eastAsia="en-CA"/>
        </w:rPr>
        <w:t>Github</w:t>
      </w:r>
      <w:proofErr w:type="spellEnd"/>
      <w:r w:rsidRPr="00AA1E98">
        <w:rPr>
          <w:b/>
          <w:bCs/>
          <w:lang w:eastAsia="en-CA"/>
        </w:rPr>
        <w:t>:</w:t>
      </w:r>
      <w:r w:rsidRPr="00AA1E98">
        <w:rPr>
          <w:lang w:eastAsia="en-CA"/>
        </w:rPr>
        <w:t xml:space="preserve"> @FUNVILL </w:t>
      </w:r>
      <w:r>
        <w:rPr>
          <w:lang w:eastAsia="en-CA"/>
        </w:rPr>
        <w:br/>
      </w:r>
      <w:r w:rsidRPr="00AA1E98">
        <w:rPr>
          <w:b/>
          <w:bCs/>
          <w:lang w:eastAsia="en-CA"/>
        </w:rPr>
        <w:t>Mastodon:</w:t>
      </w:r>
      <w:r w:rsidRPr="00AA1E98">
        <w:rPr>
          <w:lang w:eastAsia="en-CA"/>
        </w:rPr>
        <w:t xml:space="preserve"> https://mastodon.social/@funvill </w:t>
      </w:r>
    </w:p>
    <w:p w14:paraId="7B738A85" w14:textId="0E4A0572" w:rsidR="00AA1E98" w:rsidRPr="00AA1E98" w:rsidRDefault="00AA1E98" w:rsidP="00AA1E98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AA1E98">
        <w:rPr>
          <w:lang w:eastAsia="en-CA"/>
        </w:rPr>
        <w:t xml:space="preserve">Steven Smethurst lives two lives. During the day he is the CTO at Chipkin Automation Systems making devices talk to </w:t>
      </w:r>
      <w:r w:rsidRPr="00AA1E98">
        <w:rPr>
          <w:lang w:eastAsia="en-CA"/>
        </w:rPr>
        <w:t>each other and</w:t>
      </w:r>
      <w:r w:rsidRPr="00AA1E98">
        <w:rPr>
          <w:lang w:eastAsia="en-CA"/>
        </w:rPr>
        <w:t xml:space="preserve"> putting old devices on the internet. At night he is an Artist, Maker, Hacker, and </w:t>
      </w:r>
      <w:r w:rsidRPr="00AA1E98">
        <w:rPr>
          <w:lang w:eastAsia="en-CA"/>
        </w:rPr>
        <w:t>all-around</w:t>
      </w:r>
      <w:r w:rsidRPr="00AA1E98">
        <w:rPr>
          <w:lang w:eastAsia="en-CA"/>
        </w:rPr>
        <w:t xml:space="preserve"> great guy. </w:t>
      </w:r>
    </w:p>
    <w:p w14:paraId="1A95FB8B" w14:textId="77777777" w:rsidR="00AA1E98" w:rsidRPr="00AA1E98" w:rsidRDefault="00AA1E98" w:rsidP="00AA1E98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AA1E98">
        <w:rPr>
          <w:lang w:eastAsia="en-CA"/>
        </w:rPr>
        <w:t>Previous projects include</w:t>
      </w:r>
    </w:p>
    <w:p w14:paraId="06DFB447" w14:textId="77777777" w:rsidR="00AA1E98" w:rsidRPr="00AA1E98" w:rsidRDefault="00AA1E98" w:rsidP="00AA1E98">
      <w:pPr>
        <w:pStyle w:val="ListParagraph"/>
        <w:numPr>
          <w:ilvl w:val="0"/>
          <w:numId w:val="2"/>
        </w:numPr>
        <w:rPr>
          <w:lang w:eastAsia="en-CA"/>
        </w:rPr>
      </w:pPr>
      <w:r w:rsidRPr="00AA1E98">
        <w:rPr>
          <w:lang w:eastAsia="en-CA"/>
        </w:rPr>
        <w:t>Visiting 260 parks in Metro Vancouver BC</w:t>
      </w:r>
    </w:p>
    <w:p w14:paraId="4F13C4C9" w14:textId="7D410FCD" w:rsidR="00AA1E98" w:rsidRPr="00AA1E98" w:rsidRDefault="00AA1E98" w:rsidP="00AA1E98">
      <w:pPr>
        <w:pStyle w:val="ListParagraph"/>
        <w:numPr>
          <w:ilvl w:val="0"/>
          <w:numId w:val="2"/>
        </w:numPr>
        <w:rPr>
          <w:lang w:eastAsia="en-CA"/>
        </w:rPr>
      </w:pPr>
      <w:r w:rsidRPr="00AA1E98">
        <w:rPr>
          <w:lang w:eastAsia="en-CA"/>
        </w:rPr>
        <w:t xml:space="preserve">Digital </w:t>
      </w:r>
      <w:r w:rsidRPr="00AA1E98">
        <w:rPr>
          <w:lang w:eastAsia="en-CA"/>
        </w:rPr>
        <w:t>stained-glass</w:t>
      </w:r>
      <w:r w:rsidRPr="00AA1E98">
        <w:rPr>
          <w:lang w:eastAsia="en-CA"/>
        </w:rPr>
        <w:t xml:space="preserve"> windows </w:t>
      </w:r>
    </w:p>
    <w:p w14:paraId="44712750" w14:textId="77777777" w:rsidR="00AA1E98" w:rsidRPr="00AA1E98" w:rsidRDefault="00AA1E98" w:rsidP="00AA1E98">
      <w:pPr>
        <w:pStyle w:val="ListParagraph"/>
        <w:numPr>
          <w:ilvl w:val="0"/>
          <w:numId w:val="2"/>
        </w:numPr>
        <w:rPr>
          <w:lang w:eastAsia="en-CA"/>
        </w:rPr>
      </w:pPr>
      <w:r w:rsidRPr="00AA1E98">
        <w:rPr>
          <w:lang w:eastAsia="en-CA"/>
        </w:rPr>
        <w:t>Huge Sixteen Segmented Displays</w:t>
      </w:r>
    </w:p>
    <w:p w14:paraId="43FE0F2A" w14:textId="77777777" w:rsidR="00AA1E98" w:rsidRPr="00AA1E98" w:rsidRDefault="00AA1E98" w:rsidP="00AA1E98">
      <w:pPr>
        <w:pStyle w:val="ListParagraph"/>
        <w:numPr>
          <w:ilvl w:val="0"/>
          <w:numId w:val="2"/>
        </w:numPr>
        <w:rPr>
          <w:lang w:eastAsia="en-CA"/>
        </w:rPr>
      </w:pPr>
      <w:r w:rsidRPr="00AA1E98">
        <w:rPr>
          <w:lang w:eastAsia="en-CA"/>
        </w:rPr>
        <w:t>Laser Kaleidoscope and Laser clocks</w:t>
      </w:r>
    </w:p>
    <w:p w14:paraId="049895B4" w14:textId="77777777" w:rsidR="00AA1E98" w:rsidRPr="00AA1E98" w:rsidRDefault="00AA1E98" w:rsidP="00AA1E98">
      <w:pPr>
        <w:pStyle w:val="ListParagraph"/>
        <w:numPr>
          <w:ilvl w:val="0"/>
          <w:numId w:val="2"/>
        </w:numPr>
        <w:rPr>
          <w:lang w:eastAsia="en-CA"/>
        </w:rPr>
      </w:pPr>
      <w:r w:rsidRPr="00AA1E98">
        <w:rPr>
          <w:lang w:eastAsia="en-CA"/>
        </w:rPr>
        <w:t>CNC Zen Garden </w:t>
      </w:r>
    </w:p>
    <w:p w14:paraId="6CB3CCE4" w14:textId="77777777" w:rsidR="00AA1E98" w:rsidRPr="00AA1E98" w:rsidRDefault="00AA1E98" w:rsidP="00AA1E98">
      <w:pPr>
        <w:pStyle w:val="ListParagraph"/>
        <w:numPr>
          <w:ilvl w:val="0"/>
          <w:numId w:val="2"/>
        </w:numPr>
        <w:rPr>
          <w:lang w:eastAsia="en-CA"/>
        </w:rPr>
      </w:pPr>
      <w:r w:rsidRPr="00AA1E98">
        <w:rPr>
          <w:lang w:eastAsia="en-CA"/>
        </w:rPr>
        <w:t>20ft mirrored dome called the pocket universe</w:t>
      </w:r>
    </w:p>
    <w:p w14:paraId="48C83100" w14:textId="77777777" w:rsidR="00AA1E98" w:rsidRPr="00AA1E98" w:rsidRDefault="00AA1E98" w:rsidP="00AA1E98">
      <w:pPr>
        <w:pStyle w:val="ListParagraph"/>
        <w:numPr>
          <w:ilvl w:val="0"/>
          <w:numId w:val="2"/>
        </w:numPr>
        <w:rPr>
          <w:lang w:eastAsia="en-CA"/>
        </w:rPr>
      </w:pPr>
      <w:r w:rsidRPr="00AA1E98">
        <w:rPr>
          <w:lang w:eastAsia="en-CA"/>
        </w:rPr>
        <w:t>Giant Claw Game</w:t>
      </w:r>
    </w:p>
    <w:p w14:paraId="50D43B2E" w14:textId="3BC071F8" w:rsidR="005658D1" w:rsidRPr="00AA1E98" w:rsidRDefault="00AA1E98" w:rsidP="00C14572">
      <w:pPr>
        <w:pStyle w:val="ListParagraph"/>
        <w:numPr>
          <w:ilvl w:val="0"/>
          <w:numId w:val="2"/>
        </w:numPr>
      </w:pPr>
      <w:r w:rsidRPr="00AA1E98">
        <w:rPr>
          <w:lang w:eastAsia="en-CA"/>
        </w:rPr>
        <w:t>Flocking AI - “Field guide of imaginary birds” made before AI was cool.</w:t>
      </w:r>
    </w:p>
    <w:sectPr w:rsidR="005658D1" w:rsidRPr="00AA1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73C20"/>
    <w:multiLevelType w:val="multilevel"/>
    <w:tmpl w:val="8F5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45B02"/>
    <w:multiLevelType w:val="hybridMultilevel"/>
    <w:tmpl w:val="5BC64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928675">
    <w:abstractNumId w:val="0"/>
  </w:num>
  <w:num w:numId="2" w16cid:durableId="1102845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98"/>
    <w:rsid w:val="004959D9"/>
    <w:rsid w:val="005658D1"/>
    <w:rsid w:val="00A0490D"/>
    <w:rsid w:val="00AA1E98"/>
    <w:rsid w:val="00D5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261D"/>
  <w15:chartTrackingRefBased/>
  <w15:docId w15:val="{146887FE-B327-4E22-8EFF-C462F190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E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AA1E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3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Smethurst</dc:creator>
  <cp:keywords/>
  <dc:description/>
  <cp:lastModifiedBy>Steven Smethurst</cp:lastModifiedBy>
  <cp:revision>1</cp:revision>
  <cp:lastPrinted>2024-06-20T17:28:00Z</cp:lastPrinted>
  <dcterms:created xsi:type="dcterms:W3CDTF">2024-06-20T17:11:00Z</dcterms:created>
  <dcterms:modified xsi:type="dcterms:W3CDTF">2024-06-20T17:29:00Z</dcterms:modified>
</cp:coreProperties>
</file>