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simulations reproduce SAA splitting; author now acknowledges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Outer-core convection dynamics explain asymmetric decay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Normal secular variation documented by NOAA for centuries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conductivity drop (Chapman mechanism) explains signal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Built on unconfirmed Mohe data; circular derivation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 both cannot confirm same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Gravitational torque produces exact period; gears have no physical driver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predicts same trend; ~25 nT/year normal secular variation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WMM2025 already published this exact position in Dec 2024</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confirmed by Swarm/CHAMP satellite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is well-documented by WMM; position already published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Already referenced in WIN-007; ratio is from published NOAA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at 5,733 km gives tidal forces 300,000× too strong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Hubble's Law is established; dome has no galaxy-scale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Never derived from dome; local moon produces 300,000× excess tidal force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Covered by WIN-007; normal secular variation per WMM2025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drift already tracked by NOAA/ESA; no new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does not imply superluminal information transfer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Hemispheric asymmetry modeled by CHAOS-7 outer core dynamics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Centuries of celestial navigation show Polaris elevation = latitude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Land-ocean distribution asymmetry; well-modeled by climate science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gives 300,000× excess force.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a_xt3rttrnhr4fne5xne3">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jqbnji88iu3s4cc1mvmi9">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fjrtww6apy9snw4ranjmv">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0_f88x2vtmzsaq_f0y1sp">
        <w:r>
          <w:rPr>
            <w:rStyle w:val="Hyperlink"/>
          </w:rPr>
          <w:t xml:space="preserve">Anticrepuscular Rays (Wikipedia)</w:t>
        </w:r>
      </w:hyperlink>
      <w:r>
        <w:t xml:space="preserve"> and </w:t>
      </w:r>
      <w:hyperlink w:history="1" r:id="rIdzdbpv75c3tc9lssheymm4">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cxnhbi0qllcm6vhedisoq">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5oruwzip4alvnjeqxwe5v">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npmyrispygbacviysqx0g">
        <w:r>
          <w:rPr>
            <w:rStyle w:val="Hyperlink"/>
          </w:rPr>
          <w:t xml:space="preserve">CHAOS-7 model</w:t>
        </w:r>
      </w:hyperlink>
      <w:r>
        <w:t xml:space="preserve"> documents the evolution quantitatively. </w:t>
      </w:r>
      <w:hyperlink w:history="1" r:id="rIdbcr9enihrplrbebqhiryg">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slp4uvcl-9f2l73rmj415">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xa2hvqog7gcfa_w67uvly">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llzntc1hhyvrhey4shcof">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j8akws6jkzwbcm3zsu6sx">
        <w:r>
          <w:rPr>
            <w:rStyle w:val="Hyperlink"/>
          </w:rPr>
          <w:t xml:space="preserve">WMM2025</w:t>
        </w:r>
      </w:hyperlink>
      <w:r>
        <w:t xml:space="preserve">, </w:t>
      </w:r>
      <w:hyperlink w:history="1" r:id="rIddqm8ck8saxco-gxzs8hl5">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z05escb92nvndyboadvwb">
        <w:r>
          <w:rPr>
            <w:rStyle w:val="Hyperlink"/>
          </w:rPr>
          <w:t xml:space="preserve">GRACE</w:t>
        </w:r>
      </w:hyperlink>
      <w:r>
        <w:t xml:space="preserve"> and </w:t>
      </w:r>
      <w:hyperlink w:history="1" r:id="rId10quoudgyizwrk84v5ggg">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unk-rkk9lp6v2cexjc4lu">
        <w:r>
          <w:rPr>
            <w:rStyle w:val="Hyperlink"/>
          </w:rPr>
          <w:t xml:space="preserve">statistical analysis of 207 observations across 39 eclipses (1991-2016)</w:t>
        </w:r>
      </w:hyperlink>
      <w:r>
        <w:t xml:space="preserve"> found detectable decreases in X, Z, and total field components during eclipses. An </w:t>
      </w:r>
      <w:hyperlink w:history="1" r:id="rIdtcyd4ydspd8ohii_mymuh">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yfahjzupoxgc2orzow_u9">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igljkm2g4nmrg0adzd7kz">
        <w:r>
          <w:rPr>
            <w:rStyle w:val="Hyperlink"/>
          </w:rPr>
          <w:t xml:space="preserve">GPS.gov</w:t>
        </w:r>
      </w:hyperlink>
      <w:r>
        <w:t xml:space="preserve">; </w:t>
      </w:r>
      <w:hyperlink w:history="1" r:id="rIdzyaqlxvw2esewzhud-2w9">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xd1gqtfzvthvckqxacxn1">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u3qc5tl_tjcxxft9flmfd">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gg3jccsdaiv4_cujexdaz">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0xok_al4zwmt6ke7n3evz">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Forces: 300,000× Too Strong</w:t>
      </w:r>
    </w:p>
    <w:p>
      <w:pPr>
        <w:spacing w:after="120"/>
      </w:pPr>
      <w:r>
        <w:rPr>
          <w:b/>
          <w:bCs/>
        </w:rPr>
        <w:t xml:space="preserve">Globe tidal mechanism: </w:t>
      </w:r>
      <w:r>
        <w:t xml:space="preserve">Tides are driven by the differential gravitational pull of the Moon at 384,400 km, producing a 1/r³ tidal potential. The tidal forcing ratio is (R_Earth/r_Moon)³ = (6,371/384,400)³ = 4.55×10⁻⁶.</w:t>
      </w:r>
    </w:p>
    <w:p>
      <w:pPr>
        <w:spacing w:after="120"/>
      </w:pPr>
      <w:r>
        <w:rPr>
          <w:b/>
          <w:bCs/>
        </w:rPr>
        <w:t xml:space="preserve">Dome tidal mechanism: </w:t>
      </w:r>
      <w:r>
        <w:t xml:space="preserve">A local moon at ~5,733 km altitude circling the disc. The tidal forcing ratio becomes (6,371/5,733)³ = 1.37 — a factor of 301,000× stronger than the globe calculation. If the dome's local moon exerted any gravitational influence at all, tidal ranges would be measured in kilometers, not the observed ~1 meter.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tidal forces 300,000× too strong,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300,000× excess tidal forces,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v7-eljr4swyfhqymc-bxm">
        <w:r>
          <w:rPr>
            <w:rStyle w:val="Hyperlink"/>
          </w:rPr>
          <w:t xml:space="preserve">ncei.noaa.gov/products/world-magnetic-model</w:t>
        </w:r>
      </w:hyperlink>
    </w:p>
    <w:p>
      <w:pPr>
        <w:spacing w:after="120"/>
      </w:pPr>
      <w:r>
        <w:rPr>
          <w:b/>
          <w:bCs/>
        </w:rPr>
        <w:t xml:space="preserve">NOAA Wandering Geomagnetic Poles: </w:t>
      </w:r>
      <w:hyperlink w:history="1" r:id="rIdujrhnuia-7to7en2lgegs">
        <w:r>
          <w:rPr>
            <w:rStyle w:val="Hyperlink"/>
          </w:rPr>
          <w:t xml:space="preserve">ncei.noaa.gov/products/wandering-geomagnetic-poles</w:t>
        </w:r>
      </w:hyperlink>
    </w:p>
    <w:p>
      <w:pPr>
        <w:spacing w:after="120"/>
      </w:pPr>
      <w:r>
        <w:rPr>
          <w:b/>
          <w:bCs/>
        </w:rPr>
        <w:t xml:space="preserve">CHAOS-7 Geomagnetic Field Model: </w:t>
      </w:r>
      <w:hyperlink w:history="1" r:id="rId7s_0d17vi7nlizwrtyo-2">
        <w:r>
          <w:rPr>
            <w:rStyle w:val="Hyperlink"/>
          </w:rPr>
          <w:t xml:space="preserve">spacecenter.dk/files/magnetic-models/CHAOS-7</w:t>
        </w:r>
      </w:hyperlink>
    </w:p>
    <w:p>
      <w:pPr>
        <w:spacing w:after="120"/>
      </w:pPr>
      <w:r>
        <w:rPr>
          <w:b/>
          <w:bCs/>
        </w:rPr>
        <w:t xml:space="preserve">ESA Swarm Satellite Mission: </w:t>
      </w:r>
      <w:hyperlink w:history="1" r:id="rId74cjwbthllpr-4hwrwc3c">
        <w:r>
          <w:rPr>
            <w:rStyle w:val="Hyperlink"/>
          </w:rPr>
          <w:t xml:space="preserve">earth.esa.int/eogateway/missions/swarm</w:t>
        </w:r>
      </w:hyperlink>
    </w:p>
    <w:p>
      <w:pPr>
        <w:spacing w:after="120"/>
      </w:pPr>
      <w:r>
        <w:rPr>
          <w:b/>
          <w:bCs/>
        </w:rPr>
        <w:t xml:space="preserve">INTERMAGNET Observatory Network: </w:t>
      </w:r>
      <w:hyperlink w:history="1" r:id="rIdjlj643xr_cwoyhhptd68z">
        <w:r>
          <w:rPr>
            <w:rStyle w:val="Hyperlink"/>
          </w:rPr>
          <w:t xml:space="preserve">intermagnet.org</w:t>
        </w:r>
      </w:hyperlink>
    </w:p>
    <w:p>
      <w:pPr>
        <w:spacing w:after="120"/>
      </w:pPr>
      <w:r>
        <w:rPr>
          <w:b/>
          <w:bCs/>
        </w:rPr>
        <w:t xml:space="preserve">IGRF-13: </w:t>
      </w:r>
      <w:hyperlink w:history="1" r:id="rId631azucoc-onxne-6i31e">
        <w:r>
          <w:rPr>
            <w:rStyle w:val="Hyperlink"/>
          </w:rPr>
          <w:t xml:space="preserve">ncei.noaa.gov/products/international-geomagnetic-reference-field</w:t>
        </w:r>
      </w:hyperlink>
    </w:p>
    <w:p>
      <w:pPr>
        <w:spacing w:after="120"/>
      </w:pPr>
      <w:r>
        <w:rPr>
          <w:b/>
          <w:bCs/>
        </w:rPr>
        <w:t xml:space="preserve">ESA Gaia Data Release 3: </w:t>
      </w:r>
      <w:hyperlink w:history="1" r:id="rIdh1jsabicaud4cegmjkctw">
        <w:r>
          <w:rPr>
            <w:rStyle w:val="Hyperlink"/>
          </w:rPr>
          <w:t xml:space="preserve">cosmos.esa.int/web/gaia/data-release-3</w:t>
        </w:r>
      </w:hyperlink>
    </w:p>
    <w:p>
      <w:pPr>
        <w:spacing w:after="120"/>
      </w:pPr>
      <w:r>
        <w:rPr>
          <w:b/>
          <w:bCs/>
        </w:rPr>
        <w:t xml:space="preserve">Hipparcos Catalogue: </w:t>
      </w:r>
      <w:hyperlink w:history="1" r:id="rIdwmbma1sdwkcsnnpakhmm4">
        <w:r>
          <w:rPr>
            <w:rStyle w:val="Hyperlink"/>
          </w:rPr>
          <w:t xml:space="preserve">cosmos.esa.int/web/hipparcos</w:t>
        </w:r>
      </w:hyperlink>
    </w:p>
    <w:p>
      <w:pPr>
        <w:spacing w:after="120"/>
      </w:pPr>
      <w:r>
        <w:rPr>
          <w:b/>
          <w:bCs/>
        </w:rPr>
        <w:t xml:space="preserve">US Patent 787412 (Tesla): </w:t>
      </w:r>
      <w:hyperlink w:history="1" r:id="rIdavtbk_am7fwkseq-yvfqc">
        <w:r>
          <w:rPr>
            <w:rStyle w:val="Hyperlink"/>
          </w:rPr>
          <w:t xml:space="preserve">patents.google.com/patent/US787412A</w:t>
        </w:r>
      </w:hyperlink>
    </w:p>
    <w:p>
      <w:pPr>
        <w:spacing w:after="120"/>
      </w:pPr>
      <w:r>
        <w:rPr>
          <w:b/>
          <w:bCs/>
        </w:rPr>
        <w:t xml:space="preserve">NOAA Solar Position Algorithm: </w:t>
      </w:r>
      <w:hyperlink w:history="1" r:id="rIdph-j1n0qu2o3nn1-3trnf">
        <w:r>
          <w:rPr>
            <w:rStyle w:val="Hyperlink"/>
          </w:rPr>
          <w:t xml:space="preserve">gml.noaa.gov/grad/solcalc</w:t>
        </w:r>
      </w:hyperlink>
    </w:p>
    <w:p>
      <w:pPr>
        <w:spacing w:after="120"/>
      </w:pPr>
      <w:r>
        <w:rPr>
          <w:b/>
          <w:bCs/>
        </w:rPr>
        <w:t xml:space="preserve">National Geodetic Survey Gravity: </w:t>
      </w:r>
      <w:hyperlink w:history="1" r:id="rIduj3ggl2-ih8m7vhyo7nse">
        <w:r>
          <w:rPr>
            <w:rStyle w:val="Hyperlink"/>
          </w:rPr>
          <w:t xml:space="preserve">geodesy.noaa.gov</w:t>
        </w:r>
      </w:hyperlink>
    </w:p>
    <w:p>
      <w:pPr>
        <w:spacing w:after="120"/>
      </w:pPr>
      <w:r>
        <w:rPr>
          <w:b/>
          <w:bCs/>
        </w:rPr>
        <w:t xml:space="preserve">CHIME/FRB Project: </w:t>
      </w:r>
      <w:hyperlink w:history="1" r:id="rIdp_qqdhj5tnwfzwk23hgmt">
        <w:r>
          <w:rPr>
            <w:rStyle w:val="Hyperlink"/>
          </w:rPr>
          <w:t xml:space="preserve">chime-frb.ca</w:t>
        </w:r>
      </w:hyperlink>
    </w:p>
    <w:p>
      <w:pPr>
        <w:spacing w:after="120"/>
      </w:pPr>
      <w:r>
        <w:rPr>
          <w:b/>
          <w:bCs/>
        </w:rPr>
        <w:t xml:space="preserve">GRACE-FO (gravity mapping): </w:t>
      </w:r>
      <w:hyperlink w:history="1" r:id="rIdvwy8gd8i2rd9yob3d7nlg">
        <w:r>
          <w:rPr>
            <w:rStyle w:val="Hyperlink"/>
          </w:rPr>
          <w:t xml:space="preserve">gracefo.jpl.nasa.gov</w:t>
        </w:r>
      </w:hyperlink>
    </w:p>
    <w:p>
      <w:pPr>
        <w:spacing w:after="120"/>
      </w:pPr>
      <w:r>
        <w:rPr>
          <w:b/>
          <w:bCs/>
        </w:rPr>
        <w:t xml:space="preserve">GOCE (gravity field): </w:t>
      </w:r>
      <w:hyperlink w:history="1" r:id="rId9ktacxe9uao_kre1e3pdj">
        <w:r>
          <w:rPr>
            <w:rStyle w:val="Hyperlink"/>
          </w:rPr>
          <w:t xml:space="preserve">earth.esa.int/eogateway/missions/goce</w:t>
        </w:r>
      </w:hyperlink>
    </w:p>
    <w:p>
      <w:pPr>
        <w:spacing w:after="120"/>
      </w:pPr>
      <w:r>
        <w:rPr>
          <w:b/>
          <w:bCs/>
        </w:rPr>
        <w:t xml:space="preserve">GPS.gov: </w:t>
      </w:r>
      <w:hyperlink w:history="1" r:id="rIdbbjikjapamcvbiknpok3n">
        <w:r>
          <w:rPr>
            <w:rStyle w:val="Hyperlink"/>
          </w:rPr>
          <w:t xml:space="preserve">gps.gov</w:t>
        </w:r>
      </w:hyperlink>
    </w:p>
    <w:p>
      <w:pPr>
        <w:spacing w:after="120"/>
      </w:pPr>
      <w:r>
        <w:rPr>
          <w:b/>
          <w:bCs/>
        </w:rPr>
        <w:t xml:space="preserve">CelesTrak TLE Data: </w:t>
      </w:r>
      <w:hyperlink w:history="1" r:id="rIdgyfjjy6_rv9vdpa2ri6cr">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tidal forces 300,000× excess,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a_xt3rttrnhr4fne5xne3" Type="http://schemas.openxmlformats.org/officeDocument/2006/relationships/hyperlink" Target="https://patents.google.com/patent/US787412A" TargetMode="External"/><Relationship Id="rIdjqbnji88iu3s4cc1mvmi9" Type="http://schemas.openxmlformats.org/officeDocument/2006/relationships/hyperlink" Target="https://cosmos.esa.int/web/gaia/data-release-3" TargetMode="External"/><Relationship Id="rIdfjrtww6apy9snw4ranjmv" Type="http://schemas.openxmlformats.org/officeDocument/2006/relationships/hyperlink" Target="https://cosmos.esa.int/web/gaia/data-release-3" TargetMode="External"/><Relationship Id="rId0_f88x2vtmzsaq_f0y1sp" Type="http://schemas.openxmlformats.org/officeDocument/2006/relationships/hyperlink" Target="https://en.wikipedia.org/wiki/Anticrepuscular_rays" TargetMode="External"/><Relationship Id="rIdzdbpv75c3tc9lssheymm4" Type="http://schemas.openxmlformats.org/officeDocument/2006/relationships/hyperlink" Target="https://earthsky.org/earth/how-to-see-anticrepuscular-rays/" TargetMode="External"/><Relationship Id="rIdcxnhbi0qllcm6vhedisoq" Type="http://schemas.openxmlformats.org/officeDocument/2006/relationships/hyperlink" Target="https://www.lloyds.com" TargetMode="External"/><Relationship Id="rId5oruwzip4alvnjeqxwe5v" Type="http://schemas.openxmlformats.org/officeDocument/2006/relationships/hyperlink" Target="https://cosmos.esa.int/web/hipparcos" TargetMode="External"/><Relationship Id="rIdnpmyrispygbacviysqx0g" Type="http://schemas.openxmlformats.org/officeDocument/2006/relationships/hyperlink" Target="https://spacecenter.dk/files/magnetic-models/CHAOS-7" TargetMode="External"/><Relationship Id="rIdbcr9enihrplrbebqhiryg" Type="http://schemas.openxmlformats.org/officeDocument/2006/relationships/hyperlink" Target="https://earth.esa.int/eogateway/missions/swarm" TargetMode="External"/><Relationship Id="rIdslp4uvcl-9f2l73rmj415" Type="http://schemas.openxmlformats.org/officeDocument/2006/relationships/hyperlink" Target="https://ncei.noaa.gov/products/wandering-geomagnetic-poles" TargetMode="External"/><Relationship Id="rIdxa2hvqog7gcfa_w67uvly" Type="http://schemas.openxmlformats.org/officeDocument/2006/relationships/hyperlink" Target="https://www.intermagnet.org" TargetMode="External"/><Relationship Id="rIdllzntc1hhyvrhey4shcof" Type="http://schemas.openxmlformats.org/officeDocument/2006/relationships/hyperlink" Target="https://earth.esa.int/eogateway/missions/swarm" TargetMode="External"/><Relationship Id="rIdj8akws6jkzwbcm3zsu6sx" Type="http://schemas.openxmlformats.org/officeDocument/2006/relationships/hyperlink" Target="https://ncei.noaa.gov/products/world-magnetic-model" TargetMode="External"/><Relationship Id="rIddqm8ck8saxco-gxzs8hl5" Type="http://schemas.openxmlformats.org/officeDocument/2006/relationships/hyperlink" Target="https://ncei.noaa.gov/products/international-geomagnetic-reference-field" TargetMode="External"/><Relationship Id="rIdz05escb92nvndyboadvwb" Type="http://schemas.openxmlformats.org/officeDocument/2006/relationships/hyperlink" Target="https://gracefo.jpl.nasa.gov" TargetMode="External"/><Relationship Id="rId10quoudgyizwrk84v5ggg" Type="http://schemas.openxmlformats.org/officeDocument/2006/relationships/hyperlink" Target="https://earth.esa.int/eogateway/missions/goce" TargetMode="External"/><Relationship Id="rIdunk-rkk9lp6v2cexjc4lu" Type="http://schemas.openxmlformats.org/officeDocument/2006/relationships/hyperlink" Target="https://www.sciencedirect.com/science/article/abs/pii/S0273117718300656" TargetMode="External"/><Relationship Id="rIdtcyd4ydspd8ohii_mymuh" Type="http://schemas.openxmlformats.org/officeDocument/2006/relationships/hyperlink" Target="https://www.sciencedirect.com/science/article/abs/pii/S1364682617303966" TargetMode="External"/><Relationship Id="rIdyfahjzupoxgc2orzow_u9" Type="http://schemas.openxmlformats.org/officeDocument/2006/relationships/hyperlink" Target="https://www.timeanddate.com/sun/antarctica/south-pole" TargetMode="External"/><Relationship Id="rIdigljkm2g4nmrg0adzd7kz" Type="http://schemas.openxmlformats.org/officeDocument/2006/relationships/hyperlink" Target="https://www.gps.gov" TargetMode="External"/><Relationship Id="rIdzyaqlxvw2esewzhud-2w9" Type="http://schemas.openxmlformats.org/officeDocument/2006/relationships/hyperlink" Target="https://spotthestation.nasa.gov" TargetMode="External"/><Relationship Id="rIdxd1gqtfzvthvckqxacxn1" Type="http://schemas.openxmlformats.org/officeDocument/2006/relationships/hyperlink" Target="https://gml.noaa.gov/grad/solcalc" TargetMode="External"/><Relationship Id="rIdu3qc5tl_tjcxxft9flmfd" Type="http://schemas.openxmlformats.org/officeDocument/2006/relationships/hyperlink" Target="https://chime-frb.ca" TargetMode="External"/><Relationship Id="rIdgg3jccsdaiv4_cujexdaz" Type="http://schemas.openxmlformats.org/officeDocument/2006/relationships/hyperlink" Target="https://ncei.noaa.gov/products/world-magnetic-model" TargetMode="External"/><Relationship Id="rId0xok_al4zwmt6ke7n3evz" Type="http://schemas.openxmlformats.org/officeDocument/2006/relationships/hyperlink" Target="https://geodesy.noaa.gov" TargetMode="External"/><Relationship Id="rIdv7-eljr4swyfhqymc-bxm" Type="http://schemas.openxmlformats.org/officeDocument/2006/relationships/hyperlink" Target="https://ncei.noaa.gov/products/world-magnetic-model" TargetMode="External"/><Relationship Id="rIdujrhnuia-7to7en2lgegs" Type="http://schemas.openxmlformats.org/officeDocument/2006/relationships/hyperlink" Target="https://ncei.noaa.gov/products/wandering-geomagnetic-poles" TargetMode="External"/><Relationship Id="rId7s_0d17vi7nlizwrtyo-2" Type="http://schemas.openxmlformats.org/officeDocument/2006/relationships/hyperlink" Target="https://spacecenter.dk/files/magnetic-models/CHAOS-7" TargetMode="External"/><Relationship Id="rId74cjwbthllpr-4hwrwc3c" Type="http://schemas.openxmlformats.org/officeDocument/2006/relationships/hyperlink" Target="https://earth.esa.int/eogateway/missions/swarm" TargetMode="External"/><Relationship Id="rIdjlj643xr_cwoyhhptd68z" Type="http://schemas.openxmlformats.org/officeDocument/2006/relationships/hyperlink" Target="https://www.intermagnet.org" TargetMode="External"/><Relationship Id="rId631azucoc-onxne-6i31e" Type="http://schemas.openxmlformats.org/officeDocument/2006/relationships/hyperlink" Target="https://ncei.noaa.gov/products/international-geomagnetic-reference-field" TargetMode="External"/><Relationship Id="rIdh1jsabicaud4cegmjkctw" Type="http://schemas.openxmlformats.org/officeDocument/2006/relationships/hyperlink" Target="https://cosmos.esa.int/web/gaia/data-release-3" TargetMode="External"/><Relationship Id="rIdwmbma1sdwkcsnnpakhmm4" Type="http://schemas.openxmlformats.org/officeDocument/2006/relationships/hyperlink" Target="https://cosmos.esa.int/web/hipparcos" TargetMode="External"/><Relationship Id="rIdavtbk_am7fwkseq-yvfqc" Type="http://schemas.openxmlformats.org/officeDocument/2006/relationships/hyperlink" Target="https://patents.google.com/patent/US787412A" TargetMode="External"/><Relationship Id="rIdph-j1n0qu2o3nn1-3trnf" Type="http://schemas.openxmlformats.org/officeDocument/2006/relationships/hyperlink" Target="https://gml.noaa.gov/grad/solcalc" TargetMode="External"/><Relationship Id="rIduj3ggl2-ih8m7vhyo7nse" Type="http://schemas.openxmlformats.org/officeDocument/2006/relationships/hyperlink" Target="https://geodesy.noaa.gov" TargetMode="External"/><Relationship Id="rIdp_qqdhj5tnwfzwk23hgmt" Type="http://schemas.openxmlformats.org/officeDocument/2006/relationships/hyperlink" Target="https://chime-frb.ca" TargetMode="External"/><Relationship Id="rIdvwy8gd8i2rd9yob3d7nlg" Type="http://schemas.openxmlformats.org/officeDocument/2006/relationships/hyperlink" Target="https://gracefo.jpl.nasa.gov" TargetMode="External"/><Relationship Id="rId9ktacxe9uao_kre1e3pdj" Type="http://schemas.openxmlformats.org/officeDocument/2006/relationships/hyperlink" Target="https://earth.esa.int/eogateway/missions/goce" TargetMode="External"/><Relationship Id="rIdbbjikjapamcvbiknpok3n" Type="http://schemas.openxmlformats.org/officeDocument/2006/relationships/hyperlink" Target="https://www.gps.gov" TargetMode="External"/><Relationship Id="rIdgyfjjy6_rv9vdpa2ri6cr"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2026-04-05T12:57:23.744Z</dcterms:created>
  <dcterms:modified xsi:type="dcterms:W3CDTF">2026-04-05T12:57:23.744Z</dcterms:modified>
</cp:coreProperties>
</file>

<file path=docProps/custom.xml><?xml version="1.0" encoding="utf-8"?>
<Properties xmlns="http://schemas.openxmlformats.org/officeDocument/2006/custom-properties" xmlns:vt="http://schemas.openxmlformats.org/officeDocument/2006/docPropsVTypes"/>
</file>