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854D" w14:textId="77777777" w:rsidR="00AD3295" w:rsidRDefault="00AD3295" w:rsidP="00AB4B5C">
      <w:pPr>
        <w:pStyle w:val="aff3"/>
      </w:pPr>
      <w:bookmarkStart w:id="0" w:name="_Toc466030760"/>
      <w:r w:rsidRPr="00AD3295">
        <w:t>Динамика сильноточных электронных пучков в линейных индукционных ускорителях</w:t>
      </w:r>
    </w:p>
    <w:p w14:paraId="7BB0E45E" w14:textId="79857111" w:rsidR="008467AD" w:rsidRPr="009E17E9" w:rsidRDefault="008467AD" w:rsidP="00AB4B5C">
      <w:pPr>
        <w:pStyle w:val="aff3"/>
        <w:rPr>
          <w:b/>
        </w:rPr>
      </w:pPr>
      <w:r w:rsidRPr="009E17E9">
        <w:rPr>
          <w:b/>
        </w:rPr>
        <w:t>Федоров Вячеслав Васильевич</w:t>
      </w:r>
    </w:p>
    <w:p w14:paraId="4D6F4DCB" w14:textId="2968EB6C" w:rsidR="008467AD" w:rsidRDefault="008467AD" w:rsidP="00AB4B5C">
      <w:pPr>
        <w:pStyle w:val="aff3"/>
      </w:pPr>
      <w:r>
        <w:t>Физический</w:t>
      </w:r>
      <w:r w:rsidR="00FC549A">
        <w:t xml:space="preserve"> </w:t>
      </w:r>
      <w:r>
        <w:t xml:space="preserve">факультет. </w:t>
      </w:r>
      <w:r w:rsidR="004A186A">
        <w:t xml:space="preserve">Кафедра физики ускорителей. </w:t>
      </w:r>
      <w:r w:rsidR="00AD3295">
        <w:t>6</w:t>
      </w:r>
      <w:r w:rsidR="00040FC2">
        <w:rPr>
          <w:lang w:val="en-US"/>
        </w:rPr>
        <w:t> </w:t>
      </w:r>
      <w:r>
        <w:t>семестр.</w:t>
      </w:r>
    </w:p>
    <w:p w14:paraId="6E3FC435" w14:textId="6BA13827" w:rsidR="008467AD" w:rsidRDefault="008467AD" w:rsidP="00AB4B5C">
      <w:pPr>
        <w:pStyle w:val="aff3"/>
      </w:pPr>
      <w:r>
        <w:t>Группа 1</w:t>
      </w:r>
      <w:r w:rsidR="00AD3295">
        <w:t>7</w:t>
      </w:r>
      <w:r>
        <w:t>3</w:t>
      </w:r>
      <w:r w:rsidR="00AD3295">
        <w:t>53</w:t>
      </w:r>
      <w:r>
        <w:t>, 20</w:t>
      </w:r>
      <w:r w:rsidR="00AD3295">
        <w:t>20</w:t>
      </w:r>
      <w:r>
        <w:t> г.</w:t>
      </w:r>
    </w:p>
    <w:p w14:paraId="0AFB8050" w14:textId="4CC0CCE9" w:rsidR="008467AD" w:rsidRDefault="008467AD" w:rsidP="00AB4B5C">
      <w:pPr>
        <w:pStyle w:val="aff3"/>
      </w:pPr>
      <w:r>
        <w:t>Научный руководитель:</w:t>
      </w:r>
    </w:p>
    <w:p w14:paraId="3DAA35FC" w14:textId="0F1A5AA3" w:rsidR="00ED4523" w:rsidRPr="00AD3295" w:rsidRDefault="00AD3295" w:rsidP="00ED4523">
      <w:pPr>
        <w:pStyle w:val="aff3"/>
      </w:pPr>
      <w:r>
        <w:rPr>
          <w:b/>
        </w:rPr>
        <w:t>Д</w:t>
      </w:r>
      <w:r w:rsidR="008467AD" w:rsidRPr="008467AD">
        <w:rPr>
          <w:b/>
        </w:rPr>
        <w:t>.</w:t>
      </w:r>
      <w:r w:rsidR="00301579">
        <w:rPr>
          <w:b/>
        </w:rPr>
        <w:t> </w:t>
      </w:r>
      <w:r>
        <w:rPr>
          <w:b/>
        </w:rPr>
        <w:t>А</w:t>
      </w:r>
      <w:r w:rsidR="008467AD" w:rsidRPr="008467AD">
        <w:rPr>
          <w:b/>
        </w:rPr>
        <w:t>.</w:t>
      </w:r>
      <w:r w:rsidR="00301579">
        <w:rPr>
          <w:b/>
        </w:rPr>
        <w:t> </w:t>
      </w:r>
      <w:r>
        <w:rPr>
          <w:b/>
        </w:rPr>
        <w:t>Никифоров</w:t>
      </w:r>
      <w:r w:rsidR="008467AD">
        <w:t xml:space="preserve">, </w:t>
      </w:r>
      <w:r>
        <w:t>м.н.с. лаб. 5-13 ИЯФ СО РАН</w:t>
      </w:r>
    </w:p>
    <w:p w14:paraId="0EFC2F30" w14:textId="2B42D320" w:rsidR="005F4EEC" w:rsidRDefault="005F4EEC" w:rsidP="00AB4B5C">
      <w:pPr>
        <w:pStyle w:val="aff3"/>
      </w:pPr>
    </w:p>
    <w:p w14:paraId="4A581596" w14:textId="77777777" w:rsidR="00F704C9" w:rsidRPr="009E17E9" w:rsidRDefault="00F704C9" w:rsidP="00F704C9">
      <w:pPr>
        <w:pStyle w:val="aff3"/>
        <w:rPr>
          <w:b/>
        </w:rPr>
      </w:pPr>
      <w:bookmarkStart w:id="1" w:name="_Hlk514277025"/>
      <w:r w:rsidRPr="009E17E9">
        <w:rPr>
          <w:b/>
        </w:rPr>
        <w:t>Аннотаци</w:t>
      </w:r>
      <w:r>
        <w:rPr>
          <w:b/>
        </w:rPr>
        <w:t>я</w:t>
      </w:r>
    </w:p>
    <w:bookmarkEnd w:id="1"/>
    <w:p w14:paraId="2C7D0DC9" w14:textId="77777777" w:rsidR="00855EB9" w:rsidRPr="0094627A" w:rsidRDefault="00855EB9" w:rsidP="00855EB9">
      <w:pPr>
        <w:pStyle w:val="a1"/>
      </w:pPr>
      <w:r>
        <w:t>В данной курсовой работе рассматривается вопрос моделирования динамики электронного пучка в линейных индукционных ускорителях. Разработана библиотека</w:t>
      </w:r>
      <w:r w:rsidRPr="0094627A">
        <w:t xml:space="preserve"> </w:t>
      </w:r>
      <w:r>
        <w:rPr>
          <w:lang w:val="en-US"/>
        </w:rPr>
        <w:t>Kapchinsky Envelope </w:t>
      </w:r>
      <w:r w:rsidRPr="0094627A">
        <w:t>(</w:t>
      </w:r>
      <w:r>
        <w:rPr>
          <w:lang w:val="en-US"/>
        </w:rPr>
        <w:t>KENV</w:t>
      </w:r>
      <w:r w:rsidRPr="0094627A">
        <w:t>)</w:t>
      </w:r>
      <w:r>
        <w:t xml:space="preserve"> на высокоуровневом языке программирования </w:t>
      </w:r>
      <w:r>
        <w:rPr>
          <w:lang w:val="en-US"/>
        </w:rPr>
        <w:t>Python</w:t>
      </w:r>
      <w:r>
        <w:t xml:space="preserve"> </w:t>
      </w:r>
      <w:r w:rsidRPr="005C0CE2">
        <w:t>на основе решения системы уравнений Капчинского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 w:rsidRPr="005C0CE2">
        <w:t>Владимирского</w:t>
      </w:r>
      <w:r w:rsidRPr="0094627A">
        <w:t xml:space="preserve">. </w:t>
      </w:r>
      <w:r w:rsidRPr="005C0CE2">
        <w:t xml:space="preserve">Приводятся результаты численного моделирования транспортировки пучка в ускорительном тракте </w:t>
      </w:r>
      <w:r>
        <w:t xml:space="preserve">линейного индукционного ускорителя ЛИУ-5 </w:t>
      </w:r>
      <w:r w:rsidRPr="005C0CE2">
        <w:t>длиной</w:t>
      </w:r>
      <w:r w:rsidRPr="0094627A">
        <w:t xml:space="preserve"> </w:t>
      </w:r>
      <w:r w:rsidRPr="005C0CE2">
        <w:t>15</w:t>
      </w:r>
      <w:r>
        <w:rPr>
          <w:lang w:val="en-US"/>
        </w:rPr>
        <w:t> </w:t>
      </w:r>
      <w:r w:rsidRPr="005C0CE2">
        <w:t>м с помощью различных кодов. В</w:t>
      </w:r>
      <w:r>
        <w:t> </w:t>
      </w:r>
      <w:r w:rsidRPr="005C0CE2">
        <w:t>частности, был применен код ASTRA, использующий макрочастицы</w:t>
      </w:r>
      <w:r>
        <w:t> </w:t>
      </w:r>
      <w:r w:rsidRPr="005C0CE2">
        <w:t>(PIC-код). Кроме того, были применены два кода, разработанные в ИЯФ</w:t>
      </w:r>
      <w:r>
        <w:t> </w:t>
      </w:r>
      <w:r w:rsidRPr="005C0CE2">
        <w:t>СО</w:t>
      </w:r>
      <w:r>
        <w:t> </w:t>
      </w:r>
      <w:r w:rsidRPr="005C0CE2">
        <w:t>РАН: код на основе решения системы уравнений Капчинского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 w:rsidRPr="005C0CE2">
        <w:t>Владимирского</w:t>
      </w:r>
      <w:r>
        <w:rPr>
          <w:lang w:val="en-US"/>
        </w:rPr>
        <w:t> </w:t>
      </w:r>
      <w:r w:rsidRPr="005C0CE2">
        <w:t>(</w:t>
      </w:r>
      <w:r>
        <w:rPr>
          <w:lang w:val="en-US"/>
        </w:rPr>
        <w:t>KENV</w:t>
      </w:r>
      <w:r w:rsidRPr="005C0CE2">
        <w:t>) и код UltraSAM, использующий метод граничных интегральных уравнений.</w:t>
      </w:r>
    </w:p>
    <w:p w14:paraId="5486B48E" w14:textId="77777777" w:rsidR="00855EB9" w:rsidRPr="00855EB9" w:rsidRDefault="00855EB9" w:rsidP="00855EB9">
      <w:pPr>
        <w:pStyle w:val="a1"/>
      </w:pPr>
      <w:r w:rsidRPr="005D3AE7">
        <w:t>Ключевые</w:t>
      </w:r>
      <w:r>
        <w:t xml:space="preserve"> </w:t>
      </w:r>
      <w:r w:rsidRPr="005D3AE7">
        <w:t xml:space="preserve">слова: </w:t>
      </w:r>
      <w:r>
        <w:t>линейный</w:t>
      </w:r>
      <w:r w:rsidRPr="00855EB9">
        <w:t xml:space="preserve"> </w:t>
      </w:r>
      <w:r>
        <w:t xml:space="preserve">индукционный ускоритель, уравнение огибающей, уравнение Капчинского – Владимирского, </w:t>
      </w:r>
      <w:r>
        <w:rPr>
          <w:lang w:val="en-US"/>
        </w:rPr>
        <w:t>KENV</w:t>
      </w:r>
      <w:r>
        <w:t xml:space="preserve">, </w:t>
      </w:r>
      <w:r>
        <w:rPr>
          <w:lang w:val="en-US"/>
        </w:rPr>
        <w:t>ASTRA</w:t>
      </w:r>
      <w:r w:rsidRPr="00855EB9">
        <w:t xml:space="preserve">, </w:t>
      </w:r>
      <w:r w:rsidRPr="005C0CE2">
        <w:t>UltraSAM</w:t>
      </w:r>
      <w:r>
        <w:t>.</w:t>
      </w:r>
    </w:p>
    <w:p w14:paraId="4EC991F0" w14:textId="77777777" w:rsidR="00855EB9" w:rsidRDefault="00855EB9" w:rsidP="00855EB9">
      <w:pPr>
        <w:pStyle w:val="a1"/>
      </w:pPr>
      <w:r>
        <w:t>Работа выполнена в лаборатории 5-1 ИЯФ СО РАН.</w:t>
      </w:r>
    </w:p>
    <w:p w14:paraId="0D729792" w14:textId="77777777" w:rsidR="0017140E" w:rsidRDefault="0017140E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14:paraId="4D117F17" w14:textId="1802968E" w:rsidR="00F31579" w:rsidRPr="00A74367" w:rsidRDefault="00F31579" w:rsidP="00A74367">
      <w:pPr>
        <w:pStyle w:val="title31"/>
      </w:pPr>
      <w:bookmarkStart w:id="2" w:name="_Toc500012818"/>
      <w:r w:rsidRPr="00A74367">
        <w:lastRenderedPageBreak/>
        <w:t>МИНИСТЕРСТВО ОБРАЗОВАНИЯ И НАУКИ</w:t>
      </w:r>
      <w:r w:rsidR="00040FC2" w:rsidRPr="00A74367">
        <w:t xml:space="preserve"> </w:t>
      </w:r>
      <w:r w:rsidRPr="00A74367">
        <w:t>РОССИЙСКОЙ</w:t>
      </w:r>
      <w:r w:rsidR="008D505F">
        <w:t> </w:t>
      </w:r>
      <w:r w:rsidRPr="00A74367">
        <w:t>ФЕДЕРАЦИИ</w:t>
      </w:r>
      <w:bookmarkEnd w:id="0"/>
      <w:bookmarkEnd w:id="2"/>
    </w:p>
    <w:p w14:paraId="334585C0" w14:textId="14CDC74C" w:rsidR="00F25CC7" w:rsidRPr="00A74367" w:rsidRDefault="00C26125" w:rsidP="00A74367">
      <w:pPr>
        <w:pStyle w:val="title3"/>
      </w:pPr>
      <w:bookmarkStart w:id="3" w:name="content"/>
      <w:bookmarkStart w:id="4" w:name="_Toc466030761"/>
      <w:bookmarkStart w:id="5" w:name="_Toc500012819"/>
      <w:bookmarkEnd w:id="3"/>
      <w:r w:rsidRPr="00A74367">
        <w:t>ФЕДЕРАЛЬНОЕ ГОСУДАРСТВЕННОЕ АВТОНОМНОЕ ОБРАЗОВАТЕЛЬНОЕ УЧРЕЖДЕНИЕ ВЫСШЕГО ОБРАЗОВАНИЯ «</w:t>
      </w:r>
      <w:r w:rsidR="00F31579" w:rsidRPr="00A74367">
        <w:t>НОВОСИБИРСКИЙ</w:t>
      </w:r>
      <w:r w:rsidR="00A74367">
        <w:t> НАЦИОНАЛЬНЫЙ</w:t>
      </w:r>
      <w:r w:rsidR="008D505F">
        <w:t> </w:t>
      </w:r>
      <w:r w:rsidR="00A74367">
        <w:t xml:space="preserve">ИССЛЕДОВАТЕЛЬСКИЙ </w:t>
      </w:r>
      <w:r w:rsidR="00F31579" w:rsidRPr="00A74367">
        <w:t>ГОСУДАРСТВЕННЫЙ</w:t>
      </w:r>
      <w:r w:rsidR="008D505F">
        <w:t> </w:t>
      </w:r>
      <w:r w:rsidR="00F31579" w:rsidRPr="00A74367">
        <w:t>УНИВЕРСИТЕТ</w:t>
      </w:r>
      <w:bookmarkEnd w:id="4"/>
      <w:bookmarkEnd w:id="5"/>
      <w:r w:rsidRPr="00A74367">
        <w:t>»</w:t>
      </w:r>
    </w:p>
    <w:p w14:paraId="50ED12BC" w14:textId="77777777" w:rsidR="008E6E56" w:rsidRPr="002E4A34" w:rsidRDefault="008E6E56" w:rsidP="00A74367">
      <w:pPr>
        <w:pStyle w:val="title3"/>
      </w:pPr>
    </w:p>
    <w:p w14:paraId="0D28DBEA" w14:textId="38235558" w:rsidR="00F31579" w:rsidRDefault="00F31579" w:rsidP="00624279">
      <w:pPr>
        <w:pStyle w:val="title1"/>
      </w:pPr>
    </w:p>
    <w:p w14:paraId="661E6EA9" w14:textId="54A52F21" w:rsidR="00F31579" w:rsidRPr="002E4A34" w:rsidRDefault="00F31579" w:rsidP="008D505F">
      <w:pPr>
        <w:pStyle w:val="title1"/>
      </w:pPr>
      <w:bookmarkStart w:id="6" w:name="_Toc466030762"/>
      <w:bookmarkStart w:id="7" w:name="_Toc500012820"/>
      <w:r w:rsidRPr="002E4A34">
        <w:t>Физический факультет</w:t>
      </w:r>
      <w:bookmarkEnd w:id="6"/>
      <w:bookmarkEnd w:id="7"/>
    </w:p>
    <w:p w14:paraId="38882914" w14:textId="52BEE360" w:rsidR="00F31579" w:rsidRPr="002E4A34" w:rsidRDefault="00F31579" w:rsidP="00624279">
      <w:pPr>
        <w:pStyle w:val="title1"/>
      </w:pPr>
      <w:bookmarkStart w:id="8" w:name="_Toc466030763"/>
      <w:bookmarkStart w:id="9" w:name="_Toc500012821"/>
      <w:r w:rsidRPr="002E4A34">
        <w:t xml:space="preserve">Кафедра </w:t>
      </w:r>
      <w:bookmarkEnd w:id="8"/>
      <w:bookmarkEnd w:id="9"/>
      <w:r w:rsidR="00AD3295">
        <w:t>физики ускорителей</w:t>
      </w:r>
    </w:p>
    <w:p w14:paraId="6C3DC526" w14:textId="435C6B71" w:rsidR="00F31579" w:rsidRDefault="00F31579" w:rsidP="00624279">
      <w:pPr>
        <w:pStyle w:val="title1"/>
      </w:pPr>
    </w:p>
    <w:p w14:paraId="4B92ADE2" w14:textId="76C6F298" w:rsidR="00593A86" w:rsidRDefault="00593A86" w:rsidP="00624279">
      <w:pPr>
        <w:pStyle w:val="title1"/>
      </w:pPr>
    </w:p>
    <w:p w14:paraId="4955ADF9" w14:textId="37B99108" w:rsidR="00593A86" w:rsidRDefault="00593A86" w:rsidP="00624279">
      <w:pPr>
        <w:pStyle w:val="title1"/>
      </w:pPr>
    </w:p>
    <w:p w14:paraId="64FDBB8B" w14:textId="2CAEB219" w:rsidR="00593A86" w:rsidRDefault="00593A86" w:rsidP="00624279">
      <w:pPr>
        <w:pStyle w:val="title1"/>
      </w:pPr>
    </w:p>
    <w:p w14:paraId="44F33E5A" w14:textId="77777777" w:rsidR="00593A86" w:rsidRDefault="00593A86" w:rsidP="00624279">
      <w:pPr>
        <w:pStyle w:val="title1"/>
      </w:pPr>
    </w:p>
    <w:p w14:paraId="18C14568" w14:textId="26D4C467" w:rsidR="00F31579" w:rsidRPr="002E4A34" w:rsidRDefault="00F31579" w:rsidP="00624279">
      <w:pPr>
        <w:pStyle w:val="title1"/>
      </w:pPr>
    </w:p>
    <w:p w14:paraId="5641AA3B" w14:textId="34E3407E" w:rsidR="00F31579" w:rsidRPr="002E4A34" w:rsidRDefault="00F31579" w:rsidP="00624279">
      <w:pPr>
        <w:pStyle w:val="title1"/>
      </w:pPr>
      <w:bookmarkStart w:id="10" w:name="_Toc466030764"/>
      <w:bookmarkStart w:id="11" w:name="_Toc500012822"/>
      <w:r w:rsidRPr="002E4A34">
        <w:t>Федоров</w:t>
      </w:r>
      <w:r w:rsidR="008D505F">
        <w:t xml:space="preserve"> </w:t>
      </w:r>
      <w:r w:rsidRPr="002E4A34">
        <w:t>Вячеслав</w:t>
      </w:r>
      <w:r w:rsidR="008D505F">
        <w:t xml:space="preserve"> </w:t>
      </w:r>
      <w:r w:rsidRPr="002E4A34">
        <w:t>Васильевич</w:t>
      </w:r>
      <w:bookmarkEnd w:id="10"/>
      <w:bookmarkEnd w:id="11"/>
    </w:p>
    <w:p w14:paraId="302C7B4B" w14:textId="442103BA" w:rsidR="00F31579" w:rsidRPr="002E4A34" w:rsidRDefault="00F31579" w:rsidP="00624279">
      <w:pPr>
        <w:pStyle w:val="title1"/>
      </w:pPr>
    </w:p>
    <w:p w14:paraId="3582B3BB" w14:textId="658B9BEB" w:rsidR="00F31579" w:rsidRDefault="00F31579" w:rsidP="00624279">
      <w:pPr>
        <w:pStyle w:val="title1"/>
      </w:pPr>
    </w:p>
    <w:p w14:paraId="6582C717" w14:textId="77777777" w:rsidR="00593A86" w:rsidRDefault="00593A86" w:rsidP="00624279">
      <w:pPr>
        <w:pStyle w:val="title1"/>
      </w:pPr>
    </w:p>
    <w:p w14:paraId="73F558D3" w14:textId="77777777" w:rsidR="008A4EBC" w:rsidRPr="002E4A34" w:rsidRDefault="008A4EBC" w:rsidP="00624279">
      <w:pPr>
        <w:pStyle w:val="title1"/>
      </w:pPr>
    </w:p>
    <w:p w14:paraId="5FFB774B" w14:textId="189190C0" w:rsidR="00F31579" w:rsidRPr="00D35BA8" w:rsidRDefault="00D35BA8" w:rsidP="00624279">
      <w:pPr>
        <w:pStyle w:val="title3"/>
      </w:pPr>
      <w:bookmarkStart w:id="12" w:name="_Toc500012823"/>
      <w:r>
        <w:t>КУРСОВАЯ</w:t>
      </w:r>
      <w:r w:rsidR="008D505F">
        <w:t xml:space="preserve"> </w:t>
      </w:r>
      <w:r>
        <w:t>РАБОТА</w:t>
      </w:r>
      <w:bookmarkEnd w:id="12"/>
    </w:p>
    <w:p w14:paraId="53CD98EC" w14:textId="71CA7B1C" w:rsidR="00F31579" w:rsidRPr="00797F90" w:rsidRDefault="004D7E74" w:rsidP="00797F90">
      <w:pPr>
        <w:pStyle w:val="title4"/>
      </w:pPr>
      <w:r w:rsidRPr="00797F90">
        <w:t>«</w:t>
      </w:r>
      <w:r w:rsidR="00AD3295" w:rsidRPr="00AD3295">
        <w:t>Динамика сильноточных электронных пучков в линейных индукционных ускорителях</w:t>
      </w:r>
      <w:r w:rsidRPr="00797F90">
        <w:t>»</w:t>
      </w:r>
    </w:p>
    <w:p w14:paraId="117065B0" w14:textId="28D6D979" w:rsidR="00F31579" w:rsidRPr="002E4A34" w:rsidRDefault="00AD3295" w:rsidP="00624279">
      <w:pPr>
        <w:pStyle w:val="title1"/>
      </w:pPr>
      <w:bookmarkStart w:id="13" w:name="_Toc500012824"/>
      <w:r>
        <w:t>3</w:t>
      </w:r>
      <w:r w:rsidR="00F31579" w:rsidRPr="002E4A34">
        <w:t xml:space="preserve"> курс, группа 1</w:t>
      </w:r>
      <w:bookmarkEnd w:id="13"/>
      <w:r>
        <w:t>7353</w:t>
      </w:r>
    </w:p>
    <w:p w14:paraId="1FF9BD26" w14:textId="2A48FD48" w:rsidR="00F31579" w:rsidRPr="002E4A34" w:rsidRDefault="00F31579" w:rsidP="00624279">
      <w:pPr>
        <w:pStyle w:val="title1"/>
      </w:pPr>
    </w:p>
    <w:p w14:paraId="4ADA14B9" w14:textId="49D8AE5E" w:rsidR="00F31579" w:rsidRDefault="00F31579" w:rsidP="00624279">
      <w:pPr>
        <w:pStyle w:val="title1"/>
      </w:pPr>
    </w:p>
    <w:p w14:paraId="18A6356D" w14:textId="77777777" w:rsidR="00593A86" w:rsidRDefault="00593A86" w:rsidP="00624279">
      <w:pPr>
        <w:pStyle w:val="title1"/>
      </w:pPr>
    </w:p>
    <w:p w14:paraId="043F06A3" w14:textId="40B7AFC2" w:rsidR="00D35BA8" w:rsidRDefault="00D35BA8" w:rsidP="00D35BA8">
      <w:pPr>
        <w:pStyle w:val="title5"/>
      </w:pPr>
      <w:r>
        <w:t>Научный руководитель:</w:t>
      </w:r>
    </w:p>
    <w:p w14:paraId="73E75C6E" w14:textId="77777777" w:rsidR="00AD3295" w:rsidRDefault="00AD3295" w:rsidP="00ED4523">
      <w:pPr>
        <w:pStyle w:val="title6"/>
        <w:tabs>
          <w:tab w:val="clear" w:pos="7088"/>
          <w:tab w:val="left" w:pos="6663"/>
        </w:tabs>
        <w:rPr>
          <w:u w:val="none"/>
        </w:rPr>
      </w:pPr>
      <w:r w:rsidRPr="00AD3295">
        <w:rPr>
          <w:u w:val="none"/>
        </w:rPr>
        <w:t>м.н.с. лаб. 5-13 ИЯФ СО РАН</w:t>
      </w:r>
    </w:p>
    <w:p w14:paraId="5B77B251" w14:textId="7474F336" w:rsidR="00F25CC7" w:rsidRPr="002E4A34" w:rsidRDefault="00F31579" w:rsidP="00ED4523">
      <w:pPr>
        <w:pStyle w:val="title6"/>
        <w:tabs>
          <w:tab w:val="clear" w:pos="7088"/>
          <w:tab w:val="left" w:pos="6663"/>
        </w:tabs>
        <w:rPr>
          <w:u w:val="none"/>
        </w:rPr>
      </w:pPr>
      <w:r w:rsidRPr="002E4A34">
        <w:tab/>
      </w:r>
      <w:r w:rsidR="00313C04" w:rsidRPr="002E4A34">
        <w:rPr>
          <w:u w:val="none"/>
        </w:rPr>
        <w:t xml:space="preserve"> </w:t>
      </w:r>
      <w:r w:rsidR="00AD3295">
        <w:rPr>
          <w:u w:val="none"/>
        </w:rPr>
        <w:t>Д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AD3295">
        <w:rPr>
          <w:u w:val="none"/>
        </w:rPr>
        <w:t>А</w:t>
      </w:r>
      <w:r w:rsidR="00313C04" w:rsidRPr="002E4A34">
        <w:rPr>
          <w:u w:val="none"/>
        </w:rPr>
        <w:t>.</w:t>
      </w:r>
      <w:r w:rsidR="00604D07">
        <w:rPr>
          <w:u w:val="none"/>
        </w:rPr>
        <w:t> </w:t>
      </w:r>
      <w:r w:rsidR="00AD3295">
        <w:rPr>
          <w:u w:val="none"/>
        </w:rPr>
        <w:t>Никифоров</w:t>
      </w:r>
    </w:p>
    <w:p w14:paraId="1A00BEB8" w14:textId="6BDBEEA9" w:rsidR="00F31579" w:rsidRDefault="00F31579" w:rsidP="008A4EBC">
      <w:pPr>
        <w:pStyle w:val="title7"/>
        <w:tabs>
          <w:tab w:val="clear" w:pos="5940"/>
          <w:tab w:val="left" w:pos="5529"/>
        </w:tabs>
      </w:pPr>
      <w:r w:rsidRPr="002E4A34">
        <w:t>«</w:t>
      </w:r>
      <w:r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="00D35BA8">
        <w:t xml:space="preserve"> 20</w:t>
      </w:r>
      <w:r w:rsidR="00AD3295">
        <w:t>20</w:t>
      </w:r>
      <w:r w:rsidR="00604D07">
        <w:t> </w:t>
      </w:r>
      <w:r w:rsidRPr="002E4A34">
        <w:t>г.</w:t>
      </w:r>
    </w:p>
    <w:p w14:paraId="308248A3" w14:textId="5EFA5A28" w:rsidR="00FC549A" w:rsidRDefault="00FC549A" w:rsidP="00FC549A">
      <w:pPr>
        <w:pStyle w:val="title5"/>
      </w:pPr>
      <w:r>
        <w:t>Оценка научного руководителя</w:t>
      </w:r>
    </w:p>
    <w:p w14:paraId="45618EB7" w14:textId="6B887CDA" w:rsidR="00FC549A" w:rsidRDefault="00FC549A" w:rsidP="00FC549A">
      <w:pPr>
        <w:pStyle w:val="title6"/>
        <w:tabs>
          <w:tab w:val="left" w:pos="9072"/>
        </w:tabs>
      </w:pPr>
      <w:r>
        <w:tab/>
      </w:r>
      <w:r w:rsidR="00AD3295">
        <w:tab/>
      </w:r>
    </w:p>
    <w:p w14:paraId="507D8E3B" w14:textId="2B7C6CF0" w:rsidR="00F31579" w:rsidRDefault="00F31579" w:rsidP="007F667C">
      <w:pPr>
        <w:pStyle w:val="title1"/>
      </w:pPr>
    </w:p>
    <w:p w14:paraId="7851B23F" w14:textId="55E6669E" w:rsidR="008A4EBC" w:rsidRDefault="008A4EBC">
      <w:pPr>
        <w:pStyle w:val="title1"/>
      </w:pPr>
    </w:p>
    <w:p w14:paraId="02FB9A09" w14:textId="77777777" w:rsidR="008A4EBC" w:rsidRDefault="008A4EBC">
      <w:pPr>
        <w:pStyle w:val="title1"/>
      </w:pPr>
    </w:p>
    <w:p w14:paraId="5CB00781" w14:textId="77777777" w:rsidR="00AD3295" w:rsidRDefault="00AD3295" w:rsidP="00624279">
      <w:pPr>
        <w:pStyle w:val="title1"/>
      </w:pPr>
      <w:bookmarkStart w:id="14" w:name="_Toc466030766"/>
      <w:bookmarkStart w:id="15" w:name="_Toc500012825"/>
    </w:p>
    <w:p w14:paraId="3503B269" w14:textId="77777777" w:rsidR="00AD3295" w:rsidRDefault="00AD3295" w:rsidP="00624279">
      <w:pPr>
        <w:pStyle w:val="title1"/>
      </w:pPr>
    </w:p>
    <w:p w14:paraId="5B6813B1" w14:textId="77777777" w:rsidR="00AD3295" w:rsidRDefault="00AD3295" w:rsidP="00624279">
      <w:pPr>
        <w:pStyle w:val="title1"/>
      </w:pPr>
    </w:p>
    <w:p w14:paraId="19AE529F" w14:textId="77777777" w:rsidR="00AD3295" w:rsidRDefault="00AD3295" w:rsidP="00624279">
      <w:pPr>
        <w:pStyle w:val="title1"/>
      </w:pPr>
    </w:p>
    <w:p w14:paraId="70376706" w14:textId="77777777" w:rsidR="00AD3295" w:rsidRDefault="00AD3295" w:rsidP="00624279">
      <w:pPr>
        <w:pStyle w:val="title1"/>
      </w:pPr>
    </w:p>
    <w:p w14:paraId="5A38D563" w14:textId="77777777" w:rsidR="00AD3295" w:rsidRDefault="00AD3295" w:rsidP="00624279">
      <w:pPr>
        <w:pStyle w:val="title1"/>
      </w:pPr>
    </w:p>
    <w:p w14:paraId="0C06DD66" w14:textId="515F0CD5" w:rsidR="00AD3295" w:rsidRDefault="00E43563" w:rsidP="00624279">
      <w:pPr>
        <w:pStyle w:val="title1"/>
      </w:pPr>
      <w:r>
        <w:t>Новосибирск,</w:t>
      </w:r>
      <w:r w:rsidR="00AD3295">
        <w:t xml:space="preserve"> 2</w:t>
      </w:r>
      <w:r>
        <w:t>0</w:t>
      </w:r>
      <w:r w:rsidR="00AD3295">
        <w:t>20</w:t>
      </w:r>
      <w:r w:rsidR="00604D07">
        <w:t> </w:t>
      </w:r>
      <w:r w:rsidR="00F31579" w:rsidRPr="002E4A34">
        <w:t>г.</w:t>
      </w:r>
      <w:bookmarkEnd w:id="14"/>
      <w:bookmarkEnd w:id="15"/>
      <w:r w:rsidR="00624279" w:rsidRPr="002E4A34">
        <w:t xml:space="preserve"> </w:t>
      </w:r>
    </w:p>
    <w:p w14:paraId="7FD544A6" w14:textId="1836DE9D" w:rsidR="00F31579" w:rsidRPr="002E4A34" w:rsidRDefault="00F31579" w:rsidP="00624279">
      <w:pPr>
        <w:pStyle w:val="title1"/>
      </w:pPr>
      <w:r w:rsidRPr="002E4A34">
        <w:br w:type="page"/>
      </w:r>
    </w:p>
    <w:p w14:paraId="17B99C45" w14:textId="77777777" w:rsidR="0017140E" w:rsidRDefault="0017140E" w:rsidP="00AB4B5C">
      <w:pPr>
        <w:pStyle w:val="a1"/>
        <w:sectPr w:rsidR="0017140E" w:rsidSect="00F439E1">
          <w:footerReference w:type="default" r:id="rId8"/>
          <w:pgSz w:w="11906" w:h="16838"/>
          <w:pgMar w:top="1134" w:right="1416" w:bottom="1135" w:left="1418" w:header="709" w:footer="546" w:gutter="0"/>
          <w:pgNumType w:start="0"/>
          <w:cols w:space="708"/>
          <w:titlePg/>
          <w:docGrid w:linePitch="360"/>
        </w:sectPr>
      </w:pPr>
    </w:p>
    <w:p w14:paraId="68BF6E73" w14:textId="09B4A22D" w:rsidR="005C0CE2" w:rsidRPr="009E17E9" w:rsidRDefault="005F4EEC" w:rsidP="005C0CE2">
      <w:pPr>
        <w:pStyle w:val="aff3"/>
        <w:rPr>
          <w:b/>
        </w:rPr>
      </w:pPr>
      <w:r w:rsidRPr="009E17E9">
        <w:rPr>
          <w:b/>
        </w:rPr>
        <w:lastRenderedPageBreak/>
        <w:t>Аннотаци</w:t>
      </w:r>
      <w:r w:rsidR="00942E89">
        <w:rPr>
          <w:b/>
        </w:rPr>
        <w:t>я</w:t>
      </w:r>
    </w:p>
    <w:p w14:paraId="2A5EC71F" w14:textId="71742C8E" w:rsidR="005C0CE2" w:rsidRPr="0094627A" w:rsidRDefault="005C0CE2" w:rsidP="00646532">
      <w:pPr>
        <w:pStyle w:val="a1"/>
      </w:pPr>
      <w:r>
        <w:t>В данной курсовой работе рассматривается вопрос моделировани</w:t>
      </w:r>
      <w:r w:rsidR="0094627A">
        <w:t>я</w:t>
      </w:r>
      <w:r>
        <w:t xml:space="preserve"> динамики электронного пучка в линейных индукционных ускорителях. </w:t>
      </w:r>
      <w:r w:rsidR="0094627A">
        <w:t>Разработана библиотека</w:t>
      </w:r>
      <w:r w:rsidR="0094627A" w:rsidRPr="0094627A">
        <w:t xml:space="preserve"> </w:t>
      </w:r>
      <w:r w:rsidR="0094627A">
        <w:rPr>
          <w:lang w:val="en-US"/>
        </w:rPr>
        <w:t>Kapchinsky Envelope </w:t>
      </w:r>
      <w:r w:rsidR="0094627A" w:rsidRPr="0094627A">
        <w:t>(</w:t>
      </w:r>
      <w:r w:rsidR="0094627A">
        <w:rPr>
          <w:lang w:val="en-US"/>
        </w:rPr>
        <w:t>KENV</w:t>
      </w:r>
      <w:r w:rsidR="0094627A" w:rsidRPr="0094627A">
        <w:t>)</w:t>
      </w:r>
      <w:r w:rsidR="0094627A">
        <w:t xml:space="preserve"> на высокоуровневом языке программирования </w:t>
      </w:r>
      <w:r w:rsidR="0094627A">
        <w:rPr>
          <w:lang w:val="en-US"/>
        </w:rPr>
        <w:t>Python</w:t>
      </w:r>
      <w:r w:rsidR="0094627A">
        <w:t xml:space="preserve"> </w:t>
      </w:r>
      <w:r w:rsidR="0094627A" w:rsidRPr="005C0CE2">
        <w:t>на основе решения системы уравнений Капчинского</w:t>
      </w:r>
      <w:r w:rsidR="001B7075">
        <w:t>-</w:t>
      </w:r>
      <w:r w:rsidR="0094627A" w:rsidRPr="005C0CE2">
        <w:t>Владимирского</w:t>
      </w:r>
      <w:r w:rsidR="0094627A" w:rsidRPr="0094627A">
        <w:t xml:space="preserve">. </w:t>
      </w:r>
      <w:r w:rsidR="0094627A" w:rsidRPr="005C0CE2">
        <w:t xml:space="preserve">Приводятся результаты численного моделирования транспортировки пучка в ускорительном тракте </w:t>
      </w:r>
      <w:r w:rsidR="0094627A">
        <w:t>линейного индукционного ускорителя ЛИУ</w:t>
      </w:r>
      <w:r w:rsidR="00F84E56">
        <w:t>-</w:t>
      </w:r>
      <w:r w:rsidR="0094627A">
        <w:t>5</w:t>
      </w:r>
      <w:r w:rsidR="00F84E56">
        <w:t xml:space="preserve"> </w:t>
      </w:r>
      <w:r w:rsidR="0094627A" w:rsidRPr="005C0CE2">
        <w:t>длиной</w:t>
      </w:r>
      <w:r w:rsidR="0094627A" w:rsidRPr="0094627A">
        <w:t xml:space="preserve"> </w:t>
      </w:r>
      <w:r w:rsidR="0094627A" w:rsidRPr="005C0CE2">
        <w:t>15</w:t>
      </w:r>
      <w:r w:rsidR="0094627A">
        <w:rPr>
          <w:lang w:val="en-US"/>
        </w:rPr>
        <w:t> </w:t>
      </w:r>
      <w:r w:rsidR="0094627A" w:rsidRPr="005C0CE2">
        <w:t>м с помощью различных кодов. В</w:t>
      </w:r>
      <w:r w:rsidR="0094627A">
        <w:t> </w:t>
      </w:r>
      <w:r w:rsidR="0094627A" w:rsidRPr="005C0CE2">
        <w:t>частности, был применен код ASTRA, использующий макрочастицы</w:t>
      </w:r>
      <w:r w:rsidR="0094627A">
        <w:t> </w:t>
      </w:r>
      <w:r w:rsidR="0094627A" w:rsidRPr="005C0CE2">
        <w:t>(PIC-код). Кроме того, были применены два кода, разработанные в ИЯФ</w:t>
      </w:r>
      <w:r w:rsidR="0094627A">
        <w:t> </w:t>
      </w:r>
      <w:r w:rsidR="0094627A" w:rsidRPr="005C0CE2">
        <w:t>СО</w:t>
      </w:r>
      <w:r w:rsidR="0094627A">
        <w:t> </w:t>
      </w:r>
      <w:r w:rsidR="0094627A" w:rsidRPr="005C0CE2">
        <w:t>РАН: код на основе решения системы уравнений Капчинского</w:t>
      </w:r>
      <w:r w:rsidR="001B7075">
        <w:t>-</w:t>
      </w:r>
      <w:r w:rsidR="0094627A" w:rsidRPr="005C0CE2">
        <w:t>Владимирского</w:t>
      </w:r>
      <w:r w:rsidR="0094627A">
        <w:rPr>
          <w:lang w:val="en-US"/>
        </w:rPr>
        <w:t> </w:t>
      </w:r>
      <w:r w:rsidR="0094627A" w:rsidRPr="005C0CE2">
        <w:t>(</w:t>
      </w:r>
      <w:r w:rsidR="0094627A">
        <w:rPr>
          <w:lang w:val="en-US"/>
        </w:rPr>
        <w:t>KENV</w:t>
      </w:r>
      <w:r w:rsidR="0094627A" w:rsidRPr="005C0CE2">
        <w:t>) и код UltraSAM, использующий метод граничных интегральных уравнений.</w:t>
      </w:r>
    </w:p>
    <w:p w14:paraId="0C371704" w14:textId="4F6066FD" w:rsidR="00013EC7" w:rsidRPr="00855EB9" w:rsidRDefault="00013EC7" w:rsidP="00013EC7">
      <w:pPr>
        <w:pStyle w:val="a1"/>
      </w:pPr>
      <w:r w:rsidRPr="005D3AE7">
        <w:t>Ключевые</w:t>
      </w:r>
      <w:r w:rsidR="0094627A">
        <w:t xml:space="preserve"> </w:t>
      </w:r>
      <w:r w:rsidRPr="005D3AE7">
        <w:t xml:space="preserve">слова: </w:t>
      </w:r>
      <w:r w:rsidR="0094627A">
        <w:t>линейный</w:t>
      </w:r>
      <w:r w:rsidR="00855EB9" w:rsidRPr="00855EB9">
        <w:t xml:space="preserve"> </w:t>
      </w:r>
      <w:r w:rsidR="00855EB9">
        <w:t>индукционный</w:t>
      </w:r>
      <w:r w:rsidR="0094627A">
        <w:t xml:space="preserve"> ускоритель, уравнение огибающей</w:t>
      </w:r>
      <w:r>
        <w:t xml:space="preserve">, </w:t>
      </w:r>
      <w:r w:rsidR="0094627A">
        <w:t>уравнение Капчинского</w:t>
      </w:r>
      <w:r w:rsidR="001B7075">
        <w:t>-</w:t>
      </w:r>
      <w:r w:rsidR="0094627A">
        <w:t xml:space="preserve">Владимирского, </w:t>
      </w:r>
      <w:r w:rsidR="00855EB9">
        <w:rPr>
          <w:lang w:val="en-US"/>
        </w:rPr>
        <w:t>KENV</w:t>
      </w:r>
      <w:r w:rsidR="00855EB9">
        <w:t xml:space="preserve">, </w:t>
      </w:r>
      <w:r w:rsidR="00855EB9">
        <w:rPr>
          <w:lang w:val="en-US"/>
        </w:rPr>
        <w:t>ASTRA</w:t>
      </w:r>
      <w:r w:rsidR="00855EB9" w:rsidRPr="00855EB9">
        <w:t xml:space="preserve">, </w:t>
      </w:r>
      <w:r w:rsidR="00855EB9" w:rsidRPr="005C0CE2">
        <w:t>UltraSAM</w:t>
      </w:r>
      <w:r w:rsidR="00855EB9">
        <w:t>.</w:t>
      </w:r>
    </w:p>
    <w:p w14:paraId="78029B0B" w14:textId="77777777" w:rsidR="0094627A" w:rsidRDefault="0094627A" w:rsidP="0094627A">
      <w:pPr>
        <w:pStyle w:val="a1"/>
      </w:pPr>
      <w:r>
        <w:t>Работа выполнена в лаборатории 5-1 ИЯФ СО РАН.</w:t>
      </w:r>
    </w:p>
    <w:p w14:paraId="3EE50D67" w14:textId="77777777" w:rsidR="005F4EEC" w:rsidRDefault="005F4EEC">
      <w:pPr>
        <w:widowControl/>
        <w:suppressAutoHyphens w:val="0"/>
        <w:spacing w:after="200" w:line="276" w:lineRule="auto"/>
        <w:ind w:firstLine="0"/>
        <w:jc w:val="left"/>
        <w:rPr>
          <w:sz w:val="28"/>
        </w:rPr>
      </w:pPr>
      <w:r>
        <w:br w:type="page"/>
      </w:r>
    </w:p>
    <w:p w14:paraId="444ED576" w14:textId="78EFA4B8" w:rsidR="00817F4E" w:rsidRPr="009E17E9" w:rsidRDefault="005F4EEC" w:rsidP="00AB4B5C">
      <w:pPr>
        <w:pStyle w:val="a1"/>
        <w:rPr>
          <w:b/>
        </w:rPr>
      </w:pPr>
      <w:r w:rsidRPr="009E17E9">
        <w:rPr>
          <w:b/>
        </w:rPr>
        <w:lastRenderedPageBreak/>
        <w:t>Оглавление</w:t>
      </w:r>
    </w:p>
    <w:p w14:paraId="56FD71A1" w14:textId="60B55A47" w:rsidR="0014685B" w:rsidRDefault="00817F4E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"2-3" \h \z \t "Заголовок 1;1;Heading 1 nonum;1;Приложение;1" </w:instrText>
      </w:r>
      <w:r>
        <w:rPr>
          <w:b/>
        </w:rPr>
        <w:fldChar w:fldCharType="separate"/>
      </w:r>
      <w:hyperlink w:anchor="_Toc40445221" w:history="1">
        <w:r w:rsidR="0014685B" w:rsidRPr="00D75721">
          <w:rPr>
            <w:rStyle w:val="af5"/>
          </w:rPr>
          <w:t>1.</w:t>
        </w:r>
        <w:r w:rsidR="0014685B">
          <w:rPr>
            <w:rFonts w:asciiTheme="minorHAnsi" w:eastAsiaTheme="minorEastAsia" w:hAnsiTheme="minorHAnsi" w:cstheme="minorBidi"/>
            <w:bCs w:val="0"/>
            <w:kern w:val="0"/>
            <w:sz w:val="24"/>
            <w:szCs w:val="24"/>
            <w:lang w:eastAsia="zh-CN"/>
          </w:rPr>
          <w:tab/>
        </w:r>
        <w:r w:rsidR="0014685B" w:rsidRPr="00D75721">
          <w:rPr>
            <w:rStyle w:val="af5"/>
          </w:rPr>
          <w:t>Введение</w:t>
        </w:r>
        <w:r w:rsidR="0014685B">
          <w:rPr>
            <w:webHidden/>
          </w:rPr>
          <w:tab/>
        </w:r>
        <w:r w:rsidR="0014685B">
          <w:rPr>
            <w:webHidden/>
          </w:rPr>
          <w:fldChar w:fldCharType="begin"/>
        </w:r>
        <w:r w:rsidR="0014685B">
          <w:rPr>
            <w:webHidden/>
          </w:rPr>
          <w:instrText xml:space="preserve"> PAGEREF _Toc40445221 \h </w:instrText>
        </w:r>
        <w:r w:rsidR="0014685B">
          <w:rPr>
            <w:webHidden/>
          </w:rPr>
        </w:r>
        <w:r w:rsidR="0014685B">
          <w:rPr>
            <w:webHidden/>
          </w:rPr>
          <w:fldChar w:fldCharType="separate"/>
        </w:r>
        <w:r w:rsidR="008276E2">
          <w:rPr>
            <w:webHidden/>
          </w:rPr>
          <w:t>4</w:t>
        </w:r>
        <w:r w:rsidR="0014685B">
          <w:rPr>
            <w:webHidden/>
          </w:rPr>
          <w:fldChar w:fldCharType="end"/>
        </w:r>
      </w:hyperlink>
    </w:p>
    <w:p w14:paraId="53FD1C75" w14:textId="4683D635" w:rsidR="0014685B" w:rsidRDefault="0014685B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hyperlink w:anchor="_Toc40445222" w:history="1">
        <w:r w:rsidRPr="00D75721">
          <w:rPr>
            <w:rStyle w:val="af5"/>
            <w:rFonts w:eastAsia="Times New Roman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Уравнения огибающей для пучка с распределением Капчинского-Владимирского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398EB8" w14:textId="67186EAB" w:rsidR="0014685B" w:rsidRDefault="0014685B">
      <w:pPr>
        <w:pStyle w:val="21"/>
        <w:rPr>
          <w:rFonts w:asciiTheme="minorHAnsi" w:eastAsiaTheme="minorEastAsia" w:hAnsiTheme="minorHAnsi" w:cstheme="minorBidi"/>
          <w:kern w:val="0"/>
          <w:sz w:val="24"/>
          <w:szCs w:val="24"/>
          <w:lang w:eastAsia="zh-CN"/>
        </w:rPr>
      </w:pPr>
      <w:hyperlink w:anchor="_Toc40445223" w:history="1">
        <w:r w:rsidRPr="00D75721">
          <w:rPr>
            <w:rStyle w:val="af5"/>
          </w:rPr>
          <w:t>2.1.</w:t>
        </w:r>
        <w:r>
          <w:rPr>
            <w:rFonts w:asciiTheme="minorHAnsi" w:eastAsiaTheme="minorEastAsia" w:hAnsiTheme="minorHAnsi" w:cstheme="minorBidi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Уравнение огибающей для аксиально-симметричного пучка в канале с соленоидальными линзами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24F6FF" w14:textId="402EEC5E" w:rsidR="0014685B" w:rsidRDefault="0014685B">
      <w:pPr>
        <w:pStyle w:val="21"/>
        <w:rPr>
          <w:rFonts w:asciiTheme="minorHAnsi" w:eastAsiaTheme="minorEastAsia" w:hAnsiTheme="minorHAnsi" w:cstheme="minorBidi"/>
          <w:kern w:val="0"/>
          <w:sz w:val="24"/>
          <w:szCs w:val="24"/>
          <w:lang w:eastAsia="zh-CN"/>
        </w:rPr>
      </w:pPr>
      <w:hyperlink w:anchor="_Toc40445224" w:history="1">
        <w:r w:rsidRPr="00D75721">
          <w:rPr>
            <w:rStyle w:val="af5"/>
          </w:rPr>
          <w:t>2.2.</w:t>
        </w:r>
        <w:r>
          <w:rPr>
            <w:rFonts w:asciiTheme="minorHAnsi" w:eastAsiaTheme="minorEastAsia" w:hAnsiTheme="minorHAnsi" w:cstheme="minorBidi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Уравнения огибающей для эллиптического пучка с фокусировкой квадрупольными линзами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24596C" w14:textId="12E19F8E" w:rsidR="0014685B" w:rsidRDefault="0014685B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hyperlink w:anchor="_Toc40445225" w:history="1">
        <w:r w:rsidRPr="00D75721">
          <w:rPr>
            <w:rStyle w:val="af5"/>
          </w:rPr>
          <w:t>3.</w:t>
        </w:r>
        <w:r>
          <w:rPr>
            <w:rFonts w:asciiTheme="minorHAnsi" w:eastAsiaTheme="minorEastAsia" w:hAnsiTheme="minorHAnsi" w:cstheme="minorBidi"/>
            <w:bCs w:val="0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Структура ЛИУ-5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875455" w14:textId="0B48B9EC" w:rsidR="0014685B" w:rsidRDefault="0014685B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hyperlink w:anchor="_Toc40445226" w:history="1">
        <w:r w:rsidRPr="00D75721">
          <w:rPr>
            <w:rStyle w:val="af5"/>
          </w:rPr>
          <w:t>4.</w:t>
        </w:r>
        <w:r>
          <w:rPr>
            <w:rFonts w:asciiTheme="minorHAnsi" w:eastAsiaTheme="minorEastAsia" w:hAnsiTheme="minorHAnsi" w:cstheme="minorBidi"/>
            <w:bCs w:val="0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Моделирование динамики пучка в ЛИУ-5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FBB2162" w14:textId="3454798C" w:rsidR="0014685B" w:rsidRDefault="0014685B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hyperlink w:anchor="_Toc40445227" w:history="1">
        <w:r w:rsidRPr="00D75721">
          <w:rPr>
            <w:rStyle w:val="af5"/>
          </w:rPr>
          <w:t>5.</w:t>
        </w:r>
        <w:r>
          <w:rPr>
            <w:rFonts w:asciiTheme="minorHAnsi" w:eastAsiaTheme="minorEastAsia" w:hAnsiTheme="minorHAnsi" w:cstheme="minorBidi"/>
            <w:bCs w:val="0"/>
            <w:kern w:val="0"/>
            <w:sz w:val="24"/>
            <w:szCs w:val="24"/>
            <w:lang w:eastAsia="zh-CN"/>
          </w:rPr>
          <w:tab/>
        </w:r>
        <w:r w:rsidRPr="00D75721">
          <w:rPr>
            <w:rStyle w:val="af5"/>
          </w:rPr>
          <w:t>Выводы и 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FCAB01" w14:textId="326FE6EE" w:rsidR="0014685B" w:rsidRDefault="0014685B">
      <w:pPr>
        <w:pStyle w:val="11"/>
        <w:rPr>
          <w:rFonts w:asciiTheme="minorHAnsi" w:eastAsiaTheme="minorEastAsia" w:hAnsiTheme="minorHAnsi" w:cstheme="minorBidi"/>
          <w:bCs w:val="0"/>
          <w:kern w:val="0"/>
          <w:sz w:val="24"/>
          <w:szCs w:val="24"/>
          <w:lang w:eastAsia="zh-CN"/>
        </w:rPr>
      </w:pPr>
      <w:hyperlink w:anchor="_Toc40445228" w:history="1">
        <w:r w:rsidRPr="00D75721">
          <w:rPr>
            <w:rStyle w:val="af5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_Toc40445228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6E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AFA59F" w14:textId="20392FB0" w:rsidR="00817F4E" w:rsidRDefault="00817F4E" w:rsidP="004E21F6">
      <w:pPr>
        <w:pStyle w:val="a1"/>
      </w:pPr>
      <w:r>
        <w:fldChar w:fldCharType="end"/>
      </w:r>
      <w:r>
        <w:br w:type="page"/>
      </w:r>
    </w:p>
    <w:p w14:paraId="24087991" w14:textId="7BB1FBCA" w:rsidR="00682ABE" w:rsidRDefault="00682ABE" w:rsidP="00090632">
      <w:pPr>
        <w:pStyle w:val="1"/>
      </w:pPr>
      <w:bookmarkStart w:id="16" w:name="_Toc466030767"/>
      <w:bookmarkStart w:id="17" w:name="_Toc500017021"/>
      <w:bookmarkStart w:id="18" w:name="_Toc40445221"/>
      <w:r w:rsidRPr="002E4A34">
        <w:lastRenderedPageBreak/>
        <w:t>Введение</w:t>
      </w:r>
      <w:bookmarkEnd w:id="16"/>
      <w:bookmarkEnd w:id="17"/>
      <w:bookmarkEnd w:id="18"/>
    </w:p>
    <w:p w14:paraId="3BA7E0FB" w14:textId="632F1849" w:rsidR="002B5407" w:rsidRDefault="002B5407" w:rsidP="00806141">
      <w:pPr>
        <w:pStyle w:val="a1"/>
      </w:pPr>
      <w:r>
        <w:t>Одним из наиболее эффективных способов получения точечных источников рентгеновского излучения для целей импульсной рентгенографии является сильноточный электронный пучок в линейном индукционном ускорителе (ЛИУ). Пучок с током в несколько килоампер, попадая на мишень-конвертор, формирует пучок рентгеновских фотонов. Для получения высокого пространственного разрешения необходимо минимальное поперечное сечение пучка (до 1–2 мм) на конверсионной мишени. Важнейшей задачей для работы рентгенографических комплексов является точный расчет транспортировки и динамики пучка в ЛИУ.</w:t>
      </w:r>
    </w:p>
    <w:p w14:paraId="36EAD711" w14:textId="531560B3" w:rsidR="002B5407" w:rsidRPr="00E44F6E" w:rsidRDefault="002B5407" w:rsidP="002B5407">
      <w:pPr>
        <w:pStyle w:val="a1"/>
      </w:pPr>
      <w:r>
        <w:t xml:space="preserve">Существуют различные коды для моделирования сильноточных электронных пучков в ЛИУ. Для корректного учета пространственного заряда в динамике пучка необходимо проводить моделирование с участием большого числа макрочастиц, при этом время счета может занимать часы и даже дни в зависимости от решаемой задачи и размеров системы, а также может требовать огромных вычислительных ресурсов. Простой и удобной альтернативой для моделирующих программ с макрочастицами может быть код на основе уравнения </w:t>
      </w:r>
      <w:r w:rsidR="00806141">
        <w:t>огибающей</w:t>
      </w:r>
      <w:r>
        <w:t xml:space="preserve"> для эллиптического пучка с распределением Капчинского</w:t>
      </w:r>
      <w:r w:rsidR="001B7075">
        <w:t>-</w:t>
      </w:r>
      <w:r>
        <w:t xml:space="preserve">Владимирского. Несомненным преимуществом данного подхода является быстрота счета при достаточно хорошем соответствии с PIC-кодами и экспериментом. В </w:t>
      </w:r>
      <w:r w:rsidR="00806141">
        <w:t>данной</w:t>
      </w:r>
      <w:r>
        <w:t xml:space="preserve"> работе </w:t>
      </w:r>
      <w:r w:rsidR="001B7075">
        <w:t>приведены результаты моделирования различными кодами динамики пучка</w:t>
      </w:r>
      <w:r>
        <w:t xml:space="preserve"> с </w:t>
      </w:r>
      <w:r w:rsidR="00806141">
        <w:t>энергией</w:t>
      </w:r>
      <w:r>
        <w:t xml:space="preserve"> 5</w:t>
      </w:r>
      <w:r w:rsidR="00806141">
        <w:t> </w:t>
      </w:r>
      <w:r>
        <w:t>МэВ и током до 2</w:t>
      </w:r>
      <w:r w:rsidR="00806141">
        <w:t> </w:t>
      </w:r>
      <w:r>
        <w:t xml:space="preserve">кА в ускорителе ЛИУ-5, разработанном в Институте </w:t>
      </w:r>
      <w:r w:rsidR="00806141">
        <w:t>ядерной</w:t>
      </w:r>
      <w:r>
        <w:t xml:space="preserve"> физики им. Г.</w:t>
      </w:r>
      <w:r w:rsidR="00806141">
        <w:t> </w:t>
      </w:r>
      <w:r>
        <w:t>И.</w:t>
      </w:r>
      <w:r w:rsidR="00806141">
        <w:t> </w:t>
      </w:r>
      <w:r>
        <w:t>Будкера СО</w:t>
      </w:r>
      <w:r w:rsidR="00806141">
        <w:rPr>
          <w:lang w:val="en-US"/>
        </w:rPr>
        <w:t> </w:t>
      </w:r>
      <w:r>
        <w:t>РАН для целе</w:t>
      </w:r>
      <w:r w:rsidR="00806141">
        <w:t>й</w:t>
      </w:r>
      <w:r>
        <w:t xml:space="preserve"> </w:t>
      </w:r>
      <w:r w:rsidR="00806141">
        <w:t>импульсной</w:t>
      </w:r>
      <w:r>
        <w:t xml:space="preserve"> рентгенографии</w:t>
      </w:r>
      <w:r w:rsidR="001B7075">
        <w:rPr>
          <w:lang w:val="en-US"/>
        </w:rPr>
        <w:t> </w:t>
      </w:r>
      <w:r w:rsidR="00E44F6E" w:rsidRPr="00E44F6E">
        <w:t>[</w:t>
      </w:r>
      <w:r w:rsidR="001B7075">
        <w:fldChar w:fldCharType="begin"/>
      </w:r>
      <w:r w:rsidR="001B7075">
        <w:instrText xml:space="preserve"> REF _Ref40435778 \r \h </w:instrText>
      </w:r>
      <w:r w:rsidR="001B7075">
        <w:fldChar w:fldCharType="separate"/>
      </w:r>
      <w:r w:rsidR="008276E2">
        <w:rPr>
          <w:cs/>
        </w:rPr>
        <w:t>‎</w:t>
      </w:r>
      <w:r w:rsidR="008276E2">
        <w:t>1</w:t>
      </w:r>
      <w:r w:rsidR="001B7075">
        <w:fldChar w:fldCharType="end"/>
      </w:r>
      <w:r w:rsidR="00E44F6E" w:rsidRPr="00E44F6E">
        <w:t>].</w:t>
      </w:r>
    </w:p>
    <w:p w14:paraId="40810D06" w14:textId="7979AA61" w:rsidR="001B7075" w:rsidRPr="001B7075" w:rsidRDefault="001B7075" w:rsidP="001B7075">
      <w:pPr>
        <w:pStyle w:val="1"/>
        <w:rPr>
          <w:rFonts w:eastAsia="Times New Roman"/>
          <w:kern w:val="0"/>
          <w:sz w:val="24"/>
          <w:szCs w:val="24"/>
        </w:rPr>
      </w:pPr>
      <w:bookmarkStart w:id="19" w:name="_Toc40445222"/>
      <w:r>
        <w:t>Уравнени</w:t>
      </w:r>
      <w:r w:rsidR="00456FBC">
        <w:t>я</w:t>
      </w:r>
      <w:r>
        <w:t xml:space="preserve"> огибающей для пучка с распределением Капчинского-Владимирского</w:t>
      </w:r>
      <w:bookmarkEnd w:id="19"/>
    </w:p>
    <w:p w14:paraId="2DC5C4DA" w14:textId="3DBA3BAD" w:rsidR="00456FBC" w:rsidRDefault="00456FBC" w:rsidP="00456FBC">
      <w:pPr>
        <w:pStyle w:val="a1"/>
      </w:pPr>
      <w:r w:rsidRPr="00456FBC">
        <w:t>В ЛИУ-5 используются соленоидальные</w:t>
      </w:r>
      <w:r>
        <w:t xml:space="preserve"> линзы </w:t>
      </w:r>
      <w:r w:rsidRPr="00456FBC">
        <w:t>вместе с ускоряющими модулями и квадрупольные линзы</w:t>
      </w:r>
      <w:r>
        <w:t xml:space="preserve"> в каналах разводки.</w:t>
      </w:r>
      <w:r w:rsidRPr="00456FBC">
        <w:t xml:space="preserve"> Рассмотрим </w:t>
      </w:r>
      <w:r>
        <w:t>сначала</w:t>
      </w:r>
      <w:r w:rsidRPr="00456FBC">
        <w:t xml:space="preserve"> уравнени</w:t>
      </w:r>
      <w:r>
        <w:t>е</w:t>
      </w:r>
      <w:r w:rsidRPr="00456FBC">
        <w:t xml:space="preserve"> огибающей для аксиально-симметричного пучка в канале с соленоидальными линзами</w:t>
      </w:r>
      <w:r>
        <w:t>, потом</w:t>
      </w:r>
      <w:r w:rsidRPr="00456FBC">
        <w:t xml:space="preserve"> </w:t>
      </w:r>
      <w:r>
        <w:t xml:space="preserve">рассмотрим </w:t>
      </w:r>
      <w:r w:rsidRPr="00456FBC">
        <w:t>уравнения огибающей для эллиптического пучка с фокусировкой квадрупольными линзами.</w:t>
      </w:r>
    </w:p>
    <w:p w14:paraId="73CFD0CB" w14:textId="5FF59531" w:rsidR="00C26125" w:rsidRDefault="00456FBC" w:rsidP="00C26125">
      <w:pPr>
        <w:pStyle w:val="2"/>
      </w:pPr>
      <w:bookmarkStart w:id="20" w:name="_Toc40445223"/>
      <w:r w:rsidRPr="00456FBC">
        <w:lastRenderedPageBreak/>
        <w:t>Уравнение огибающей для аксиально-симметричного пучка в канале с соленоидальными линзами</w:t>
      </w:r>
      <w:bookmarkEnd w:id="20"/>
    </w:p>
    <w:p w14:paraId="690C20E2" w14:textId="024335BE" w:rsidR="007A3469" w:rsidRPr="007A3469" w:rsidRDefault="007A3469" w:rsidP="007A3469">
      <w:pPr>
        <w:pStyle w:val="a1"/>
      </w:pPr>
      <w:r>
        <w:t>Движение аксиально-симметричного пучка в транспортном канале при наличии соленоидов описывается следующим уравнением</w:t>
      </w:r>
      <w:r>
        <w:rPr>
          <w:lang w:val="en-US"/>
        </w:rPr>
        <w:t> </w:t>
      </w:r>
      <w:r>
        <w:fldChar w:fldCharType="begin"/>
      </w:r>
      <w:r>
        <w:instrText xml:space="preserve"> REF _Ref40437325 \r \h </w:instrText>
      </w:r>
      <w:r>
        <w:fldChar w:fldCharType="separate"/>
      </w:r>
      <w:r w:rsidR="008276E2">
        <w:rPr>
          <w:cs/>
        </w:rPr>
        <w:t>‎</w:t>
      </w:r>
      <w:r w:rsidR="008276E2">
        <w:t>2</w:t>
      </w:r>
      <w:r>
        <w:fldChar w:fldCharType="end"/>
      </w:r>
      <w:r w:rsidRPr="007A3469">
        <w:t>]:</w:t>
      </w:r>
    </w:p>
    <w:p w14:paraId="26B9F81A" w14:textId="630AF159" w:rsidR="007A3469" w:rsidRDefault="007A3469" w:rsidP="007A3469">
      <w:pPr>
        <w:pStyle w:val="aff4"/>
        <w:ind w:right="-993"/>
      </w:pPr>
      <w:r w:rsidRPr="002E4A34"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γ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γ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r+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r-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E86CC5" w:rsidRPr="00E86CC5">
        <w:t>,</w:t>
      </w:r>
      <w:r w:rsidRPr="002E4A34">
        <w:tab/>
        <w:t>(</w:t>
      </w:r>
      <w:bookmarkStart w:id="21" w:name="Среднее_арифм"/>
      <w:bookmarkStart w:id="22" w:name="around_beam"/>
      <w:bookmarkEnd w:id="22"/>
      <w:r w:rsidRPr="002E4A34">
        <w:fldChar w:fldCharType="begin"/>
      </w:r>
      <w:r w:rsidRPr="002E4A34">
        <w:instrText xml:space="preserve"> SEQ Формула \* ARABIC </w:instrText>
      </w:r>
      <w:r w:rsidRPr="002E4A34">
        <w:fldChar w:fldCharType="separate"/>
      </w:r>
      <w:r w:rsidR="008276E2">
        <w:rPr>
          <w:noProof/>
        </w:rPr>
        <w:t>1</w:t>
      </w:r>
      <w:r w:rsidRPr="002E4A34">
        <w:fldChar w:fldCharType="end"/>
      </w:r>
      <w:bookmarkEnd w:id="21"/>
      <w:r w:rsidRPr="002E4A34">
        <w:t>)</w:t>
      </w:r>
    </w:p>
    <w:p w14:paraId="45C35EF7" w14:textId="5B341286" w:rsidR="00E86CC5" w:rsidRPr="00464BD9" w:rsidRDefault="00E86CC5" w:rsidP="00E86CC5">
      <w:pPr>
        <w:pStyle w:val="a1"/>
        <w:ind w:firstLine="0"/>
        <w:rPr>
          <w:iCs w:val="0"/>
        </w:rPr>
      </w:pPr>
      <w:r>
        <w:t xml:space="preserve">Где </w:t>
      </w:r>
      <w:r w:rsidRPr="00E86CC5">
        <w:rPr>
          <w:i/>
          <w:iCs w:val="0"/>
        </w:rPr>
        <w:sym w:font="Symbol" w:char="F062"/>
      </w:r>
      <w:r w:rsidR="00464BD9" w:rsidRPr="00464BD9">
        <w:t xml:space="preserve"> </w:t>
      </w:r>
      <w:r>
        <w:t>−</w:t>
      </w:r>
      <w:r w:rsidR="00464BD9" w:rsidRPr="00464BD9">
        <w:t xml:space="preserve"> </w:t>
      </w:r>
      <w:r>
        <w:t>безразмерная скорость</w:t>
      </w:r>
      <w:r w:rsidRPr="00E86CC5">
        <w:t xml:space="preserve">; </w:t>
      </w:r>
      <w:r w:rsidRPr="00E86CC5">
        <w:rPr>
          <w:i/>
          <w:iCs w:val="0"/>
        </w:rPr>
        <w:sym w:font="Symbol" w:char="F067"/>
      </w:r>
      <w:r w:rsidR="00464BD9" w:rsidRPr="00464BD9">
        <w:rPr>
          <w:i/>
          <w:iCs w:val="0"/>
        </w:rPr>
        <w:t xml:space="preserve"> </w:t>
      </w:r>
      <w:r>
        <w:t>−</w:t>
      </w:r>
      <w:r w:rsidR="00464BD9" w:rsidRPr="00464BD9">
        <w:t xml:space="preserve"> </w:t>
      </w:r>
      <w:r>
        <w:t>лоренц-фактор</w:t>
      </w:r>
      <w:r w:rsidRPr="00E86CC5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dγ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 w:rsidRPr="00E86CC5">
        <w:t xml:space="preserve">; </w:t>
      </w:r>
      <m:oMath>
        <m:r>
          <w:rPr>
            <w:rFonts w:ascii="Cambria Math" w:hAnsi="Cambria Math"/>
          </w:rPr>
          <m:t>γ''=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86CC5">
        <w:t xml:space="preserve">;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64BD9" w:rsidRPr="00464BD9">
        <w:t xml:space="preserve"> </w:t>
      </w:r>
      <w:r w:rsidR="00464BD9">
        <w:t>−</w:t>
      </w:r>
      <w:r w:rsidR="00464BD9" w:rsidRPr="00464BD9">
        <w:t xml:space="preserve"> </w:t>
      </w:r>
      <w:r w:rsidR="00464BD9">
        <w:t>обобщенный первеанс пучка</w:t>
      </w:r>
      <w:r w:rsidR="00464BD9" w:rsidRPr="00464BD9">
        <w:t xml:space="preserve">; </w:t>
      </w:r>
      <w:r w:rsidR="00464BD9" w:rsidRPr="00464BD9">
        <w:rPr>
          <w:i/>
          <w:iCs w:val="0"/>
          <w:lang w:val="en-US"/>
        </w:rPr>
        <w:t>I</w:t>
      </w:r>
      <w:r w:rsidR="00464BD9" w:rsidRPr="00464BD9">
        <w:t xml:space="preserve"> </w:t>
      </w:r>
      <w:r w:rsidR="00464BD9">
        <w:t>–</w:t>
      </w:r>
      <w:r w:rsidR="00464BD9" w:rsidRPr="00464BD9">
        <w:t xml:space="preserve"> </w:t>
      </w:r>
      <w:r w:rsidR="00464BD9">
        <w:t>ток пучка</w:t>
      </w:r>
      <w:r w:rsidR="00464BD9" w:rsidRPr="00464BD9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≈17 </m:t>
        </m:r>
        <m:r>
          <m:rPr>
            <m:sty m:val="p"/>
          </m:rPr>
          <w:rPr>
            <w:rFonts w:ascii="Cambria Math" w:hAnsi="Cambria Math"/>
          </w:rPr>
          <m:t>кА</m:t>
        </m:r>
      </m:oMath>
      <w:r w:rsidR="00464BD9" w:rsidRPr="00464BD9">
        <w:rPr>
          <w:iCs w:val="0"/>
        </w:rPr>
        <w:t xml:space="preserve">; </w:t>
      </w:r>
      <w:r w:rsidR="00464BD9">
        <w:rPr>
          <w:i/>
        </w:rPr>
        <w:sym w:font="Symbol" w:char="F065"/>
      </w:r>
      <w:r w:rsidR="00464BD9" w:rsidRPr="00464BD9">
        <w:rPr>
          <w:i/>
        </w:rPr>
        <w:t xml:space="preserve"> </w:t>
      </w:r>
      <w:r w:rsidR="00464BD9">
        <w:t>– эмиттанс пучка</w:t>
      </w:r>
      <w:r w:rsidR="00464BD9" w:rsidRPr="00464BD9">
        <w:t>;</w:t>
      </w:r>
    </w:p>
    <w:p w14:paraId="17491A8F" w14:textId="44F18949" w:rsidR="00464BD9" w:rsidRPr="00F170EC" w:rsidRDefault="00464BD9" w:rsidP="00464BD9">
      <w:pPr>
        <w:pStyle w:val="aff4"/>
        <w:ind w:right="-993"/>
        <w:rPr>
          <w:sz w:val="28"/>
          <w:szCs w:val="28"/>
        </w:rPr>
      </w:pPr>
      <w:r w:rsidRPr="002E4A34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cβγ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2βγ*0.511*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 В/с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[Тл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2βγ*0.511*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170EC">
        <w:rPr>
          <w:sz w:val="28"/>
          <w:szCs w:val="28"/>
        </w:rPr>
        <w:tab/>
      </w:r>
    </w:p>
    <w:p w14:paraId="5C99D153" w14:textId="3CF2C8E7" w:rsidR="007A3469" w:rsidRDefault="00F170EC" w:rsidP="00F170EC">
      <w:pPr>
        <w:pStyle w:val="a1"/>
        <w:ind w:firstLine="0"/>
      </w:pPr>
      <w:r>
        <w:t>−</w:t>
      </w:r>
      <w:r w:rsidRPr="00464BD9">
        <w:t xml:space="preserve"> </w:t>
      </w:r>
      <w:r>
        <w:t>жесткость соленоидальных линз.</w:t>
      </w:r>
    </w:p>
    <w:p w14:paraId="491224C7" w14:textId="4ABFE309" w:rsidR="00F170EC" w:rsidRPr="00F170EC" w:rsidRDefault="00F170EC" w:rsidP="00F170EC">
      <w:pPr>
        <w:pStyle w:val="a1"/>
        <w:ind w:firstLine="0"/>
      </w:pPr>
      <w:r>
        <w:tab/>
        <w:t>В уравнении</w:t>
      </w:r>
      <w:r>
        <w:rPr>
          <w:lang w:val="en-US"/>
        </w:rPr>
        <w:t> </w:t>
      </w:r>
      <w:r>
        <w:t>(</w:t>
      </w:r>
      <w:r w:rsidRPr="00F170EC">
        <w:t>1</w:t>
      </w:r>
      <w:r>
        <w:t xml:space="preserve">) рассматривается круглый пучок с радиусом </w:t>
      </w:r>
      <w:r w:rsidRPr="00F170EC">
        <w:rPr>
          <w:i/>
          <w:iCs w:val="0"/>
        </w:rPr>
        <w:t>r</w:t>
      </w:r>
      <w:r>
        <w:t xml:space="preserve"> и равномерным</w:t>
      </w:r>
      <w:r w:rsidRPr="00F170EC">
        <w:t xml:space="preserve"> </w:t>
      </w:r>
      <w:r>
        <w:t>распределением плотности объемного заряда. В данном случае частицы запускаются с катода, экранированного от магнитного поля (фактически это условие означает отсутствие углового момента</w:t>
      </w:r>
      <w:r w:rsidRPr="00F170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0BF090FE" w14:textId="24F5CF7B" w:rsidR="00246AE1" w:rsidRDefault="00456FBC" w:rsidP="00246AE1">
      <w:pPr>
        <w:pStyle w:val="2"/>
      </w:pPr>
      <w:bookmarkStart w:id="23" w:name="_Toc40445224"/>
      <w:r w:rsidRPr="00456FBC">
        <w:t>Уравнения огибающей для эллиптического пучка с фокусировкой квадрупольными линзами</w:t>
      </w:r>
      <w:bookmarkEnd w:id="23"/>
    </w:p>
    <w:p w14:paraId="4D8E648F" w14:textId="3C519D8D" w:rsidR="007A3469" w:rsidRPr="007A3469" w:rsidRDefault="007A3469" w:rsidP="007A3469">
      <w:pPr>
        <w:pStyle w:val="a1"/>
      </w:pPr>
      <w:r>
        <w:t>Движение эллиптического пучка в транспортном канале при наличии квадруполей описывается следующими уравнени</w:t>
      </w:r>
      <w:r w:rsidR="00E86CC5">
        <w:t>я</w:t>
      </w:r>
      <w:r>
        <w:t>ми</w:t>
      </w:r>
      <w:r>
        <w:rPr>
          <w:lang w:val="en-US"/>
        </w:rPr>
        <w:t> </w:t>
      </w:r>
      <w:r>
        <w:fldChar w:fldCharType="begin"/>
      </w:r>
      <w:r>
        <w:instrText xml:space="preserve"> REF _Ref40437325 \r \h </w:instrText>
      </w:r>
      <w:r>
        <w:fldChar w:fldCharType="separate"/>
      </w:r>
      <w:r w:rsidR="008276E2">
        <w:rPr>
          <w:cs/>
        </w:rPr>
        <w:t>‎</w:t>
      </w:r>
      <w:r w:rsidR="008276E2">
        <w:t>2</w:t>
      </w:r>
      <w:r>
        <w:fldChar w:fldCharType="end"/>
      </w:r>
      <w:r w:rsidRPr="007A3469">
        <w:t>]:</w:t>
      </w:r>
    </w:p>
    <w:p w14:paraId="63198899" w14:textId="595DA027" w:rsidR="007A3469" w:rsidRPr="002E4A34" w:rsidRDefault="007A3469" w:rsidP="007A3469">
      <w:pPr>
        <w:pStyle w:val="aff4"/>
        <w:ind w:right="-993"/>
      </w:pPr>
      <w:r w:rsidRPr="002E4A34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a+b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a+b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2E4A34">
        <w:tab/>
        <w:t>(</w:t>
      </w:r>
      <w:r w:rsidRPr="002E4A34">
        <w:fldChar w:fldCharType="begin"/>
      </w:r>
      <w:r w:rsidRPr="002E4A34">
        <w:instrText xml:space="preserve"> SEQ Формула \* ARABIC </w:instrText>
      </w:r>
      <w:r w:rsidRPr="002E4A34">
        <w:fldChar w:fldCharType="separate"/>
      </w:r>
      <w:r w:rsidR="008276E2">
        <w:rPr>
          <w:noProof/>
        </w:rPr>
        <w:t>2</w:t>
      </w:r>
      <w:r w:rsidRPr="002E4A34">
        <w:fldChar w:fldCharType="end"/>
      </w:r>
      <w:r w:rsidRPr="002E4A34">
        <w:t>)</w:t>
      </w:r>
      <w:r w:rsidR="008276E2" w:rsidRPr="002E4A34">
        <w:t xml:space="preserve"> </w:t>
      </w:r>
    </w:p>
    <w:p w14:paraId="5BD69E79" w14:textId="65C3924A" w:rsidR="002D185D" w:rsidRPr="002D185D" w:rsidRDefault="002D185D" w:rsidP="002D185D">
      <w:pPr>
        <w:pStyle w:val="a1"/>
        <w:ind w:firstLine="0"/>
      </w:pPr>
      <w:r>
        <w:t xml:space="preserve">Здесь рассматривается эллиптический пучок с большими полуосями </w:t>
      </w:r>
      <w:r w:rsidRPr="002D185D">
        <w:rPr>
          <w:i/>
          <w:iCs w:val="0"/>
          <w:lang w:val="en-US"/>
        </w:rPr>
        <w:t>a</w:t>
      </w:r>
      <w:r w:rsidRPr="002D185D">
        <w:rPr>
          <w:i/>
          <w:iCs w:val="0"/>
        </w:rPr>
        <w:t xml:space="preserve">, </w:t>
      </w:r>
      <w:r w:rsidRPr="002D185D">
        <w:rPr>
          <w:i/>
          <w:iCs w:val="0"/>
          <w:lang w:val="en-US"/>
        </w:rPr>
        <w:t>b</w:t>
      </w:r>
      <w:r w:rsidRPr="002D185D">
        <w:t xml:space="preserve"> </w:t>
      </w:r>
      <w:r>
        <w:t>и равномерным распределением плотности объемного заряда, г</w:t>
      </w:r>
      <w:r>
        <w:t xml:space="preserve">де </w:t>
      </w:r>
      <w:r w:rsidRPr="00E86CC5">
        <w:rPr>
          <w:i/>
          <w:iCs w:val="0"/>
        </w:rPr>
        <w:sym w:font="Symbol" w:char="F062"/>
      </w:r>
      <w:r w:rsidRPr="00464BD9">
        <w:t xml:space="preserve"> </w:t>
      </w:r>
      <w:r>
        <w:t>−</w:t>
      </w:r>
      <w:r w:rsidRPr="00464BD9">
        <w:t xml:space="preserve"> </w:t>
      </w:r>
      <w:r>
        <w:t>безразмерная скорость</w:t>
      </w:r>
      <w:r w:rsidRPr="00E86CC5">
        <w:t xml:space="preserve">; </w:t>
      </w:r>
      <w:r w:rsidRPr="00E86CC5">
        <w:rPr>
          <w:i/>
          <w:iCs w:val="0"/>
        </w:rPr>
        <w:sym w:font="Symbol" w:char="F067"/>
      </w:r>
      <w:r w:rsidRPr="00464BD9">
        <w:rPr>
          <w:i/>
          <w:iCs w:val="0"/>
        </w:rPr>
        <w:t xml:space="preserve"> </w:t>
      </w:r>
      <w:r>
        <w:t>−</w:t>
      </w:r>
      <w:r w:rsidRPr="00464BD9">
        <w:t xml:space="preserve"> </w:t>
      </w:r>
      <w:r>
        <w:t>лоренц-фактор</w:t>
      </w:r>
      <w:r w:rsidRPr="00E86CC5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dγ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 w:rsidRPr="00E86CC5">
        <w:t xml:space="preserve">; </w:t>
      </w:r>
      <m:oMath>
        <m:r>
          <w:rPr>
            <w:rFonts w:ascii="Cambria Math" w:hAnsi="Cambria Math"/>
          </w:rPr>
          <m:t>γ''=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86CC5">
        <w:t xml:space="preserve">;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464BD9">
        <w:t xml:space="preserve"> </w:t>
      </w:r>
      <w:r>
        <w:t>−</w:t>
      </w:r>
      <w:r w:rsidRPr="00464BD9">
        <w:t xml:space="preserve"> </w:t>
      </w:r>
      <w:r>
        <w:t>обобщенный первеанс пучка</w:t>
      </w:r>
      <w:r w:rsidRPr="00464BD9">
        <w:t xml:space="preserve">; </w:t>
      </w:r>
      <w:r w:rsidRPr="00464BD9">
        <w:rPr>
          <w:i/>
          <w:iCs w:val="0"/>
          <w:lang w:val="en-US"/>
        </w:rPr>
        <w:t>I</w:t>
      </w:r>
      <w:r w:rsidRPr="00464BD9">
        <w:t xml:space="preserve"> </w:t>
      </w:r>
      <w:r>
        <w:t>–</w:t>
      </w:r>
      <w:r w:rsidRPr="00464BD9">
        <w:t xml:space="preserve"> </w:t>
      </w:r>
      <w:r>
        <w:t>ток пучка</w:t>
      </w:r>
      <w:r w:rsidRPr="00464BD9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≈17 </m:t>
        </m:r>
        <m:r>
          <m:rPr>
            <m:sty m:val="p"/>
          </m:rPr>
          <w:rPr>
            <w:rFonts w:ascii="Cambria Math" w:hAnsi="Cambria Math"/>
          </w:rPr>
          <m:t>кА</m:t>
        </m:r>
      </m:oMath>
      <w:r w:rsidRPr="00464BD9">
        <w:rPr>
          <w:iCs w:val="0"/>
        </w:rPr>
        <w:t xml:space="preserve">; </w:t>
      </w:r>
      <w:r>
        <w:rPr>
          <w:i/>
        </w:rPr>
        <w:sym w:font="Symbol" w:char="F065"/>
      </w:r>
      <w:r>
        <w:rPr>
          <w:i/>
          <w:vertAlign w:val="subscript"/>
          <w:lang w:val="en-US"/>
        </w:rPr>
        <w:t>x</w:t>
      </w:r>
      <w:r w:rsidRPr="002D185D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</w:rPr>
        <w:sym w:font="Symbol" w:char="F065"/>
      </w:r>
      <w:r>
        <w:rPr>
          <w:i/>
          <w:vertAlign w:val="subscript"/>
          <w:lang w:val="en-US"/>
        </w:rPr>
        <w:t>y</w:t>
      </w:r>
      <w:r w:rsidRPr="00464BD9">
        <w:rPr>
          <w:i/>
        </w:rPr>
        <w:t xml:space="preserve"> </w:t>
      </w:r>
      <w:r>
        <w:t xml:space="preserve">– </w:t>
      </w:r>
      <w:r>
        <w:t>горизонтальный и вертикальный эмиттансы пучка соответственно</w:t>
      </w:r>
      <w:r w:rsidRPr="00464BD9">
        <w:t>;</w:t>
      </w:r>
      <w:r>
        <w:t xml:space="preserve"> оси </w:t>
      </w:r>
      <w:r w:rsidRPr="002D185D">
        <w:rPr>
          <w:i/>
          <w:iCs w:val="0"/>
          <w:lang w:val="en-US"/>
        </w:rPr>
        <w:t>x</w:t>
      </w:r>
      <w:r>
        <w:t xml:space="preserve"> и </w:t>
      </w:r>
      <w:r w:rsidRPr="002D185D">
        <w:rPr>
          <w:i/>
          <w:iCs w:val="0"/>
          <w:lang w:val="en-US"/>
        </w:rPr>
        <w:t>y</w:t>
      </w:r>
      <w:r w:rsidRPr="002D185D">
        <w:t xml:space="preserve"> </w:t>
      </w:r>
      <w:r>
        <w:t xml:space="preserve">декартовой системы </w:t>
      </w:r>
      <w:r>
        <w:lastRenderedPageBreak/>
        <w:t>координат направлены по большим полуосям эллипса пучка;</w:t>
      </w:r>
    </w:p>
    <w:p w14:paraId="538A5F19" w14:textId="451627D4" w:rsidR="002D185D" w:rsidRPr="00F170EC" w:rsidRDefault="002D185D" w:rsidP="002D185D">
      <w:pPr>
        <w:pStyle w:val="aff4"/>
        <w:ind w:right="-993"/>
        <w:rPr>
          <w:sz w:val="28"/>
          <w:szCs w:val="28"/>
        </w:rPr>
      </w:pPr>
      <w:r w:rsidRPr="002E4A34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cβγ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βγ*0.511*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e В/с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Тл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]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βγ*0.511*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den>
            </m:f>
          </m:e>
        </m:d>
      </m:oMath>
      <w:r w:rsidRPr="00F170EC">
        <w:rPr>
          <w:sz w:val="28"/>
          <w:szCs w:val="28"/>
        </w:rPr>
        <w:tab/>
      </w:r>
    </w:p>
    <w:p w14:paraId="7E6F256F" w14:textId="3E9083F5" w:rsidR="002D185D" w:rsidRPr="007F5E4D" w:rsidRDefault="002D185D" w:rsidP="002D185D">
      <w:pPr>
        <w:pStyle w:val="a1"/>
        <w:ind w:firstLine="0"/>
      </w:pPr>
      <w:r>
        <w:t>−</w:t>
      </w:r>
      <w:r w:rsidRPr="00464BD9">
        <w:t xml:space="preserve"> </w:t>
      </w:r>
      <w:r>
        <w:t xml:space="preserve">жесткость </w:t>
      </w:r>
      <w:r w:rsidR="007F5E4D">
        <w:t>квадрупольных</w:t>
      </w:r>
      <w:r>
        <w:t xml:space="preserve"> линз</w:t>
      </w:r>
      <w:r w:rsidR="007F5E4D">
        <w:t xml:space="preserve">, причем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F5E4D" w:rsidRPr="007F5E4D">
        <w:t xml:space="preserve"> </w:t>
      </w:r>
      <w:r w:rsidR="007F5E4D">
        <w:t>–</w:t>
      </w:r>
      <w:r w:rsidR="007F5E4D" w:rsidRPr="00464BD9">
        <w:t xml:space="preserve"> </w:t>
      </w:r>
      <w:r w:rsidR="007F5E4D">
        <w:t>градиент квадрупольной линзы</w:t>
      </w:r>
      <w:r w:rsidR="007F5E4D" w:rsidRPr="007F5E4D">
        <w:t>.</w:t>
      </w:r>
    </w:p>
    <w:p w14:paraId="24A58B83" w14:textId="7F68DA45" w:rsidR="009402A0" w:rsidRDefault="00936751" w:rsidP="009402A0">
      <w:pPr>
        <w:pStyle w:val="1"/>
      </w:pPr>
      <w:bookmarkStart w:id="24" w:name="_Toc40445225"/>
      <w:r>
        <w:t>Структура ЛИУ-5</w:t>
      </w:r>
      <w:bookmarkEnd w:id="24"/>
    </w:p>
    <w:p w14:paraId="0B7E2849" w14:textId="027B147F" w:rsidR="003F19EA" w:rsidRDefault="003F19EA" w:rsidP="003F19EA">
      <w:pPr>
        <w:pStyle w:val="a1"/>
      </w:pPr>
      <w:r>
        <w:t>На рис.</w:t>
      </w:r>
      <w:r>
        <w:t> </w:t>
      </w:r>
      <w:r>
        <w:t xml:space="preserve">1 представлена схема ускорительного комплекса ЛИУ-5, состоящая из трех основных </w:t>
      </w:r>
      <w:r>
        <w:t>частей</w:t>
      </w:r>
      <w:r>
        <w:t xml:space="preserve">: инжектора, ускоряющих </w:t>
      </w:r>
      <w:r>
        <w:t>модулей</w:t>
      </w:r>
      <w:r>
        <w:t>, системы разводки пучка.</w:t>
      </w:r>
    </w:p>
    <w:p w14:paraId="07294FA8" w14:textId="21E73A47" w:rsidR="00E549EA" w:rsidRDefault="003F19EA" w:rsidP="00F641D4">
      <w:pPr>
        <w:pStyle w:val="a1"/>
      </w:pPr>
      <w:r>
        <w:t>Инжектор содержит 92 индуктора и генерирует пучок электронов с током 2</w:t>
      </w:r>
      <w:r>
        <w:t> </w:t>
      </w:r>
      <w:r>
        <w:t xml:space="preserve">кА и </w:t>
      </w:r>
      <w:r>
        <w:t>энергией</w:t>
      </w:r>
      <w:r>
        <w:t xml:space="preserve"> 2</w:t>
      </w:r>
      <w:r>
        <w:t> </w:t>
      </w:r>
      <w:r>
        <w:t>МэВ. Для производства пучка используется металлопористы</w:t>
      </w:r>
      <w:r>
        <w:t xml:space="preserve">й </w:t>
      </w:r>
      <w:r>
        <w:t>оксидны</w:t>
      </w:r>
      <w:r>
        <w:t>й</w:t>
      </w:r>
      <w:r>
        <w:t xml:space="preserve"> катод диаметром 180</w:t>
      </w:r>
      <w:r>
        <w:rPr>
          <w:lang w:val="en-US"/>
        </w:rPr>
        <w:t> </w:t>
      </w:r>
      <w:r>
        <w:t>мм</w:t>
      </w:r>
      <w:r w:rsidR="00F641D4">
        <w:t xml:space="preserve">. </w:t>
      </w:r>
    </w:p>
    <w:p w14:paraId="27178C6A" w14:textId="77F6D3B7" w:rsidR="00F641D4" w:rsidRDefault="00F641D4" w:rsidP="00F641D4">
      <w:pPr>
        <w:pStyle w:val="a1"/>
      </w:pPr>
      <w:r>
        <w:t xml:space="preserve">Восемь коротких ускоряющих </w:t>
      </w:r>
      <w:r>
        <w:t>модулей</w:t>
      </w:r>
      <w:r>
        <w:rPr>
          <w:lang w:val="en-US"/>
        </w:rPr>
        <w:t> </w:t>
      </w:r>
      <w:r>
        <w:t xml:space="preserve">(КУМ) располагаются после инжектора и служат для </w:t>
      </w:r>
      <w:r>
        <w:t>дальнейшего</w:t>
      </w:r>
      <w:r>
        <w:t xml:space="preserve"> ускорения пучка до энергии 5</w:t>
      </w:r>
      <w:r>
        <w:t> </w:t>
      </w:r>
      <w:r>
        <w:t>МэВ. Максимальное ускоряющее напряжение для каждого КУМ составляет 400</w:t>
      </w:r>
      <w:r>
        <w:t> </w:t>
      </w:r>
      <w:r>
        <w:t xml:space="preserve">кВ. Фокусировка пучка осуществляется 12 импульсными соленоидами с </w:t>
      </w:r>
      <w:r>
        <w:t>максимальной</w:t>
      </w:r>
      <w:r>
        <w:t xml:space="preserve"> </w:t>
      </w:r>
      <w:r>
        <w:t xml:space="preserve">амплитудой </w:t>
      </w:r>
      <w:r>
        <w:t>поля 2</w:t>
      </w:r>
      <w:r>
        <w:t> </w:t>
      </w:r>
      <w:r>
        <w:t>кГс.</w:t>
      </w:r>
    </w:p>
    <w:p w14:paraId="3EB36C7E" w14:textId="611D05F1" w:rsidR="00F641D4" w:rsidRDefault="00F641D4" w:rsidP="00F641D4">
      <w:pPr>
        <w:pStyle w:val="a1"/>
      </w:pPr>
      <w:r>
        <w:t>После ускорения до энергии 5</w:t>
      </w:r>
      <w:r w:rsidR="007C5320">
        <w:t> </w:t>
      </w:r>
      <w:r>
        <w:t xml:space="preserve">МэВ пучок попадает в один из двух каналов разводки: </w:t>
      </w:r>
      <w:r>
        <w:t>прямой</w:t>
      </w:r>
      <w:r>
        <w:t xml:space="preserve"> или </w:t>
      </w:r>
      <w:r>
        <w:t>боковой</w:t>
      </w:r>
      <w:r>
        <w:t xml:space="preserve">. </w:t>
      </w:r>
      <w:r>
        <w:t>Боковой</w:t>
      </w:r>
      <w:r>
        <w:t>̆ канал расположен под углом 24</w:t>
      </w:r>
      <w:r w:rsidR="00B1355B">
        <w:sym w:font="Symbol" w:char="F0B0"/>
      </w:r>
      <w:r>
        <w:t xml:space="preserve"> по отношению к прямому, инжекция пучка в </w:t>
      </w:r>
      <w:r>
        <w:t>боковой</w:t>
      </w:r>
      <w:r>
        <w:t xml:space="preserve"> канал осуществляется с помощью быстрого кикера и широкоапертурного септум-магнита</w:t>
      </w:r>
      <w:r w:rsidR="00AE0468">
        <w:t> </w:t>
      </w:r>
      <w:r w:rsidR="003E6741" w:rsidRPr="007F5E4D">
        <w:t>[</w:t>
      </w:r>
      <w:r w:rsidR="003E6741">
        <w:fldChar w:fldCharType="begin"/>
      </w:r>
      <w:r w:rsidR="003E6741">
        <w:instrText xml:space="preserve"> REF _Ref40435778 \r \h </w:instrText>
      </w:r>
      <w:r w:rsidR="003E6741">
        <w:fldChar w:fldCharType="separate"/>
      </w:r>
      <w:r w:rsidR="008276E2">
        <w:rPr>
          <w:cs/>
        </w:rPr>
        <w:t>‎</w:t>
      </w:r>
      <w:r w:rsidR="008276E2">
        <w:t>1</w:t>
      </w:r>
      <w:r w:rsidR="003E6741">
        <w:fldChar w:fldCharType="end"/>
      </w:r>
      <w:r w:rsidR="003E6741" w:rsidRPr="007F5E4D">
        <w:t>]</w:t>
      </w:r>
      <w:r>
        <w:t>.</w:t>
      </w:r>
    </w:p>
    <w:p w14:paraId="164DEAA8" w14:textId="3411D506" w:rsidR="00B74205" w:rsidRPr="002E4A34" w:rsidRDefault="00B74205" w:rsidP="00C4754A">
      <w:pPr>
        <w:pStyle w:val="af6"/>
        <w:jc w:val="center"/>
      </w:pPr>
      <w:bookmarkStart w:id="25" w:name="_Ref466057753"/>
      <w:bookmarkStart w:id="26" w:name="_Ref466057736"/>
      <w:r>
        <w:drawing>
          <wp:inline distT="0" distB="0" distL="0" distR="0" wp14:anchorId="518EF96F" wp14:editId="555CB586">
            <wp:extent cx="6163293" cy="1421130"/>
            <wp:effectExtent l="0" t="0" r="0" b="127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a_5_stru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778" cy="14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FF21" w14:textId="76C82047" w:rsidR="00B74205" w:rsidRPr="00230D65" w:rsidRDefault="00B74205" w:rsidP="00B74205">
      <w:pPr>
        <w:pStyle w:val="aff2"/>
        <w:rPr>
          <w:lang w:val="ru-RU"/>
        </w:rPr>
      </w:pPr>
      <w:r w:rsidRPr="00230D65">
        <w:rPr>
          <w:lang w:val="ru-RU"/>
        </w:rPr>
        <w:t xml:space="preserve">Рис. </w:t>
      </w:r>
      <w:bookmarkStart w:id="27" w:name="Счетная_характеристика_ФЭУ"/>
      <w:r w:rsidRPr="002E4A34">
        <w:fldChar w:fldCharType="begin"/>
      </w:r>
      <w:r w:rsidRPr="00230D65">
        <w:rPr>
          <w:lang w:val="ru-RU"/>
        </w:rPr>
        <w:instrText xml:space="preserve"> </w:instrText>
      </w:r>
      <w:r w:rsidRPr="002E4A34">
        <w:instrText>SEQ</w:instrText>
      </w:r>
      <w:r w:rsidRPr="00230D65">
        <w:rPr>
          <w:lang w:val="ru-RU"/>
        </w:rPr>
        <w:instrText xml:space="preserve"> Рисунок \* </w:instrText>
      </w:r>
      <w:r w:rsidRPr="002E4A34">
        <w:instrText>ARABIC</w:instrText>
      </w:r>
      <w:r w:rsidRPr="00230D65">
        <w:rPr>
          <w:lang w:val="ru-RU"/>
        </w:rPr>
        <w:instrText xml:space="preserve"> </w:instrText>
      </w:r>
      <w:r w:rsidRPr="002E4A34">
        <w:fldChar w:fldCharType="separate"/>
      </w:r>
      <w:r w:rsidR="008276E2">
        <w:rPr>
          <w:lang w:val="ru-RU"/>
        </w:rPr>
        <w:t>1</w:t>
      </w:r>
      <w:r w:rsidRPr="002E4A34">
        <w:fldChar w:fldCharType="end"/>
      </w:r>
      <w:bookmarkEnd w:id="25"/>
      <w:bookmarkEnd w:id="27"/>
      <w:r w:rsidRPr="00230D65">
        <w:rPr>
          <w:lang w:val="ru-RU"/>
        </w:rPr>
        <w:t xml:space="preserve">. </w:t>
      </w:r>
      <w:bookmarkEnd w:id="26"/>
      <w:r w:rsidR="00AE0468">
        <w:rPr>
          <w:lang w:val="ru-RU"/>
        </w:rPr>
        <w:t>Схем</w:t>
      </w:r>
      <w:r w:rsidR="00590911">
        <w:rPr>
          <w:lang w:val="ru-RU"/>
        </w:rPr>
        <w:t>а</w:t>
      </w:r>
      <w:r w:rsidR="00AE0468">
        <w:rPr>
          <w:lang w:val="ru-RU"/>
        </w:rPr>
        <w:t xml:space="preserve"> ускорителя ЛИУ-5</w:t>
      </w:r>
    </w:p>
    <w:p w14:paraId="282A8413" w14:textId="746A7E88" w:rsidR="00E3705D" w:rsidRPr="00E3705D" w:rsidRDefault="001773AE" w:rsidP="00E3705D">
      <w:pPr>
        <w:pStyle w:val="1"/>
      </w:pPr>
      <w:bookmarkStart w:id="28" w:name="_Toc466030776"/>
      <w:bookmarkStart w:id="29" w:name="_Toc500017030"/>
      <w:bookmarkStart w:id="30" w:name="_Toc40445226"/>
      <w:r>
        <w:lastRenderedPageBreak/>
        <w:t>Моделирование динамики пучка в ЛИУ-5</w:t>
      </w:r>
      <w:bookmarkEnd w:id="30"/>
      <w:r w:rsidR="00E3705D" w:rsidRPr="00E3705D">
        <w:rPr>
          <w:rFonts w:ascii="AntiquaPSCyr" w:hAnsi="AntiquaPSCyr"/>
          <w:sz w:val="20"/>
          <w:szCs w:val="20"/>
        </w:rPr>
        <w:t xml:space="preserve"> </w:t>
      </w:r>
    </w:p>
    <w:p w14:paraId="23811CA4" w14:textId="196252E7" w:rsidR="001773AE" w:rsidRDefault="00E3705D" w:rsidP="00E3705D">
      <w:pPr>
        <w:pStyle w:val="a1"/>
      </w:pPr>
      <w:r w:rsidRPr="00E3705D">
        <w:t>Первый</w:t>
      </w:r>
      <w:r>
        <w:t xml:space="preserve"> </w:t>
      </w:r>
      <w:r w:rsidRPr="00E3705D">
        <w:t>этап</w:t>
      </w:r>
      <w:r>
        <w:t xml:space="preserve"> моделирования</w:t>
      </w:r>
      <w:r w:rsidRPr="00E3705D">
        <w:t xml:space="preserve"> — расчет диода с помощью программы UltraSAM</w:t>
      </w:r>
      <w:r>
        <w:t> </w:t>
      </w:r>
      <w:r w:rsidRPr="00E3705D">
        <w:t>[</w:t>
      </w:r>
      <w:r w:rsidR="00D203DC">
        <w:fldChar w:fldCharType="begin"/>
      </w:r>
      <w:r w:rsidR="00D203DC">
        <w:instrText xml:space="preserve"> REF _Ref40443354 \r \h </w:instrText>
      </w:r>
      <w:r w:rsidR="00D203DC">
        <w:fldChar w:fldCharType="separate"/>
      </w:r>
      <w:r w:rsidR="008276E2">
        <w:rPr>
          <w:cs/>
        </w:rPr>
        <w:t>‎</w:t>
      </w:r>
      <w:r w:rsidR="008276E2">
        <w:t>3</w:t>
      </w:r>
      <w:r w:rsidR="00D203DC">
        <w:fldChar w:fldCharType="end"/>
      </w:r>
      <w:r w:rsidRPr="00E3705D">
        <w:t>], которая была разработана в ИЯФ</w:t>
      </w:r>
      <w:r>
        <w:t> </w:t>
      </w:r>
      <w:r w:rsidRPr="00E3705D">
        <w:t>СО</w:t>
      </w:r>
      <w:r>
        <w:t> </w:t>
      </w:r>
      <w:r w:rsidRPr="00E3705D">
        <w:t>РАН специально для расчета электронных пушек и хорошо зарекомендовала себя с точки зрения соответствия моделированию эксперимента. Пример расчета диода ЛИУ-5 показан на рис.</w:t>
      </w:r>
      <w:r w:rsidR="00031500">
        <w:t> </w:t>
      </w:r>
      <w:r w:rsidRPr="00E3705D">
        <w:t>2.</w:t>
      </w:r>
    </w:p>
    <w:p w14:paraId="147C1799" w14:textId="363BC860" w:rsidR="00ED4CFD" w:rsidRPr="002E4A34" w:rsidRDefault="00ED4CFD" w:rsidP="00C4754A">
      <w:pPr>
        <w:pStyle w:val="af6"/>
        <w:jc w:val="center"/>
      </w:pPr>
      <w:r>
        <w:drawing>
          <wp:inline distT="0" distB="0" distL="0" distR="0" wp14:anchorId="2E82E6BD" wp14:editId="48AB0E70">
            <wp:extent cx="6092041" cy="3047341"/>
            <wp:effectExtent l="0" t="0" r="444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15 в 13.57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65" cy="3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8EA0" w14:textId="178879E2" w:rsidR="00B85B3A" w:rsidRPr="00B85B3A" w:rsidRDefault="00ED4CFD" w:rsidP="00B85B3A">
      <w:pPr>
        <w:pStyle w:val="aff2"/>
      </w:pPr>
      <w:r w:rsidRPr="00230D65">
        <w:rPr>
          <w:lang w:val="ru-RU"/>
        </w:rPr>
        <w:t xml:space="preserve">Рис. </w:t>
      </w:r>
      <w:r w:rsidRPr="002E4A34">
        <w:fldChar w:fldCharType="begin"/>
      </w:r>
      <w:r w:rsidRPr="00230D65">
        <w:rPr>
          <w:lang w:val="ru-RU"/>
        </w:rPr>
        <w:instrText xml:space="preserve"> </w:instrText>
      </w:r>
      <w:r w:rsidRPr="002E4A34">
        <w:instrText>SEQ</w:instrText>
      </w:r>
      <w:r w:rsidRPr="00230D65">
        <w:rPr>
          <w:lang w:val="ru-RU"/>
        </w:rPr>
        <w:instrText xml:space="preserve"> Рисунок \* </w:instrText>
      </w:r>
      <w:r w:rsidRPr="002E4A34">
        <w:instrText>ARABIC</w:instrText>
      </w:r>
      <w:r w:rsidRPr="00230D65">
        <w:rPr>
          <w:lang w:val="ru-RU"/>
        </w:rPr>
        <w:instrText xml:space="preserve"> </w:instrText>
      </w:r>
      <w:r w:rsidRPr="002E4A34">
        <w:fldChar w:fldCharType="separate"/>
      </w:r>
      <w:r w:rsidR="008276E2">
        <w:rPr>
          <w:lang w:val="ru-RU"/>
        </w:rPr>
        <w:t>2</w:t>
      </w:r>
      <w:r w:rsidRPr="002E4A34">
        <w:fldChar w:fldCharType="end"/>
      </w:r>
      <w:r w:rsidRPr="00230D65">
        <w:rPr>
          <w:lang w:val="ru-RU"/>
        </w:rPr>
        <w:t xml:space="preserve">. </w:t>
      </w:r>
      <w:r w:rsidR="00D266F1">
        <w:rPr>
          <w:lang w:val="ru-RU"/>
        </w:rPr>
        <w:t>Пример расчета диода</w:t>
      </w:r>
      <w:r>
        <w:rPr>
          <w:lang w:val="ru-RU"/>
        </w:rPr>
        <w:t xml:space="preserve"> ЛИУ-5</w:t>
      </w:r>
      <w:r w:rsidR="00D266F1">
        <w:rPr>
          <w:lang w:val="ru-RU"/>
        </w:rPr>
        <w:t xml:space="preserve"> в </w:t>
      </w:r>
      <w:r w:rsidR="00D266F1">
        <w:t>UltraSAM</w:t>
      </w:r>
    </w:p>
    <w:p w14:paraId="035A9AB4" w14:textId="1C698660" w:rsidR="00AE13E1" w:rsidRPr="00AE13E1" w:rsidRDefault="00AE13E1" w:rsidP="00B85B3A">
      <w:pPr>
        <w:pStyle w:val="a1"/>
      </w:pPr>
      <w:r>
        <w:t xml:space="preserve">Расчет </w:t>
      </w:r>
      <w:r w:rsidRPr="00AE13E1">
        <w:t xml:space="preserve">динамики пучка в программе </w:t>
      </w:r>
      <w:r w:rsidRPr="00AE13E1">
        <w:rPr>
          <w:lang w:val="en-US"/>
        </w:rPr>
        <w:t>UltraSAM</w:t>
      </w:r>
      <w:r w:rsidRPr="00AE13E1">
        <w:t xml:space="preserve"> может быть выполнен только на </w:t>
      </w:r>
      <w:r w:rsidRPr="00AE13E1">
        <w:t>ограниченной</w:t>
      </w:r>
      <w:r>
        <w:t xml:space="preserve"> </w:t>
      </w:r>
      <w:r w:rsidRPr="00AE13E1">
        <w:t>длине (примерно 15</w:t>
      </w:r>
      <w:r w:rsidR="00477A66">
        <w:t> </w:t>
      </w:r>
      <w:r w:rsidRPr="00AE13E1">
        <w:t>м), ч</w:t>
      </w:r>
      <w:r w:rsidR="00477A66">
        <w:t>то</w:t>
      </w:r>
      <w:r w:rsidRPr="00AE13E1">
        <w:t xml:space="preserve"> недостаточно для более длинных систем. Таким образом, после расчета диода полученное распределение пучка может быть экспортировано в другие расчетные программы. В данном случае для расчета динамики пучка в ускорителе были применены </w:t>
      </w:r>
      <w:r w:rsidRPr="00AE13E1">
        <w:rPr>
          <w:lang w:val="en-US"/>
        </w:rPr>
        <w:t>PIC</w:t>
      </w:r>
      <w:r w:rsidRPr="00AE13E1">
        <w:t xml:space="preserve">-код </w:t>
      </w:r>
      <w:r w:rsidRPr="00AE13E1">
        <w:rPr>
          <w:lang w:val="en-US"/>
        </w:rPr>
        <w:t>ASTRA</w:t>
      </w:r>
      <w:r w:rsidR="00477A66">
        <w:rPr>
          <w:lang w:val="en-US"/>
        </w:rPr>
        <w:t> </w:t>
      </w:r>
      <w:r w:rsidRPr="00AE13E1">
        <w:t>[</w:t>
      </w:r>
      <w:r w:rsidR="00F83A6A">
        <w:fldChar w:fldCharType="begin"/>
      </w:r>
      <w:r w:rsidR="00F83A6A">
        <w:instrText xml:space="preserve"> REF _Ref40444516 \r \h </w:instrText>
      </w:r>
      <w:r w:rsidR="00F83A6A">
        <w:fldChar w:fldCharType="separate"/>
      </w:r>
      <w:r w:rsidR="008276E2">
        <w:rPr>
          <w:cs/>
        </w:rPr>
        <w:t>‎</w:t>
      </w:r>
      <w:r w:rsidR="008276E2">
        <w:t>4</w:t>
      </w:r>
      <w:r w:rsidR="00F83A6A">
        <w:fldChar w:fldCharType="end"/>
      </w:r>
      <w:r w:rsidRPr="00AE13E1">
        <w:t xml:space="preserve">], программа </w:t>
      </w:r>
      <w:r w:rsidRPr="00AE13E1">
        <w:rPr>
          <w:lang w:val="en-US"/>
        </w:rPr>
        <w:t>UltraSAM</w:t>
      </w:r>
      <w:r w:rsidRPr="00AE13E1">
        <w:t xml:space="preserve">, а также </w:t>
      </w:r>
      <w:r w:rsidR="00477A66" w:rsidRPr="00AE13E1">
        <w:t>новый</w:t>
      </w:r>
      <w:r w:rsidRPr="00AE13E1">
        <w:t xml:space="preserve"> код, </w:t>
      </w:r>
      <w:r w:rsidR="00477A66" w:rsidRPr="00AE13E1">
        <w:t>использующ</w:t>
      </w:r>
      <w:r w:rsidR="00477A66">
        <w:t>ий</w:t>
      </w:r>
      <w:r w:rsidRPr="00AE13E1">
        <w:t xml:space="preserve"> уравнение Капчинского</w:t>
      </w:r>
      <w:r w:rsidR="00477A66">
        <w:t>-</w:t>
      </w:r>
      <w:r w:rsidRPr="00AE13E1">
        <w:t xml:space="preserve">Владимирского </w:t>
      </w:r>
      <w:r w:rsidR="00477A66">
        <w:rPr>
          <w:lang w:val="en-US"/>
        </w:rPr>
        <w:t>KENV </w:t>
      </w:r>
      <w:r w:rsidR="00477A66" w:rsidRPr="00477A66">
        <w:t>[</w:t>
      </w:r>
      <w:r w:rsidR="00F83A6A">
        <w:fldChar w:fldCharType="begin"/>
      </w:r>
      <w:r w:rsidR="00F83A6A">
        <w:instrText xml:space="preserve"> REF _Ref40444536 \r \h </w:instrText>
      </w:r>
      <w:r w:rsidR="00F83A6A">
        <w:fldChar w:fldCharType="separate"/>
      </w:r>
      <w:r w:rsidR="008276E2">
        <w:rPr>
          <w:cs/>
        </w:rPr>
        <w:t>‎</w:t>
      </w:r>
      <w:r w:rsidR="008276E2">
        <w:t>5</w:t>
      </w:r>
      <w:r w:rsidR="00F83A6A">
        <w:fldChar w:fldCharType="end"/>
      </w:r>
      <w:r w:rsidR="00477A66" w:rsidRPr="00477A66">
        <w:t>]</w:t>
      </w:r>
      <w:r w:rsidRPr="00AE13E1">
        <w:t xml:space="preserve">. Сравнение моделирований электронного пучка с </w:t>
      </w:r>
      <w:r w:rsidR="00477A66" w:rsidRPr="00AE13E1">
        <w:t>энергией</w:t>
      </w:r>
      <w:r w:rsidRPr="00AE13E1">
        <w:t xml:space="preserve"> 1,6</w:t>
      </w:r>
      <w:r w:rsidR="00477A66">
        <w:rPr>
          <w:lang w:val="en-US"/>
        </w:rPr>
        <w:t> </w:t>
      </w:r>
      <w:r w:rsidRPr="00AE13E1">
        <w:t>МэВ и током 1,5</w:t>
      </w:r>
      <w:r w:rsidR="00477A66">
        <w:rPr>
          <w:lang w:val="en-US"/>
        </w:rPr>
        <w:t> </w:t>
      </w:r>
      <w:r w:rsidRPr="00AE13E1">
        <w:t>кА на выходе из инжектора и нормализованным эмиттансом 1150</w:t>
      </w:r>
      <w:r w:rsidR="00477A66">
        <w:rPr>
          <w:lang w:val="en-US"/>
        </w:rPr>
        <w:t> </w:t>
      </w:r>
      <w:r w:rsidRPr="00AE13E1">
        <w:t>мм</w:t>
      </w:r>
      <w:r w:rsidR="00477A66">
        <w:sym w:font="Symbol" w:char="F0D7"/>
      </w:r>
      <w:r w:rsidRPr="00AE13E1">
        <w:t>мрад в ускорительном тракте ЛИУ-5 представлен</w:t>
      </w:r>
      <w:r w:rsidRPr="00AE13E1">
        <w:rPr>
          <w:lang w:val="en-US"/>
        </w:rPr>
        <w:t>o</w:t>
      </w:r>
      <w:r w:rsidRPr="00AE13E1">
        <w:t xml:space="preserve"> на рис.</w:t>
      </w:r>
      <w:r w:rsidR="00477A66">
        <w:rPr>
          <w:lang w:val="en-US"/>
        </w:rPr>
        <w:t> </w:t>
      </w:r>
      <w:r w:rsidRPr="00AE13E1">
        <w:t>3. Амплитуда ускоряющего напряжения для каждого КУМ составила 360</w:t>
      </w:r>
      <w:r w:rsidR="0008032F">
        <w:rPr>
          <w:lang w:val="en-US"/>
        </w:rPr>
        <w:t> </w:t>
      </w:r>
      <w:r w:rsidRPr="00AE13E1">
        <w:t>кВ.</w:t>
      </w:r>
    </w:p>
    <w:p w14:paraId="1E400932" w14:textId="36859AED" w:rsidR="00D203DC" w:rsidRDefault="00AE13E1" w:rsidP="00354A14">
      <w:pPr>
        <w:pStyle w:val="a1"/>
      </w:pPr>
      <w:r w:rsidRPr="00AE13E1">
        <w:t xml:space="preserve">Распределение магнитных </w:t>
      </w:r>
      <w:r w:rsidR="0008032F" w:rsidRPr="00AE13E1">
        <w:t>полей</w:t>
      </w:r>
      <w:r w:rsidRPr="00AE13E1">
        <w:t xml:space="preserve"> было взято из результатов измерений фокусирующих соленоидов на стенде магнитных измерений. Статические </w:t>
      </w:r>
      <w:r w:rsidRPr="00AE13E1">
        <w:lastRenderedPageBreak/>
        <w:t xml:space="preserve">ускоряющие поля были рассчитаны в программе </w:t>
      </w:r>
      <w:r w:rsidRPr="00AE13E1">
        <w:rPr>
          <w:lang w:val="en-US"/>
        </w:rPr>
        <w:t>SLANS</w:t>
      </w:r>
      <w:r w:rsidR="0008032F">
        <w:rPr>
          <w:lang w:val="en-US"/>
        </w:rPr>
        <w:t> </w:t>
      </w:r>
      <w:r w:rsidRPr="00AE13E1">
        <w:t>[</w:t>
      </w:r>
      <w:r w:rsidR="00F83A6A">
        <w:fldChar w:fldCharType="begin"/>
      </w:r>
      <w:r w:rsidR="00F83A6A">
        <w:instrText xml:space="preserve"> REF _Ref40444557 \r \h </w:instrText>
      </w:r>
      <w:r w:rsidR="00F83A6A">
        <w:fldChar w:fldCharType="separate"/>
      </w:r>
      <w:r w:rsidR="008276E2">
        <w:rPr>
          <w:cs/>
        </w:rPr>
        <w:t>‎</w:t>
      </w:r>
      <w:r w:rsidR="008276E2">
        <w:t>6</w:t>
      </w:r>
      <w:r w:rsidR="00F83A6A">
        <w:fldChar w:fldCharType="end"/>
      </w:r>
      <w:r w:rsidRPr="00AE13E1">
        <w:t xml:space="preserve">]. Моделирование в программе </w:t>
      </w:r>
      <w:r w:rsidRPr="00AE13E1">
        <w:rPr>
          <w:lang w:val="en-US"/>
        </w:rPr>
        <w:t>ASTRA</w:t>
      </w:r>
      <w:r w:rsidRPr="00AE13E1">
        <w:t xml:space="preserve"> осуществлялось со следующими основными параметрами: число разбиений сетки в области пучка 75×501 (в программе </w:t>
      </w:r>
      <w:r w:rsidRPr="00AE13E1">
        <w:rPr>
          <w:lang w:val="en-US"/>
        </w:rPr>
        <w:t>ASTRA</w:t>
      </w:r>
      <w:r w:rsidRPr="00AE13E1">
        <w:t xml:space="preserve"> сетка разбивается только в области пучка), 1</w:t>
      </w:r>
      <w:r w:rsidR="0008032F">
        <w:rPr>
          <w:lang w:val="en-US"/>
        </w:rPr>
        <w:t> </w:t>
      </w:r>
      <w:r w:rsidRPr="00AE13E1">
        <w:t>000</w:t>
      </w:r>
      <w:r w:rsidR="0008032F">
        <w:rPr>
          <w:lang w:val="en-US"/>
        </w:rPr>
        <w:t> </w:t>
      </w:r>
      <w:r w:rsidRPr="00AE13E1">
        <w:t>000 макрочастиц с равномерным поперечным распределением и длительностью импульса 20</w:t>
      </w:r>
      <w:r w:rsidR="0008032F">
        <w:rPr>
          <w:lang w:val="en-US"/>
        </w:rPr>
        <w:t> </w:t>
      </w:r>
      <w:r w:rsidRPr="00AE13E1">
        <w:t xml:space="preserve">нс. </w:t>
      </w:r>
      <w:r w:rsidRPr="0008032F">
        <w:t>Время моделирования при этом занимает около 4</w:t>
      </w:r>
      <w:r w:rsidR="002D04CE">
        <w:rPr>
          <w:lang w:val="en-US"/>
        </w:rPr>
        <w:t> </w:t>
      </w:r>
      <w:r w:rsidRPr="0008032F">
        <w:t xml:space="preserve">ч. В </w:t>
      </w:r>
      <w:r w:rsidRPr="00AE13E1">
        <w:rPr>
          <w:lang w:val="en-US"/>
        </w:rPr>
        <w:t>UltraSAM</w:t>
      </w:r>
      <w:r w:rsidR="00A737BB" w:rsidRPr="00354A14">
        <w:t xml:space="preserve"> </w:t>
      </w:r>
      <w:r w:rsidR="00A737BB" w:rsidRPr="00354A14">
        <w:t xml:space="preserve">(штриховая линия) </w:t>
      </w:r>
      <w:r w:rsidR="00354A14" w:rsidRPr="00354A14">
        <w:t xml:space="preserve">(штриховая линия) моделирование с </w:t>
      </w:r>
      <w:r w:rsidR="00354A14" w:rsidRPr="00354A14">
        <w:t>сеткой</w:t>
      </w:r>
      <w:r w:rsidR="00354A14" w:rsidRPr="00354A14">
        <w:t xml:space="preserve"> 32×640 заняло 3</w:t>
      </w:r>
      <w:r w:rsidR="00354A14">
        <w:t> </w:t>
      </w:r>
      <w:r w:rsidR="00354A14" w:rsidRPr="00354A14">
        <w:t xml:space="preserve">сут. В </w:t>
      </w:r>
      <w:r w:rsidR="00354A14">
        <w:rPr>
          <w:lang w:val="en-US"/>
        </w:rPr>
        <w:t>KENV</w:t>
      </w:r>
      <w:r w:rsidR="00354A14" w:rsidRPr="00354A14">
        <w:t xml:space="preserve"> (сплошная линия) интегрирование уравнения</w:t>
      </w:r>
      <w:r w:rsidR="00354A14">
        <w:t> </w:t>
      </w:r>
      <w:r w:rsidR="00354A14" w:rsidRPr="00354A14">
        <w:t>(1) с шагом 1</w:t>
      </w:r>
      <w:r w:rsidR="00354A14">
        <w:rPr>
          <w:lang w:val="en-US"/>
        </w:rPr>
        <w:t> </w:t>
      </w:r>
      <w:r w:rsidR="00354A14" w:rsidRPr="00354A14">
        <w:t xml:space="preserve">мм по </w:t>
      </w:r>
      <w:r w:rsidR="00354A14" w:rsidRPr="00354A14">
        <w:rPr>
          <w:i/>
          <w:iCs w:val="0"/>
        </w:rPr>
        <w:t>z</w:t>
      </w:r>
      <w:r w:rsidR="00354A14" w:rsidRPr="00354A14">
        <w:t xml:space="preserve"> заняло </w:t>
      </w:r>
      <w:r w:rsidR="00354A14">
        <w:t>меньше секунды</w:t>
      </w:r>
      <w:r w:rsidR="00354A14" w:rsidRPr="00354A14">
        <w:t>. Из результатов моделирования видно, что есть хорошее соответствие между всеми кодами</w:t>
      </w:r>
      <w:r w:rsidR="009F4D59">
        <w:rPr>
          <w:lang w:val="en-US"/>
        </w:rPr>
        <w:t> </w:t>
      </w:r>
      <w:r w:rsidR="009F4D59" w:rsidRPr="009F4D59">
        <w:t>[</w:t>
      </w:r>
      <w:r w:rsidR="009F4D59">
        <w:fldChar w:fldCharType="begin"/>
      </w:r>
      <w:r w:rsidR="009F4D59">
        <w:instrText xml:space="preserve"> REF _Ref40435778 \r \h </w:instrText>
      </w:r>
      <w:r w:rsidR="009F4D59">
        <w:fldChar w:fldCharType="separate"/>
      </w:r>
      <w:r w:rsidR="008276E2">
        <w:rPr>
          <w:cs/>
        </w:rPr>
        <w:t>‎</w:t>
      </w:r>
      <w:r w:rsidR="008276E2">
        <w:t>1</w:t>
      </w:r>
      <w:r w:rsidR="009F4D59">
        <w:fldChar w:fldCharType="end"/>
      </w:r>
      <w:r w:rsidR="009F4D59" w:rsidRPr="009F4D59">
        <w:t>]</w:t>
      </w:r>
      <w:r w:rsidR="00354A14" w:rsidRPr="00354A14">
        <w:t>. Графики огибающих, приведенные на рис.</w:t>
      </w:r>
      <w:r w:rsidR="00354A14">
        <w:t> </w:t>
      </w:r>
      <w:r w:rsidR="00354A14" w:rsidRPr="00354A14">
        <w:t>3, соответствуют полному токопрохождению по тракту ускорителя.</w:t>
      </w:r>
    </w:p>
    <w:p w14:paraId="11EC5128" w14:textId="56D469CE" w:rsidR="009A53D0" w:rsidRPr="002E4A34" w:rsidRDefault="00C4754A" w:rsidP="00C4754A">
      <w:pPr>
        <w:pStyle w:val="af6"/>
        <w:jc w:val="center"/>
      </w:pPr>
      <w:r>
        <w:drawing>
          <wp:inline distT="0" distB="0" distL="0" distR="0" wp14:anchorId="2DEBFA99" wp14:editId="2E29BDAE">
            <wp:extent cx="4743955" cy="4987637"/>
            <wp:effectExtent l="0" t="0" r="6350" b="3810"/>
            <wp:docPr id="22" name="Рисунок 2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0-05-15 в 14.07.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29" cy="50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612" w14:textId="1F098807" w:rsidR="009A53D0" w:rsidRPr="009A53D0" w:rsidRDefault="009A53D0" w:rsidP="00C4754A">
      <w:pPr>
        <w:pStyle w:val="aff2"/>
        <w:rPr>
          <w:lang w:val="ru-RU"/>
        </w:rPr>
      </w:pPr>
      <w:r w:rsidRPr="00230D65">
        <w:rPr>
          <w:lang w:val="ru-RU"/>
        </w:rPr>
        <w:t xml:space="preserve">Рис. </w:t>
      </w:r>
      <w:r w:rsidRPr="002E4A34">
        <w:fldChar w:fldCharType="begin"/>
      </w:r>
      <w:r w:rsidRPr="00230D65">
        <w:rPr>
          <w:lang w:val="ru-RU"/>
        </w:rPr>
        <w:instrText xml:space="preserve"> </w:instrText>
      </w:r>
      <w:r w:rsidRPr="002E4A34">
        <w:instrText>SEQ</w:instrText>
      </w:r>
      <w:r w:rsidRPr="00230D65">
        <w:rPr>
          <w:lang w:val="ru-RU"/>
        </w:rPr>
        <w:instrText xml:space="preserve"> Рисунок \* </w:instrText>
      </w:r>
      <w:r w:rsidRPr="002E4A34">
        <w:instrText>ARABIC</w:instrText>
      </w:r>
      <w:r w:rsidRPr="00230D65">
        <w:rPr>
          <w:lang w:val="ru-RU"/>
        </w:rPr>
        <w:instrText xml:space="preserve"> </w:instrText>
      </w:r>
      <w:r w:rsidRPr="002E4A34">
        <w:fldChar w:fldCharType="separate"/>
      </w:r>
      <w:r w:rsidR="008276E2">
        <w:rPr>
          <w:lang w:val="ru-RU"/>
        </w:rPr>
        <w:t>3</w:t>
      </w:r>
      <w:r w:rsidRPr="002E4A34">
        <w:fldChar w:fldCharType="end"/>
      </w:r>
      <w:r w:rsidRPr="00230D65">
        <w:rPr>
          <w:lang w:val="ru-RU"/>
        </w:rPr>
        <w:t xml:space="preserve">. </w:t>
      </w:r>
      <w:r w:rsidRPr="009A53D0">
        <w:rPr>
          <w:lang w:val="ru-RU"/>
        </w:rPr>
        <w:t xml:space="preserve">Сравнение огибающих, рассчитанных с помощью кодов </w:t>
      </w:r>
      <w:r>
        <w:t>KEN</w:t>
      </w:r>
      <w:r w:rsidR="009F4D59">
        <w:t>V</w:t>
      </w:r>
      <w:r w:rsidRPr="009A53D0">
        <w:rPr>
          <w:lang w:val="ru-RU"/>
        </w:rPr>
        <w:t>, ASTRA, UltraSAM, в 15-м ускорительном тракте ЛИУ-5</w:t>
      </w:r>
    </w:p>
    <w:p w14:paraId="311718C4" w14:textId="6809ECC6" w:rsidR="00D00221" w:rsidRDefault="001F5D39" w:rsidP="006316DB">
      <w:pPr>
        <w:pStyle w:val="1"/>
      </w:pPr>
      <w:bookmarkStart w:id="31" w:name="_Toc40445227"/>
      <w:r w:rsidRPr="002E4A34">
        <w:lastRenderedPageBreak/>
        <w:t>Выводы и заключени</w:t>
      </w:r>
      <w:r w:rsidR="00643CA3">
        <w:t>е</w:t>
      </w:r>
      <w:bookmarkEnd w:id="28"/>
      <w:bookmarkEnd w:id="29"/>
      <w:bookmarkEnd w:id="31"/>
    </w:p>
    <w:p w14:paraId="3CE8036B" w14:textId="5BBC766E" w:rsidR="001C019F" w:rsidRPr="0093182A" w:rsidRDefault="00DE76D5" w:rsidP="00AB3078">
      <w:pPr>
        <w:pStyle w:val="a1"/>
      </w:pPr>
      <w:bookmarkStart w:id="32" w:name="_Hlk514321205"/>
      <w:r w:rsidRPr="00DE76D5">
        <w:t xml:space="preserve">В </w:t>
      </w:r>
      <w:r w:rsidRPr="00DE76D5">
        <w:t xml:space="preserve">данной </w:t>
      </w:r>
      <w:r w:rsidRPr="00DE76D5">
        <w:t>работе представлены результаты моделирования транспортировки пучка в ускорителе ЛИУ-5 с помощью различных кодов. Разработан K</w:t>
      </w:r>
      <w:r>
        <w:rPr>
          <w:lang w:val="en-US"/>
        </w:rPr>
        <w:t>ENV</w:t>
      </w:r>
      <w:r w:rsidRPr="00DE76D5">
        <w:t xml:space="preserve"> на основе решения уравнения Капчинского</w:t>
      </w:r>
      <w:r w:rsidRPr="00DE76D5">
        <w:t>-</w:t>
      </w:r>
      <w:r w:rsidRPr="00DE76D5">
        <w:t xml:space="preserve">Владимирского. Получено хорошее совпадение для </w:t>
      </w:r>
      <w:r w:rsidRPr="00DE76D5">
        <w:t>огибающей</w:t>
      </w:r>
      <w:r w:rsidRPr="00DE76D5">
        <w:t xml:space="preserve"> в 15-м ускорительном тракте ЛИУ-5 в сравнении с PIC-кодом ASTRA, </w:t>
      </w:r>
      <w:r w:rsidRPr="00DE76D5">
        <w:t>программой</w:t>
      </w:r>
      <w:r w:rsidRPr="00DE76D5">
        <w:t xml:space="preserve"> UltraSAM</w:t>
      </w:r>
      <w:r w:rsidR="007D50B6">
        <w:rPr>
          <w:lang w:val="en-US"/>
        </w:rPr>
        <w:t> </w:t>
      </w:r>
      <w:r w:rsidR="007D50B6" w:rsidRPr="007D50B6">
        <w:t>[</w:t>
      </w:r>
      <w:r w:rsidR="007D50B6">
        <w:fldChar w:fldCharType="begin"/>
      </w:r>
      <w:r w:rsidR="007D50B6">
        <w:instrText xml:space="preserve"> REF _Ref40435778 \r \h </w:instrText>
      </w:r>
      <w:r w:rsidR="007D50B6">
        <w:fldChar w:fldCharType="separate"/>
      </w:r>
      <w:r w:rsidR="008276E2">
        <w:rPr>
          <w:cs/>
        </w:rPr>
        <w:t>‎</w:t>
      </w:r>
      <w:r w:rsidR="008276E2">
        <w:t>1</w:t>
      </w:r>
      <w:r w:rsidR="007D50B6">
        <w:fldChar w:fldCharType="end"/>
      </w:r>
      <w:r w:rsidR="007D50B6" w:rsidRPr="007D50B6">
        <w:t>]</w:t>
      </w:r>
      <w:r w:rsidRPr="00DE76D5">
        <w:t>. Высокая скорость счета K</w:t>
      </w:r>
      <w:r>
        <w:rPr>
          <w:lang w:val="en-US"/>
        </w:rPr>
        <w:t>ENV</w:t>
      </w:r>
      <w:r w:rsidRPr="00DE76D5">
        <w:t>, во много раз превосходящая ASTRA и UltraSAM, позволи</w:t>
      </w:r>
      <w:r>
        <w:t>ла</w:t>
      </w:r>
      <w:r w:rsidRPr="00DE76D5">
        <w:t xml:space="preserve"> создать </w:t>
      </w:r>
      <w:r w:rsidRPr="00DE76D5">
        <w:t>интерактивный</w:t>
      </w:r>
      <w:r w:rsidRPr="00DE76D5">
        <w:t xml:space="preserve"> </w:t>
      </w:r>
      <w:r w:rsidRPr="00DE76D5">
        <w:t>интерфейс</w:t>
      </w:r>
      <w:r w:rsidRPr="00DE76D5">
        <w:t xml:space="preserve"> для </w:t>
      </w:r>
      <w:r w:rsidRPr="00DE76D5">
        <w:t>настройки</w:t>
      </w:r>
      <w:r w:rsidRPr="00DE76D5">
        <w:t xml:space="preserve"> и проводки электронного пучка в более длинных и сложных ускорителях в режиме реального времени</w:t>
      </w:r>
      <w:r w:rsidR="00F752FE">
        <w:t> </w:t>
      </w:r>
      <w:r w:rsidR="00F752FE" w:rsidRPr="00F752FE">
        <w:t>[</w:t>
      </w:r>
      <w:r w:rsidR="00AB3078">
        <w:fldChar w:fldCharType="begin"/>
      </w:r>
      <w:r w:rsidR="00AB3078">
        <w:instrText xml:space="preserve"> REF _Ref40445091 \r \h </w:instrText>
      </w:r>
      <w:r w:rsidR="00AB3078">
        <w:fldChar w:fldCharType="separate"/>
      </w:r>
      <w:r w:rsidR="008276E2">
        <w:rPr>
          <w:cs/>
        </w:rPr>
        <w:t>‎</w:t>
      </w:r>
      <w:r w:rsidR="008276E2">
        <w:t>5</w:t>
      </w:r>
      <w:r w:rsidR="00AB3078">
        <w:fldChar w:fldCharType="end"/>
      </w:r>
      <w:r w:rsidR="00F752FE" w:rsidRPr="00F752FE">
        <w:t>]</w:t>
      </w:r>
      <w:r w:rsidRPr="00DE76D5">
        <w:t>. Это существенно облегчи</w:t>
      </w:r>
      <w:r>
        <w:t>ло</w:t>
      </w:r>
      <w:r w:rsidRPr="00DE76D5">
        <w:t xml:space="preserve"> их </w:t>
      </w:r>
      <w:r w:rsidRPr="00DE76D5">
        <w:t>настройку</w:t>
      </w:r>
      <w:r w:rsidRPr="00DE76D5">
        <w:t>, сократив число тестовых импульсов, и тем самым</w:t>
      </w:r>
      <w:r>
        <w:t xml:space="preserve"> </w:t>
      </w:r>
      <w:r w:rsidRPr="00DE76D5">
        <w:t>увеличит производительность и срок службы установки.</w:t>
      </w:r>
      <w:bookmarkEnd w:id="32"/>
    </w:p>
    <w:p w14:paraId="1A347147" w14:textId="717EF5C3" w:rsidR="008F562C" w:rsidRPr="001B7075" w:rsidRDefault="009E35DD" w:rsidP="00090632">
      <w:pPr>
        <w:pStyle w:val="Heading1nonum"/>
        <w:ind w:left="0"/>
        <w:rPr>
          <w:lang w:val="en-US"/>
        </w:rPr>
      </w:pPr>
      <w:bookmarkStart w:id="33" w:name="_Toc466030777"/>
      <w:bookmarkStart w:id="34" w:name="_Toc500017031"/>
      <w:bookmarkStart w:id="35" w:name="_Toc40445228"/>
      <w:r w:rsidRPr="002E4A34">
        <w:t>Список литературы</w:t>
      </w:r>
      <w:bookmarkEnd w:id="33"/>
      <w:bookmarkEnd w:id="34"/>
      <w:bookmarkEnd w:id="35"/>
      <w:r w:rsidR="001B7075">
        <w:rPr>
          <w:lang w:val="en-US"/>
        </w:rPr>
        <w:t xml:space="preserve"> </w:t>
      </w:r>
    </w:p>
    <w:p w14:paraId="789AB58F" w14:textId="03544C1A" w:rsidR="00806141" w:rsidRPr="00806141" w:rsidRDefault="00806141" w:rsidP="00806141">
      <w:pPr>
        <w:pStyle w:val="a"/>
        <w:rPr>
          <w:lang w:val="ru-RU" w:eastAsia="zh-CN"/>
        </w:rPr>
      </w:pPr>
      <w:bookmarkStart w:id="36" w:name="Линейная_эволюция"/>
      <w:bookmarkStart w:id="37" w:name="Lit_1"/>
      <w:bookmarkStart w:id="38" w:name="Lit_2"/>
      <w:bookmarkStart w:id="39" w:name="article"/>
      <w:bookmarkStart w:id="40" w:name="_Ref40435778"/>
      <w:bookmarkEnd w:id="36"/>
      <w:bookmarkEnd w:id="37"/>
      <w:bookmarkEnd w:id="38"/>
      <w:bookmarkEnd w:id="39"/>
      <w:r w:rsidRPr="00806141">
        <w:rPr>
          <w:shd w:val="clear" w:color="auto" w:fill="FFFFFF"/>
          <w:lang w:val="ru-RU" w:eastAsia="zh-CN"/>
        </w:rPr>
        <w:t>Никифоров</w:t>
      </w:r>
      <w:r>
        <w:rPr>
          <w:shd w:val="clear" w:color="auto" w:fill="FFFFFF"/>
          <w:lang w:eastAsia="zh-CN"/>
        </w:rPr>
        <w:t> </w:t>
      </w:r>
      <w:r w:rsidRPr="00806141">
        <w:rPr>
          <w:shd w:val="clear" w:color="auto" w:fill="FFFFFF"/>
          <w:lang w:val="ru-RU" w:eastAsia="zh-CN"/>
        </w:rPr>
        <w:t>Д.</w:t>
      </w:r>
      <w:r>
        <w:rPr>
          <w:shd w:val="clear" w:color="auto" w:fill="FFFFFF"/>
          <w:lang w:eastAsia="zh-CN"/>
        </w:rPr>
        <w:t> </w:t>
      </w:r>
      <w:r w:rsidRPr="00806141">
        <w:rPr>
          <w:shd w:val="clear" w:color="auto" w:fill="FFFFFF"/>
          <w:lang w:val="ru-RU" w:eastAsia="zh-CN"/>
        </w:rPr>
        <w:t>А. и др. Т</w:t>
      </w:r>
      <w:r>
        <w:rPr>
          <w:shd w:val="clear" w:color="auto" w:fill="FFFFFF"/>
          <w:lang w:val="ru-RU" w:eastAsia="zh-CN"/>
        </w:rPr>
        <w:t>ранспортировка</w:t>
      </w:r>
      <w:r w:rsidRPr="00806141">
        <w:rPr>
          <w:shd w:val="clear" w:color="auto" w:fill="FFFFFF"/>
          <w:lang w:val="ru-RU" w:eastAsia="zh-CN"/>
        </w:rPr>
        <w:t xml:space="preserve"> </w:t>
      </w:r>
      <w:r w:rsidR="00E44F6E">
        <w:rPr>
          <w:shd w:val="clear" w:color="auto" w:fill="FFFFFF"/>
          <w:lang w:val="ru-RU" w:eastAsia="zh-CN"/>
        </w:rPr>
        <w:t>сильноточного</w:t>
      </w:r>
      <w:r w:rsidRPr="00806141">
        <w:rPr>
          <w:shd w:val="clear" w:color="auto" w:fill="FFFFFF"/>
          <w:lang w:val="ru-RU" w:eastAsia="zh-CN"/>
        </w:rPr>
        <w:t xml:space="preserve"> </w:t>
      </w:r>
      <w:r w:rsidR="00E44F6E">
        <w:rPr>
          <w:shd w:val="clear" w:color="auto" w:fill="FFFFFF"/>
          <w:lang w:val="ru-RU" w:eastAsia="zh-CN"/>
        </w:rPr>
        <w:t>электронного пучка в линейном индукционном ускорителе ЛИУ-5</w:t>
      </w:r>
      <w:r w:rsidRPr="00806141">
        <w:rPr>
          <w:shd w:val="clear" w:color="auto" w:fill="FFFFFF"/>
          <w:lang w:val="ru-RU" w:eastAsia="zh-CN"/>
        </w:rPr>
        <w:t>.</w:t>
      </w:r>
      <w:r w:rsidR="00E44F6E">
        <w:rPr>
          <w:shd w:val="clear" w:color="auto" w:fill="FFFFFF"/>
          <w:lang w:val="ru-RU" w:eastAsia="zh-CN"/>
        </w:rPr>
        <w:t xml:space="preserve"> // </w:t>
      </w:r>
      <w:r w:rsidR="00E44F6E" w:rsidRPr="00E44F6E">
        <w:rPr>
          <w:shd w:val="clear" w:color="auto" w:fill="FFFFFF"/>
          <w:lang w:val="ru-RU" w:eastAsia="zh-CN"/>
        </w:rPr>
        <w:t>Письма в ЭЧАЯ.</w:t>
      </w:r>
      <w:r w:rsidR="00E44F6E">
        <w:rPr>
          <w:shd w:val="clear" w:color="auto" w:fill="FFFFFF"/>
          <w:lang w:val="ru-RU" w:eastAsia="zh-CN"/>
        </w:rPr>
        <w:t> </w:t>
      </w:r>
      <w:r w:rsidR="00E44F6E" w:rsidRPr="00E44F6E">
        <w:rPr>
          <w:shd w:val="clear" w:color="auto" w:fill="FFFFFF"/>
          <w:lang w:val="ru-RU" w:eastAsia="zh-CN"/>
        </w:rPr>
        <w:t>2020. Т.</w:t>
      </w:r>
      <w:r w:rsidR="00E44F6E">
        <w:rPr>
          <w:shd w:val="clear" w:color="auto" w:fill="FFFFFF"/>
          <w:lang w:val="ru-RU" w:eastAsia="zh-CN"/>
        </w:rPr>
        <w:t> </w:t>
      </w:r>
      <w:r w:rsidR="00E44F6E" w:rsidRPr="00E44F6E">
        <w:rPr>
          <w:shd w:val="clear" w:color="auto" w:fill="FFFFFF"/>
          <w:lang w:val="ru-RU" w:eastAsia="zh-CN"/>
        </w:rPr>
        <w:t xml:space="preserve">17, </w:t>
      </w:r>
      <w:r w:rsidR="00E44F6E">
        <w:rPr>
          <w:shd w:val="clear" w:color="auto" w:fill="FFFFFF"/>
          <w:lang w:val="ru-RU" w:eastAsia="zh-CN"/>
        </w:rPr>
        <w:t>№ </w:t>
      </w:r>
      <w:r w:rsidR="00E44F6E" w:rsidRPr="00E44F6E">
        <w:rPr>
          <w:shd w:val="clear" w:color="auto" w:fill="FFFFFF"/>
          <w:lang w:val="ru-RU" w:eastAsia="zh-CN"/>
        </w:rPr>
        <w:t>2(227). С.</w:t>
      </w:r>
      <w:r w:rsidR="00E44F6E">
        <w:rPr>
          <w:shd w:val="clear" w:color="auto" w:fill="FFFFFF"/>
          <w:lang w:val="ru-RU" w:eastAsia="zh-CN"/>
        </w:rPr>
        <w:t> </w:t>
      </w:r>
      <w:r w:rsidR="00E44F6E" w:rsidRPr="00E44F6E">
        <w:rPr>
          <w:shd w:val="clear" w:color="auto" w:fill="FFFFFF"/>
          <w:lang w:val="ru-RU" w:eastAsia="zh-CN"/>
        </w:rPr>
        <w:t>158–167</w:t>
      </w:r>
      <w:bookmarkEnd w:id="40"/>
    </w:p>
    <w:p w14:paraId="56C505FE" w14:textId="576F578E" w:rsidR="007A3469" w:rsidRPr="007A3469" w:rsidRDefault="007A3469" w:rsidP="007A3469">
      <w:pPr>
        <w:pStyle w:val="a"/>
        <w:rPr>
          <w:lang w:val="ru-RU" w:eastAsia="zh-CN"/>
        </w:rPr>
      </w:pPr>
      <w:bookmarkStart w:id="41" w:name="_Ref40437325"/>
      <w:r>
        <w:rPr>
          <w:lang w:val="ru-RU" w:eastAsia="zh-CN"/>
        </w:rPr>
        <w:t>Лоусон Д. Д. Ф</w:t>
      </w:r>
      <w:r w:rsidRPr="007A3469">
        <w:rPr>
          <w:lang w:val="ru-RU" w:eastAsia="zh-CN"/>
        </w:rPr>
        <w:t xml:space="preserve">изика пучков заряженных частиц. </w:t>
      </w:r>
      <w:r w:rsidRPr="007A3469">
        <w:rPr>
          <w:lang w:eastAsia="zh-CN"/>
        </w:rPr>
        <w:t>M</w:t>
      </w:r>
      <w:r w:rsidRPr="007A3469">
        <w:rPr>
          <w:lang w:val="ru-RU" w:eastAsia="zh-CN"/>
        </w:rPr>
        <w:t>.: Мир, 1980.</w:t>
      </w:r>
      <w:bookmarkEnd w:id="41"/>
    </w:p>
    <w:p w14:paraId="7F012E9E" w14:textId="79A823A2" w:rsidR="00031500" w:rsidRPr="00031500" w:rsidRDefault="00031500" w:rsidP="00031500">
      <w:pPr>
        <w:pStyle w:val="a"/>
        <w:rPr>
          <w:lang w:val="ru-RU"/>
        </w:rPr>
      </w:pPr>
      <w:bookmarkStart w:id="42" w:name="_Ref499485592"/>
      <w:bookmarkStart w:id="43" w:name="_Ref40443354"/>
      <w:proofErr w:type="spellStart"/>
      <w:r w:rsidRPr="00031500">
        <w:rPr>
          <w:lang w:val="ru-RU"/>
        </w:rPr>
        <w:t>Ivanov</w:t>
      </w:r>
      <w:proofErr w:type="spellEnd"/>
      <w:r w:rsidR="002941E8">
        <w:t> </w:t>
      </w:r>
      <w:r w:rsidRPr="00031500">
        <w:rPr>
          <w:lang w:val="ru-RU"/>
        </w:rPr>
        <w:t>A.</w:t>
      </w:r>
      <w:r w:rsidR="002941E8">
        <w:t> </w:t>
      </w:r>
      <w:r w:rsidRPr="00031500">
        <w:rPr>
          <w:lang w:val="ru-RU"/>
        </w:rPr>
        <w:t xml:space="preserve">V., </w:t>
      </w:r>
      <w:proofErr w:type="spellStart"/>
      <w:r w:rsidRPr="00031500">
        <w:rPr>
          <w:lang w:val="ru-RU"/>
        </w:rPr>
        <w:t>Tiunov</w:t>
      </w:r>
      <w:proofErr w:type="spellEnd"/>
      <w:r w:rsidR="002941E8">
        <w:t> </w:t>
      </w:r>
      <w:r w:rsidRPr="00031500">
        <w:rPr>
          <w:lang w:val="ru-RU"/>
        </w:rPr>
        <w:t>M.</w:t>
      </w:r>
      <w:r w:rsidR="002941E8">
        <w:t> </w:t>
      </w:r>
      <w:r w:rsidRPr="00031500">
        <w:rPr>
          <w:lang w:val="ru-RU"/>
        </w:rPr>
        <w:t xml:space="preserve">A. UltraSAM-2D </w:t>
      </w:r>
      <w:proofErr w:type="spellStart"/>
      <w:r w:rsidRPr="00031500">
        <w:rPr>
          <w:lang w:val="ru-RU"/>
        </w:rPr>
        <w:t>Code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for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Simulation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of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Electron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Guns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with</w:t>
      </w:r>
      <w:proofErr w:type="spellEnd"/>
      <w:r w:rsidRPr="00031500">
        <w:rPr>
          <w:lang w:val="ru-RU"/>
        </w:rPr>
        <w:t xml:space="preserve"> </w:t>
      </w:r>
      <w:proofErr w:type="spellStart"/>
      <w:r w:rsidRPr="00031500">
        <w:rPr>
          <w:lang w:val="ru-RU"/>
        </w:rPr>
        <w:t>Ultra</w:t>
      </w:r>
      <w:proofErr w:type="spellEnd"/>
      <w:r w:rsidRPr="00031500">
        <w:rPr>
          <w:lang w:val="ru-RU"/>
        </w:rPr>
        <w:t xml:space="preserve"> </w:t>
      </w:r>
      <w:r w:rsidRPr="00031500">
        <w:t>High</w:t>
      </w:r>
      <w:r w:rsidRPr="00031500">
        <w:rPr>
          <w:lang w:val="ru-RU"/>
        </w:rPr>
        <w:t xml:space="preserve"> </w:t>
      </w:r>
      <w:r w:rsidRPr="00031500">
        <w:t>Precision</w:t>
      </w:r>
      <w:r w:rsidRPr="00031500">
        <w:rPr>
          <w:lang w:val="ru-RU"/>
        </w:rPr>
        <w:t xml:space="preserve"> // </w:t>
      </w:r>
      <w:r w:rsidRPr="00031500">
        <w:t>Proc</w:t>
      </w:r>
      <w:r w:rsidRPr="00031500">
        <w:rPr>
          <w:lang w:val="ru-RU"/>
        </w:rPr>
        <w:t xml:space="preserve">. </w:t>
      </w:r>
      <w:r w:rsidRPr="00031500">
        <w:t>of</w:t>
      </w:r>
      <w:r w:rsidRPr="00031500">
        <w:rPr>
          <w:lang w:val="ru-RU"/>
        </w:rPr>
        <w:t xml:space="preserve"> </w:t>
      </w:r>
      <w:r w:rsidRPr="00031500">
        <w:t>EPAC</w:t>
      </w:r>
      <w:r w:rsidRPr="00031500">
        <w:rPr>
          <w:lang w:val="ru-RU"/>
        </w:rPr>
        <w:t xml:space="preserve">-2002, </w:t>
      </w:r>
      <w:r w:rsidRPr="00031500">
        <w:t>Paris</w:t>
      </w:r>
      <w:r w:rsidRPr="00031500">
        <w:rPr>
          <w:lang w:val="ru-RU"/>
        </w:rPr>
        <w:t>, 2002. P. 1634-1636.</w:t>
      </w:r>
      <w:bookmarkEnd w:id="43"/>
    </w:p>
    <w:p w14:paraId="651FC3A2" w14:textId="1D2085A4" w:rsidR="00E36DBF" w:rsidRDefault="00E36DBF" w:rsidP="00E36DBF">
      <w:pPr>
        <w:pStyle w:val="a"/>
        <w:rPr>
          <w:lang w:val="ru-RU"/>
        </w:rPr>
      </w:pPr>
      <w:bookmarkStart w:id="44" w:name="_Ref40444516"/>
      <w:proofErr w:type="spellStart"/>
      <w:r w:rsidRPr="00E36DBF">
        <w:rPr>
          <w:lang w:val="ru-RU"/>
        </w:rPr>
        <w:t>Floћttmann</w:t>
      </w:r>
      <w:proofErr w:type="spellEnd"/>
      <w:r w:rsidR="002941E8">
        <w:t> </w:t>
      </w:r>
      <w:r w:rsidRPr="00E36DBF">
        <w:rPr>
          <w:lang w:val="ru-RU"/>
        </w:rPr>
        <w:t xml:space="preserve">K. ASTRA. </w:t>
      </w:r>
      <w:proofErr w:type="spellStart"/>
      <w:r w:rsidRPr="00E36DBF">
        <w:rPr>
          <w:lang w:val="ru-RU"/>
        </w:rPr>
        <w:t>Hamburg</w:t>
      </w:r>
      <w:proofErr w:type="spellEnd"/>
      <w:r w:rsidRPr="00E36DBF">
        <w:rPr>
          <w:lang w:val="ru-RU"/>
        </w:rPr>
        <w:t>: DESY, 2000.</w:t>
      </w:r>
      <w:bookmarkEnd w:id="44"/>
    </w:p>
    <w:p w14:paraId="1A089AB5" w14:textId="26D9C8D4" w:rsidR="00FE7020" w:rsidRPr="00E36DBF" w:rsidRDefault="009538AA" w:rsidP="00E36DBF">
      <w:pPr>
        <w:pStyle w:val="a"/>
        <w:rPr>
          <w:lang w:val="ru-RU"/>
        </w:rPr>
      </w:pPr>
      <w:bookmarkStart w:id="45" w:name="_Ref40444536"/>
      <w:bookmarkStart w:id="46" w:name="_Ref40445091"/>
      <w:r>
        <w:t>Fedorov</w:t>
      </w:r>
      <w:r w:rsidR="002941E8">
        <w:t> </w:t>
      </w:r>
      <w:r>
        <w:t>V</w:t>
      </w:r>
      <w:r>
        <w:rPr>
          <w:lang w:val="ru-RU"/>
        </w:rPr>
        <w:t>.</w:t>
      </w:r>
      <w:r w:rsidR="00CE3BD3" w:rsidRPr="00CE3BD3">
        <w:rPr>
          <w:lang w:val="ru-RU"/>
        </w:rPr>
        <w:t xml:space="preserve">, </w:t>
      </w:r>
      <w:proofErr w:type="spellStart"/>
      <w:r w:rsidR="00CE3BD3">
        <w:t>Nikiforov</w:t>
      </w:r>
      <w:proofErr w:type="spellEnd"/>
      <w:r w:rsidR="00CE3BD3">
        <w:t> D</w:t>
      </w:r>
      <w:r w:rsidR="00CE3BD3" w:rsidRPr="00CE3BD3">
        <w:rPr>
          <w:lang w:val="ru-RU"/>
        </w:rPr>
        <w:t xml:space="preserve">., </w:t>
      </w:r>
      <w:proofErr w:type="spellStart"/>
      <w:r w:rsidR="00CE3BD3">
        <w:t>Petrenko</w:t>
      </w:r>
      <w:proofErr w:type="spellEnd"/>
      <w:r w:rsidR="00CE3BD3">
        <w:t> A</w:t>
      </w:r>
      <w:r w:rsidR="00CE3BD3" w:rsidRPr="00CE3BD3">
        <w:rPr>
          <w:lang w:val="ru-RU"/>
        </w:rPr>
        <w:t>.</w:t>
      </w:r>
      <w:r w:rsidRPr="009538AA">
        <w:rPr>
          <w:lang w:val="ru-RU"/>
        </w:rPr>
        <w:t xml:space="preserve"> </w:t>
      </w:r>
      <w:r>
        <w:t>KENV</w:t>
      </w:r>
      <w:r>
        <w:rPr>
          <w:lang w:val="ru-RU"/>
        </w:rPr>
        <w:t>.</w:t>
      </w:r>
      <w:r w:rsidR="009F3934">
        <w:rPr>
          <w:lang w:val="ru-RU"/>
        </w:rPr>
        <w:t xml:space="preserve"> </w:t>
      </w:r>
      <w:r w:rsidR="009F3934">
        <w:t>Novosibirsk</w:t>
      </w:r>
      <w:r w:rsidR="009F3934" w:rsidRPr="00F83A6A">
        <w:rPr>
          <w:lang w:val="ru-RU"/>
        </w:rPr>
        <w:t xml:space="preserve">: </w:t>
      </w:r>
      <w:r w:rsidR="009F3934">
        <w:t>BINP</w:t>
      </w:r>
      <w:r w:rsidR="009F3934" w:rsidRPr="00F83A6A">
        <w:rPr>
          <w:lang w:val="ru-RU"/>
        </w:rPr>
        <w:t>, 2019</w:t>
      </w:r>
      <w:bookmarkEnd w:id="45"/>
      <w:r w:rsidR="00AF2341" w:rsidRPr="00CE3BD3">
        <w:rPr>
          <w:lang w:val="ru-RU"/>
        </w:rPr>
        <w:t xml:space="preserve">, </w:t>
      </w:r>
      <w:r w:rsidR="00AF2341" w:rsidRPr="00AF2341">
        <w:t>https</w:t>
      </w:r>
      <w:r w:rsidR="00AF2341" w:rsidRPr="00CE3BD3">
        <w:rPr>
          <w:lang w:val="ru-RU"/>
        </w:rPr>
        <w:t>://</w:t>
      </w:r>
      <w:proofErr w:type="spellStart"/>
      <w:r w:rsidR="00AF2341" w:rsidRPr="00AF2341">
        <w:t>github</w:t>
      </w:r>
      <w:proofErr w:type="spellEnd"/>
      <w:r w:rsidR="00AF2341" w:rsidRPr="00CE3BD3">
        <w:rPr>
          <w:lang w:val="ru-RU"/>
        </w:rPr>
        <w:t>.</w:t>
      </w:r>
      <w:r w:rsidR="00AF2341" w:rsidRPr="00AF2341">
        <w:t>com</w:t>
      </w:r>
      <w:r w:rsidR="00AF2341" w:rsidRPr="00CE3BD3">
        <w:rPr>
          <w:lang w:val="ru-RU"/>
        </w:rPr>
        <w:t>/</w:t>
      </w:r>
      <w:proofErr w:type="spellStart"/>
      <w:r w:rsidR="00AF2341" w:rsidRPr="00AF2341">
        <w:t>fuodorov</w:t>
      </w:r>
      <w:proofErr w:type="spellEnd"/>
      <w:r w:rsidR="00AF2341" w:rsidRPr="00CE3BD3">
        <w:rPr>
          <w:lang w:val="ru-RU"/>
        </w:rPr>
        <w:t>/</w:t>
      </w:r>
      <w:proofErr w:type="spellStart"/>
      <w:r w:rsidR="00AF2341" w:rsidRPr="00AF2341">
        <w:t>kenv</w:t>
      </w:r>
      <w:bookmarkEnd w:id="46"/>
      <w:proofErr w:type="spellEnd"/>
    </w:p>
    <w:p w14:paraId="2628F6CC" w14:textId="10F1AF7C" w:rsidR="00F752FE" w:rsidRPr="00AF2341" w:rsidRDefault="00FE7020" w:rsidP="00AF2341">
      <w:pPr>
        <w:pStyle w:val="a"/>
        <w:rPr>
          <w:lang w:val="ru-RU"/>
        </w:rPr>
      </w:pPr>
      <w:bookmarkStart w:id="47" w:name="_Ref40444557"/>
      <w:proofErr w:type="spellStart"/>
      <w:r w:rsidRPr="00FE7020">
        <w:t>Myakishev</w:t>
      </w:r>
      <w:proofErr w:type="spellEnd"/>
      <w:r w:rsidR="002941E8">
        <w:t> </w:t>
      </w:r>
      <w:r w:rsidRPr="00FE7020">
        <w:t>D.</w:t>
      </w:r>
      <w:r w:rsidR="002941E8">
        <w:t> </w:t>
      </w:r>
      <w:r w:rsidRPr="00FE7020">
        <w:t>G., Yakovlev</w:t>
      </w:r>
      <w:r w:rsidR="002941E8">
        <w:t> </w:t>
      </w:r>
      <w:r w:rsidRPr="00FE7020">
        <w:t>V.</w:t>
      </w:r>
      <w:r w:rsidR="002941E8">
        <w:t> </w:t>
      </w:r>
      <w:r w:rsidRPr="00FE7020">
        <w:t xml:space="preserve">P. An Interactive Code SUPERLANS for Evaluation of RF-Cavities and Acceleration Structures // Conf. Record of the 1991 IEEE Part. </w:t>
      </w:r>
      <w:proofErr w:type="spellStart"/>
      <w:r w:rsidRPr="00FE7020">
        <w:rPr>
          <w:lang w:val="ru-RU"/>
        </w:rPr>
        <w:t>Accel</w:t>
      </w:r>
      <w:proofErr w:type="spellEnd"/>
      <w:r w:rsidRPr="00FE7020">
        <w:rPr>
          <w:lang w:val="ru-RU"/>
        </w:rPr>
        <w:t>. Co</w:t>
      </w:r>
      <w:proofErr w:type="spellStart"/>
      <w:r w:rsidRPr="00FE7020">
        <w:rPr>
          <w:lang w:val="ru-RU"/>
        </w:rPr>
        <w:t>nf</w:t>
      </w:r>
      <w:proofErr w:type="spellEnd"/>
      <w:r w:rsidRPr="00FE7020">
        <w:rPr>
          <w:lang w:val="ru-RU"/>
        </w:rPr>
        <w:t xml:space="preserve">., </w:t>
      </w:r>
      <w:proofErr w:type="spellStart"/>
      <w:r w:rsidRPr="00FE7020">
        <w:rPr>
          <w:lang w:val="ru-RU"/>
        </w:rPr>
        <w:t>SanFrancisco</w:t>
      </w:r>
      <w:proofErr w:type="spellEnd"/>
      <w:r w:rsidRPr="00FE7020">
        <w:rPr>
          <w:lang w:val="ru-RU"/>
        </w:rPr>
        <w:t xml:space="preserve">, </w:t>
      </w:r>
      <w:proofErr w:type="spellStart"/>
      <w:r w:rsidRPr="00FE7020">
        <w:rPr>
          <w:lang w:val="ru-RU"/>
        </w:rPr>
        <w:t>California</w:t>
      </w:r>
      <w:proofErr w:type="spellEnd"/>
      <w:r w:rsidRPr="00FE7020">
        <w:rPr>
          <w:lang w:val="ru-RU"/>
        </w:rPr>
        <w:t>, USA, 1991. V. 5. P. 3002-3004.</w:t>
      </w:r>
      <w:bookmarkEnd w:id="42"/>
      <w:bookmarkEnd w:id="47"/>
    </w:p>
    <w:sectPr w:rsidR="00F752FE" w:rsidRPr="00AF2341" w:rsidSect="00963B06">
      <w:footerReference w:type="default" r:id="rId12"/>
      <w:pgSz w:w="11906" w:h="16838"/>
      <w:pgMar w:top="1134" w:right="1416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EE42" w14:textId="77777777" w:rsidR="0036659F" w:rsidRDefault="0036659F" w:rsidP="00624279">
      <w:r>
        <w:separator/>
      </w:r>
    </w:p>
  </w:endnote>
  <w:endnote w:type="continuationSeparator" w:id="0">
    <w:p w14:paraId="61EABC2F" w14:textId="77777777" w:rsidR="0036659F" w:rsidRDefault="0036659F" w:rsidP="0062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tiquaPSCyr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D4F50" w14:textId="5D4D2DFF" w:rsidR="00F170EC" w:rsidRDefault="00F170EC" w:rsidP="000612B1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068472"/>
      <w:docPartObj>
        <w:docPartGallery w:val="Page Numbers (Bottom of Page)"/>
        <w:docPartUnique/>
      </w:docPartObj>
    </w:sdtPr>
    <w:sdtContent>
      <w:p w14:paraId="41C423CA" w14:textId="620CC223" w:rsidR="00F170EC" w:rsidRDefault="00F170EC" w:rsidP="00963B06">
        <w:pPr>
          <w:pStyle w:val="a7"/>
          <w:tabs>
            <w:tab w:val="clear" w:pos="4677"/>
            <w:tab w:val="center" w:pos="4678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3D9A9" w14:textId="77777777" w:rsidR="0036659F" w:rsidRDefault="0036659F" w:rsidP="00624279">
      <w:r>
        <w:separator/>
      </w:r>
    </w:p>
  </w:footnote>
  <w:footnote w:type="continuationSeparator" w:id="0">
    <w:p w14:paraId="055BDF19" w14:textId="77777777" w:rsidR="0036659F" w:rsidRDefault="0036659F" w:rsidP="0062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EB5"/>
    <w:multiLevelType w:val="hybridMultilevel"/>
    <w:tmpl w:val="7956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28E2"/>
    <w:multiLevelType w:val="hybridMultilevel"/>
    <w:tmpl w:val="540A6270"/>
    <w:lvl w:ilvl="0" w:tplc="DE6A1786">
      <w:start w:val="1"/>
      <w:numFmt w:val="upperLetter"/>
      <w:lvlText w:val="%1."/>
      <w:lvlJc w:val="center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AD87AF6"/>
    <w:multiLevelType w:val="multilevel"/>
    <w:tmpl w:val="E34C911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D34C7E"/>
    <w:multiLevelType w:val="hybridMultilevel"/>
    <w:tmpl w:val="31F28B86"/>
    <w:lvl w:ilvl="0" w:tplc="11D803D6">
      <w:start w:val="1"/>
      <w:numFmt w:val="decimal"/>
      <w:pStyle w:val="a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A6C3BB3"/>
    <w:multiLevelType w:val="hybridMultilevel"/>
    <w:tmpl w:val="097066C2"/>
    <w:lvl w:ilvl="0" w:tplc="7E028B3C">
      <w:start w:val="2"/>
      <w:numFmt w:val="bullet"/>
      <w:lvlText w:val="-"/>
      <w:lvlJc w:val="left"/>
      <w:pPr>
        <w:ind w:left="724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311C3006"/>
    <w:multiLevelType w:val="hybridMultilevel"/>
    <w:tmpl w:val="1DC4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74E"/>
    <w:multiLevelType w:val="hybridMultilevel"/>
    <w:tmpl w:val="7BD40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92421"/>
    <w:multiLevelType w:val="multilevel"/>
    <w:tmpl w:val="E5987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B5026"/>
    <w:multiLevelType w:val="hybridMultilevel"/>
    <w:tmpl w:val="009CCC02"/>
    <w:lvl w:ilvl="0" w:tplc="68F8813E">
      <w:start w:val="1"/>
      <w:numFmt w:val="upperLetter"/>
      <w:lvlText w:val="%1."/>
      <w:lvlJc w:val="righ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4A5F0F"/>
    <w:multiLevelType w:val="hybridMultilevel"/>
    <w:tmpl w:val="1DA0F662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0" w15:restartNumberingAfterBreak="0">
    <w:nsid w:val="47F670F9"/>
    <w:multiLevelType w:val="hybridMultilevel"/>
    <w:tmpl w:val="B7DC2356"/>
    <w:lvl w:ilvl="0" w:tplc="DE6A1786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00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177F2"/>
    <w:multiLevelType w:val="hybridMultilevel"/>
    <w:tmpl w:val="B7305522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3" w15:restartNumberingAfterBreak="0">
    <w:nsid w:val="55014954"/>
    <w:multiLevelType w:val="hybridMultilevel"/>
    <w:tmpl w:val="DEE48DF6"/>
    <w:lvl w:ilvl="0" w:tplc="7E086A10">
      <w:start w:val="1"/>
      <w:numFmt w:val="decimal"/>
      <w:lvlText w:val="(%1)"/>
      <w:lvlJc w:val="center"/>
      <w:pPr>
        <w:ind w:left="6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97" w:hanging="360"/>
      </w:pPr>
    </w:lvl>
    <w:lvl w:ilvl="2" w:tplc="0419001B" w:tentative="1">
      <w:start w:val="1"/>
      <w:numFmt w:val="lowerRoman"/>
      <w:lvlText w:val="%3."/>
      <w:lvlJc w:val="right"/>
      <w:pPr>
        <w:ind w:left="8317" w:hanging="180"/>
      </w:pPr>
    </w:lvl>
    <w:lvl w:ilvl="3" w:tplc="0419000F" w:tentative="1">
      <w:start w:val="1"/>
      <w:numFmt w:val="decimal"/>
      <w:lvlText w:val="%4."/>
      <w:lvlJc w:val="left"/>
      <w:pPr>
        <w:ind w:left="9037" w:hanging="360"/>
      </w:pPr>
    </w:lvl>
    <w:lvl w:ilvl="4" w:tplc="04190019" w:tentative="1">
      <w:start w:val="1"/>
      <w:numFmt w:val="lowerLetter"/>
      <w:lvlText w:val="%5."/>
      <w:lvlJc w:val="left"/>
      <w:pPr>
        <w:ind w:left="9757" w:hanging="360"/>
      </w:pPr>
    </w:lvl>
    <w:lvl w:ilvl="5" w:tplc="0419001B" w:tentative="1">
      <w:start w:val="1"/>
      <w:numFmt w:val="lowerRoman"/>
      <w:lvlText w:val="%6."/>
      <w:lvlJc w:val="right"/>
      <w:pPr>
        <w:ind w:left="10477" w:hanging="180"/>
      </w:pPr>
    </w:lvl>
    <w:lvl w:ilvl="6" w:tplc="0419000F" w:tentative="1">
      <w:start w:val="1"/>
      <w:numFmt w:val="decimal"/>
      <w:lvlText w:val="%7."/>
      <w:lvlJc w:val="left"/>
      <w:pPr>
        <w:ind w:left="11197" w:hanging="360"/>
      </w:pPr>
    </w:lvl>
    <w:lvl w:ilvl="7" w:tplc="04190019" w:tentative="1">
      <w:start w:val="1"/>
      <w:numFmt w:val="lowerLetter"/>
      <w:lvlText w:val="%8."/>
      <w:lvlJc w:val="left"/>
      <w:pPr>
        <w:ind w:left="11917" w:hanging="360"/>
      </w:pPr>
    </w:lvl>
    <w:lvl w:ilvl="8" w:tplc="0419001B" w:tentative="1">
      <w:start w:val="1"/>
      <w:numFmt w:val="lowerRoman"/>
      <w:lvlText w:val="%9."/>
      <w:lvlJc w:val="right"/>
      <w:pPr>
        <w:ind w:left="12637" w:hanging="180"/>
      </w:pPr>
    </w:lvl>
  </w:abstractNum>
  <w:abstractNum w:abstractNumId="14" w15:restartNumberingAfterBreak="0">
    <w:nsid w:val="55B4168D"/>
    <w:multiLevelType w:val="hybridMultilevel"/>
    <w:tmpl w:val="B8DC7754"/>
    <w:lvl w:ilvl="0" w:tplc="44FE4F5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F2191D"/>
    <w:multiLevelType w:val="hybridMultilevel"/>
    <w:tmpl w:val="2A28AEF6"/>
    <w:lvl w:ilvl="0" w:tplc="DE6A1786">
      <w:start w:val="1"/>
      <w:numFmt w:val="upperLetter"/>
      <w:lvlText w:val="%1."/>
      <w:lvlJc w:val="center"/>
      <w:pPr>
        <w:ind w:left="1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327A0"/>
    <w:multiLevelType w:val="hybridMultilevel"/>
    <w:tmpl w:val="D30606CC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7" w15:restartNumberingAfterBreak="0">
    <w:nsid w:val="75115D17"/>
    <w:multiLevelType w:val="multilevel"/>
    <w:tmpl w:val="086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B5FC9"/>
    <w:multiLevelType w:val="hybridMultilevel"/>
    <w:tmpl w:val="C63A4B4A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9" w15:restartNumberingAfterBreak="0">
    <w:nsid w:val="7A4F09F5"/>
    <w:multiLevelType w:val="hybridMultilevel"/>
    <w:tmpl w:val="712071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3"/>
  </w:num>
  <w:num w:numId="10">
    <w:abstractNumId w:val="6"/>
  </w:num>
  <w:num w:numId="11">
    <w:abstractNumId w:val="9"/>
  </w:num>
  <w:num w:numId="12">
    <w:abstractNumId w:val="16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  <w:num w:numId="17">
    <w:abstractNumId w:val="18"/>
  </w:num>
  <w:num w:numId="18">
    <w:abstractNumId w:val="12"/>
  </w:num>
  <w:num w:numId="19">
    <w:abstractNumId w:val="1"/>
  </w:num>
  <w:num w:numId="20">
    <w:abstractNumId w:val="10"/>
  </w:num>
  <w:num w:numId="21">
    <w:abstractNumId w:val="3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79"/>
    <w:rsid w:val="000012B6"/>
    <w:rsid w:val="0000132C"/>
    <w:rsid w:val="00004C7B"/>
    <w:rsid w:val="00006277"/>
    <w:rsid w:val="00006CDE"/>
    <w:rsid w:val="0000700F"/>
    <w:rsid w:val="000112F7"/>
    <w:rsid w:val="000124DB"/>
    <w:rsid w:val="00012FA4"/>
    <w:rsid w:val="00013EC7"/>
    <w:rsid w:val="000146FF"/>
    <w:rsid w:val="000148B7"/>
    <w:rsid w:val="00015810"/>
    <w:rsid w:val="00015F91"/>
    <w:rsid w:val="000165AA"/>
    <w:rsid w:val="000176DF"/>
    <w:rsid w:val="00017CCC"/>
    <w:rsid w:val="00017DDA"/>
    <w:rsid w:val="00020042"/>
    <w:rsid w:val="0002096E"/>
    <w:rsid w:val="00021DE2"/>
    <w:rsid w:val="00023A68"/>
    <w:rsid w:val="00025086"/>
    <w:rsid w:val="00026AA3"/>
    <w:rsid w:val="000270E6"/>
    <w:rsid w:val="000277FA"/>
    <w:rsid w:val="00031500"/>
    <w:rsid w:val="0003174E"/>
    <w:rsid w:val="000323BA"/>
    <w:rsid w:val="00033B74"/>
    <w:rsid w:val="00033F8A"/>
    <w:rsid w:val="00034551"/>
    <w:rsid w:val="000378FD"/>
    <w:rsid w:val="00040247"/>
    <w:rsid w:val="00040FC2"/>
    <w:rsid w:val="00041AC4"/>
    <w:rsid w:val="00041FC6"/>
    <w:rsid w:val="000438B0"/>
    <w:rsid w:val="0004698E"/>
    <w:rsid w:val="000476D6"/>
    <w:rsid w:val="00052A45"/>
    <w:rsid w:val="00053E79"/>
    <w:rsid w:val="000546D3"/>
    <w:rsid w:val="000612B1"/>
    <w:rsid w:val="0006213E"/>
    <w:rsid w:val="00064AB9"/>
    <w:rsid w:val="00065E96"/>
    <w:rsid w:val="000670CB"/>
    <w:rsid w:val="0007138C"/>
    <w:rsid w:val="0007322F"/>
    <w:rsid w:val="0007612F"/>
    <w:rsid w:val="00077BE8"/>
    <w:rsid w:val="0008032F"/>
    <w:rsid w:val="00081882"/>
    <w:rsid w:val="00083600"/>
    <w:rsid w:val="0008494E"/>
    <w:rsid w:val="00090632"/>
    <w:rsid w:val="00092D00"/>
    <w:rsid w:val="00094E80"/>
    <w:rsid w:val="000961EB"/>
    <w:rsid w:val="00096205"/>
    <w:rsid w:val="000A0140"/>
    <w:rsid w:val="000A16C0"/>
    <w:rsid w:val="000A33F1"/>
    <w:rsid w:val="000A36E9"/>
    <w:rsid w:val="000A39B9"/>
    <w:rsid w:val="000A53CE"/>
    <w:rsid w:val="000A63B4"/>
    <w:rsid w:val="000B00AC"/>
    <w:rsid w:val="000B1050"/>
    <w:rsid w:val="000B6863"/>
    <w:rsid w:val="000C22D2"/>
    <w:rsid w:val="000C2576"/>
    <w:rsid w:val="000C572D"/>
    <w:rsid w:val="000C6F17"/>
    <w:rsid w:val="000D009F"/>
    <w:rsid w:val="000D2BDA"/>
    <w:rsid w:val="000D4D5C"/>
    <w:rsid w:val="000E0029"/>
    <w:rsid w:val="000E0179"/>
    <w:rsid w:val="000E0E77"/>
    <w:rsid w:val="000E4386"/>
    <w:rsid w:val="000E4CB6"/>
    <w:rsid w:val="000E52D0"/>
    <w:rsid w:val="000F0E13"/>
    <w:rsid w:val="000F4232"/>
    <w:rsid w:val="000F754F"/>
    <w:rsid w:val="00100D69"/>
    <w:rsid w:val="00100EC7"/>
    <w:rsid w:val="00102D7C"/>
    <w:rsid w:val="00104C8F"/>
    <w:rsid w:val="00107154"/>
    <w:rsid w:val="00110665"/>
    <w:rsid w:val="0011197C"/>
    <w:rsid w:val="00112F23"/>
    <w:rsid w:val="00113C53"/>
    <w:rsid w:val="00121037"/>
    <w:rsid w:val="00121F39"/>
    <w:rsid w:val="00125E1F"/>
    <w:rsid w:val="0012612B"/>
    <w:rsid w:val="001301E4"/>
    <w:rsid w:val="0013221B"/>
    <w:rsid w:val="00133CC6"/>
    <w:rsid w:val="00134F96"/>
    <w:rsid w:val="001371CC"/>
    <w:rsid w:val="00140BC5"/>
    <w:rsid w:val="0014266C"/>
    <w:rsid w:val="00144311"/>
    <w:rsid w:val="00144630"/>
    <w:rsid w:val="001448B6"/>
    <w:rsid w:val="0014685B"/>
    <w:rsid w:val="00146B0B"/>
    <w:rsid w:val="00146CA5"/>
    <w:rsid w:val="001511BA"/>
    <w:rsid w:val="00154F8D"/>
    <w:rsid w:val="00156FA5"/>
    <w:rsid w:val="001602DE"/>
    <w:rsid w:val="0016358A"/>
    <w:rsid w:val="00166447"/>
    <w:rsid w:val="0017124D"/>
    <w:rsid w:val="0017140E"/>
    <w:rsid w:val="00171A08"/>
    <w:rsid w:val="001746E9"/>
    <w:rsid w:val="00175001"/>
    <w:rsid w:val="00175396"/>
    <w:rsid w:val="001756D2"/>
    <w:rsid w:val="00175933"/>
    <w:rsid w:val="00176F9C"/>
    <w:rsid w:val="001773AE"/>
    <w:rsid w:val="00180579"/>
    <w:rsid w:val="00181666"/>
    <w:rsid w:val="00186C5E"/>
    <w:rsid w:val="00187DE6"/>
    <w:rsid w:val="00191D40"/>
    <w:rsid w:val="001942DE"/>
    <w:rsid w:val="0019628D"/>
    <w:rsid w:val="00196E05"/>
    <w:rsid w:val="00196F30"/>
    <w:rsid w:val="00197077"/>
    <w:rsid w:val="001A3D58"/>
    <w:rsid w:val="001A4D73"/>
    <w:rsid w:val="001A5006"/>
    <w:rsid w:val="001A5F27"/>
    <w:rsid w:val="001A5FF8"/>
    <w:rsid w:val="001A6B8C"/>
    <w:rsid w:val="001B7075"/>
    <w:rsid w:val="001C019F"/>
    <w:rsid w:val="001C0406"/>
    <w:rsid w:val="001C13A9"/>
    <w:rsid w:val="001C1694"/>
    <w:rsid w:val="001C214B"/>
    <w:rsid w:val="001C4780"/>
    <w:rsid w:val="001C5A2D"/>
    <w:rsid w:val="001C5E7C"/>
    <w:rsid w:val="001C6A0E"/>
    <w:rsid w:val="001D0A2E"/>
    <w:rsid w:val="001D2901"/>
    <w:rsid w:val="001D2D51"/>
    <w:rsid w:val="001D5B51"/>
    <w:rsid w:val="001D609C"/>
    <w:rsid w:val="001D6B8D"/>
    <w:rsid w:val="001E342F"/>
    <w:rsid w:val="001E394C"/>
    <w:rsid w:val="001E4157"/>
    <w:rsid w:val="001E4334"/>
    <w:rsid w:val="001E7BD9"/>
    <w:rsid w:val="001F188B"/>
    <w:rsid w:val="001F5D39"/>
    <w:rsid w:val="001F7A47"/>
    <w:rsid w:val="002021FF"/>
    <w:rsid w:val="0020419D"/>
    <w:rsid w:val="0020443B"/>
    <w:rsid w:val="00210BA6"/>
    <w:rsid w:val="00210BC9"/>
    <w:rsid w:val="00210F22"/>
    <w:rsid w:val="002123B1"/>
    <w:rsid w:val="00213697"/>
    <w:rsid w:val="00216E0C"/>
    <w:rsid w:val="0022092E"/>
    <w:rsid w:val="00220E46"/>
    <w:rsid w:val="00222398"/>
    <w:rsid w:val="00224C78"/>
    <w:rsid w:val="0022644A"/>
    <w:rsid w:val="00230D65"/>
    <w:rsid w:val="00231A91"/>
    <w:rsid w:val="00231B46"/>
    <w:rsid w:val="00231F59"/>
    <w:rsid w:val="00232E67"/>
    <w:rsid w:val="00236125"/>
    <w:rsid w:val="002364C1"/>
    <w:rsid w:val="002368DE"/>
    <w:rsid w:val="00237CD9"/>
    <w:rsid w:val="00241AB3"/>
    <w:rsid w:val="00243A5D"/>
    <w:rsid w:val="002444B3"/>
    <w:rsid w:val="00245C19"/>
    <w:rsid w:val="0024670E"/>
    <w:rsid w:val="00246AE1"/>
    <w:rsid w:val="00247857"/>
    <w:rsid w:val="00254785"/>
    <w:rsid w:val="002551B3"/>
    <w:rsid w:val="00255DC9"/>
    <w:rsid w:val="00260C09"/>
    <w:rsid w:val="00261015"/>
    <w:rsid w:val="00261F43"/>
    <w:rsid w:val="00266B1D"/>
    <w:rsid w:val="00267EB9"/>
    <w:rsid w:val="0027048F"/>
    <w:rsid w:val="00270A90"/>
    <w:rsid w:val="00272B1B"/>
    <w:rsid w:val="00277B01"/>
    <w:rsid w:val="00280E9D"/>
    <w:rsid w:val="002831D7"/>
    <w:rsid w:val="00283DA8"/>
    <w:rsid w:val="0028498B"/>
    <w:rsid w:val="00284E71"/>
    <w:rsid w:val="0028796D"/>
    <w:rsid w:val="00291246"/>
    <w:rsid w:val="002941E8"/>
    <w:rsid w:val="00297215"/>
    <w:rsid w:val="002973AD"/>
    <w:rsid w:val="002A1129"/>
    <w:rsid w:val="002A186D"/>
    <w:rsid w:val="002A1A1C"/>
    <w:rsid w:val="002A53A2"/>
    <w:rsid w:val="002A6C91"/>
    <w:rsid w:val="002B5407"/>
    <w:rsid w:val="002C08AC"/>
    <w:rsid w:val="002C0CCB"/>
    <w:rsid w:val="002C1E99"/>
    <w:rsid w:val="002C5E5A"/>
    <w:rsid w:val="002C70A0"/>
    <w:rsid w:val="002C73C8"/>
    <w:rsid w:val="002C74ED"/>
    <w:rsid w:val="002D04CE"/>
    <w:rsid w:val="002D10B3"/>
    <w:rsid w:val="002D185D"/>
    <w:rsid w:val="002D3A20"/>
    <w:rsid w:val="002D5D20"/>
    <w:rsid w:val="002D7AD5"/>
    <w:rsid w:val="002E2A95"/>
    <w:rsid w:val="002E3214"/>
    <w:rsid w:val="002E484D"/>
    <w:rsid w:val="002E4A34"/>
    <w:rsid w:val="002E63A4"/>
    <w:rsid w:val="002F081A"/>
    <w:rsid w:val="002F105B"/>
    <w:rsid w:val="002F1766"/>
    <w:rsid w:val="002F249A"/>
    <w:rsid w:val="002F2D2A"/>
    <w:rsid w:val="002F3CBF"/>
    <w:rsid w:val="002F4522"/>
    <w:rsid w:val="002F4E70"/>
    <w:rsid w:val="002F74F4"/>
    <w:rsid w:val="003001F2"/>
    <w:rsid w:val="00301579"/>
    <w:rsid w:val="00307F81"/>
    <w:rsid w:val="0031094E"/>
    <w:rsid w:val="003110F4"/>
    <w:rsid w:val="00313C04"/>
    <w:rsid w:val="00314210"/>
    <w:rsid w:val="0031652F"/>
    <w:rsid w:val="00317B90"/>
    <w:rsid w:val="003225E2"/>
    <w:rsid w:val="00323040"/>
    <w:rsid w:val="00326D08"/>
    <w:rsid w:val="00326F4A"/>
    <w:rsid w:val="00327744"/>
    <w:rsid w:val="003300ED"/>
    <w:rsid w:val="00330995"/>
    <w:rsid w:val="00330F67"/>
    <w:rsid w:val="00333B73"/>
    <w:rsid w:val="00333D01"/>
    <w:rsid w:val="00334CD5"/>
    <w:rsid w:val="00334E31"/>
    <w:rsid w:val="00336D32"/>
    <w:rsid w:val="00344072"/>
    <w:rsid w:val="00344613"/>
    <w:rsid w:val="003456ED"/>
    <w:rsid w:val="0034589E"/>
    <w:rsid w:val="003477AB"/>
    <w:rsid w:val="00353918"/>
    <w:rsid w:val="00353A46"/>
    <w:rsid w:val="00354A14"/>
    <w:rsid w:val="00356214"/>
    <w:rsid w:val="0036167E"/>
    <w:rsid w:val="00362CB7"/>
    <w:rsid w:val="00364E15"/>
    <w:rsid w:val="0036550B"/>
    <w:rsid w:val="0036659F"/>
    <w:rsid w:val="00367F91"/>
    <w:rsid w:val="00371D4F"/>
    <w:rsid w:val="00371F44"/>
    <w:rsid w:val="003748DD"/>
    <w:rsid w:val="00380593"/>
    <w:rsid w:val="00385A4B"/>
    <w:rsid w:val="003877E0"/>
    <w:rsid w:val="0038793E"/>
    <w:rsid w:val="00387CA0"/>
    <w:rsid w:val="003908F2"/>
    <w:rsid w:val="0039133F"/>
    <w:rsid w:val="00391AED"/>
    <w:rsid w:val="00391E8F"/>
    <w:rsid w:val="00393A0A"/>
    <w:rsid w:val="00394F2C"/>
    <w:rsid w:val="00396F77"/>
    <w:rsid w:val="00397F22"/>
    <w:rsid w:val="003A1133"/>
    <w:rsid w:val="003A1D65"/>
    <w:rsid w:val="003A33BE"/>
    <w:rsid w:val="003A5601"/>
    <w:rsid w:val="003A689B"/>
    <w:rsid w:val="003A7D07"/>
    <w:rsid w:val="003B134A"/>
    <w:rsid w:val="003B2B67"/>
    <w:rsid w:val="003B3C8B"/>
    <w:rsid w:val="003B6643"/>
    <w:rsid w:val="003B73BE"/>
    <w:rsid w:val="003C363E"/>
    <w:rsid w:val="003C3ADE"/>
    <w:rsid w:val="003C5148"/>
    <w:rsid w:val="003C52C8"/>
    <w:rsid w:val="003C616F"/>
    <w:rsid w:val="003C6337"/>
    <w:rsid w:val="003C699F"/>
    <w:rsid w:val="003D0276"/>
    <w:rsid w:val="003D031A"/>
    <w:rsid w:val="003D1A66"/>
    <w:rsid w:val="003D381D"/>
    <w:rsid w:val="003D5793"/>
    <w:rsid w:val="003D5D6C"/>
    <w:rsid w:val="003D6C8D"/>
    <w:rsid w:val="003E260A"/>
    <w:rsid w:val="003E3AAA"/>
    <w:rsid w:val="003E3DA9"/>
    <w:rsid w:val="003E5A64"/>
    <w:rsid w:val="003E6741"/>
    <w:rsid w:val="003E7698"/>
    <w:rsid w:val="003F007D"/>
    <w:rsid w:val="003F0DF4"/>
    <w:rsid w:val="003F19EA"/>
    <w:rsid w:val="003F2213"/>
    <w:rsid w:val="003F62C6"/>
    <w:rsid w:val="003F6454"/>
    <w:rsid w:val="003F7A80"/>
    <w:rsid w:val="003F7D48"/>
    <w:rsid w:val="00405D72"/>
    <w:rsid w:val="00406D12"/>
    <w:rsid w:val="00410054"/>
    <w:rsid w:val="00411BA4"/>
    <w:rsid w:val="00411D60"/>
    <w:rsid w:val="00412B13"/>
    <w:rsid w:val="00415489"/>
    <w:rsid w:val="0041569D"/>
    <w:rsid w:val="0042031B"/>
    <w:rsid w:val="00420EF1"/>
    <w:rsid w:val="00421486"/>
    <w:rsid w:val="00421C1D"/>
    <w:rsid w:val="004277F2"/>
    <w:rsid w:val="00427EA3"/>
    <w:rsid w:val="0043165B"/>
    <w:rsid w:val="004318AD"/>
    <w:rsid w:val="00431B8B"/>
    <w:rsid w:val="00433A65"/>
    <w:rsid w:val="00434E96"/>
    <w:rsid w:val="00441D80"/>
    <w:rsid w:val="004420E4"/>
    <w:rsid w:val="00442232"/>
    <w:rsid w:val="00445E7E"/>
    <w:rsid w:val="00445FD7"/>
    <w:rsid w:val="004466E4"/>
    <w:rsid w:val="00446780"/>
    <w:rsid w:val="0045422A"/>
    <w:rsid w:val="00455E01"/>
    <w:rsid w:val="00456FBC"/>
    <w:rsid w:val="004578F1"/>
    <w:rsid w:val="00460ACC"/>
    <w:rsid w:val="00460D17"/>
    <w:rsid w:val="00461573"/>
    <w:rsid w:val="00462930"/>
    <w:rsid w:val="004640E9"/>
    <w:rsid w:val="00464BD9"/>
    <w:rsid w:val="004667CC"/>
    <w:rsid w:val="00467E77"/>
    <w:rsid w:val="00471753"/>
    <w:rsid w:val="00471FAF"/>
    <w:rsid w:val="0047228E"/>
    <w:rsid w:val="00472661"/>
    <w:rsid w:val="00477A66"/>
    <w:rsid w:val="00484920"/>
    <w:rsid w:val="00484B7D"/>
    <w:rsid w:val="00484FEF"/>
    <w:rsid w:val="0048663A"/>
    <w:rsid w:val="00487C05"/>
    <w:rsid w:val="00490620"/>
    <w:rsid w:val="0049196D"/>
    <w:rsid w:val="004924BB"/>
    <w:rsid w:val="00492E89"/>
    <w:rsid w:val="00497572"/>
    <w:rsid w:val="004A0C17"/>
    <w:rsid w:val="004A1687"/>
    <w:rsid w:val="004A186A"/>
    <w:rsid w:val="004A207B"/>
    <w:rsid w:val="004A21D5"/>
    <w:rsid w:val="004A2D4B"/>
    <w:rsid w:val="004A302B"/>
    <w:rsid w:val="004A31C2"/>
    <w:rsid w:val="004A4358"/>
    <w:rsid w:val="004A4D1A"/>
    <w:rsid w:val="004A74AE"/>
    <w:rsid w:val="004A75C2"/>
    <w:rsid w:val="004B08CD"/>
    <w:rsid w:val="004B12D3"/>
    <w:rsid w:val="004B2E83"/>
    <w:rsid w:val="004B3DE5"/>
    <w:rsid w:val="004B49EA"/>
    <w:rsid w:val="004B512E"/>
    <w:rsid w:val="004B5BE8"/>
    <w:rsid w:val="004B620E"/>
    <w:rsid w:val="004B7C95"/>
    <w:rsid w:val="004C154B"/>
    <w:rsid w:val="004C2584"/>
    <w:rsid w:val="004C2BE5"/>
    <w:rsid w:val="004C317D"/>
    <w:rsid w:val="004C3255"/>
    <w:rsid w:val="004C6A97"/>
    <w:rsid w:val="004C73E0"/>
    <w:rsid w:val="004D259C"/>
    <w:rsid w:val="004D2AD9"/>
    <w:rsid w:val="004D3E1F"/>
    <w:rsid w:val="004D42A8"/>
    <w:rsid w:val="004D574A"/>
    <w:rsid w:val="004D630E"/>
    <w:rsid w:val="004D7714"/>
    <w:rsid w:val="004D79AB"/>
    <w:rsid w:val="004D7E74"/>
    <w:rsid w:val="004E0470"/>
    <w:rsid w:val="004E066E"/>
    <w:rsid w:val="004E17D6"/>
    <w:rsid w:val="004E21F6"/>
    <w:rsid w:val="004E5369"/>
    <w:rsid w:val="004E6A11"/>
    <w:rsid w:val="004E7302"/>
    <w:rsid w:val="004E7755"/>
    <w:rsid w:val="004F239E"/>
    <w:rsid w:val="004F3917"/>
    <w:rsid w:val="004F6B4B"/>
    <w:rsid w:val="004F799F"/>
    <w:rsid w:val="005026F8"/>
    <w:rsid w:val="005049B0"/>
    <w:rsid w:val="00507C6A"/>
    <w:rsid w:val="005100D8"/>
    <w:rsid w:val="00510518"/>
    <w:rsid w:val="0051076A"/>
    <w:rsid w:val="005135DC"/>
    <w:rsid w:val="0051797B"/>
    <w:rsid w:val="00524966"/>
    <w:rsid w:val="0052627C"/>
    <w:rsid w:val="005267AD"/>
    <w:rsid w:val="00530042"/>
    <w:rsid w:val="00533F87"/>
    <w:rsid w:val="005344B7"/>
    <w:rsid w:val="00535FA7"/>
    <w:rsid w:val="00536362"/>
    <w:rsid w:val="005365A5"/>
    <w:rsid w:val="0053672D"/>
    <w:rsid w:val="00541548"/>
    <w:rsid w:val="0054217D"/>
    <w:rsid w:val="0054393E"/>
    <w:rsid w:val="00545C5B"/>
    <w:rsid w:val="00547FBF"/>
    <w:rsid w:val="00552819"/>
    <w:rsid w:val="00552879"/>
    <w:rsid w:val="00552AA6"/>
    <w:rsid w:val="00553AE7"/>
    <w:rsid w:val="005551D0"/>
    <w:rsid w:val="00556013"/>
    <w:rsid w:val="0055654A"/>
    <w:rsid w:val="00563862"/>
    <w:rsid w:val="0056587E"/>
    <w:rsid w:val="005659B3"/>
    <w:rsid w:val="00566BD4"/>
    <w:rsid w:val="00567FCC"/>
    <w:rsid w:val="00570080"/>
    <w:rsid w:val="0057126A"/>
    <w:rsid w:val="00571E8C"/>
    <w:rsid w:val="005728E3"/>
    <w:rsid w:val="0057558C"/>
    <w:rsid w:val="0057739D"/>
    <w:rsid w:val="0058403C"/>
    <w:rsid w:val="00584A97"/>
    <w:rsid w:val="00584C39"/>
    <w:rsid w:val="00585464"/>
    <w:rsid w:val="0058767A"/>
    <w:rsid w:val="00587CD0"/>
    <w:rsid w:val="00587E11"/>
    <w:rsid w:val="00587E4C"/>
    <w:rsid w:val="00587ED9"/>
    <w:rsid w:val="00590911"/>
    <w:rsid w:val="0059114C"/>
    <w:rsid w:val="00591B29"/>
    <w:rsid w:val="00593A86"/>
    <w:rsid w:val="00594999"/>
    <w:rsid w:val="0059788E"/>
    <w:rsid w:val="005A3AC5"/>
    <w:rsid w:val="005A4569"/>
    <w:rsid w:val="005A4704"/>
    <w:rsid w:val="005A4A66"/>
    <w:rsid w:val="005A516A"/>
    <w:rsid w:val="005A6893"/>
    <w:rsid w:val="005A7828"/>
    <w:rsid w:val="005B0137"/>
    <w:rsid w:val="005B1E74"/>
    <w:rsid w:val="005B66D9"/>
    <w:rsid w:val="005B6961"/>
    <w:rsid w:val="005B7239"/>
    <w:rsid w:val="005B72FA"/>
    <w:rsid w:val="005C0CE2"/>
    <w:rsid w:val="005C3ADD"/>
    <w:rsid w:val="005C6237"/>
    <w:rsid w:val="005C752C"/>
    <w:rsid w:val="005D338C"/>
    <w:rsid w:val="005D3589"/>
    <w:rsid w:val="005D3AE7"/>
    <w:rsid w:val="005D6FD9"/>
    <w:rsid w:val="005E0143"/>
    <w:rsid w:val="005E084D"/>
    <w:rsid w:val="005E0B49"/>
    <w:rsid w:val="005E53F4"/>
    <w:rsid w:val="005F0376"/>
    <w:rsid w:val="005F16E1"/>
    <w:rsid w:val="005F1E39"/>
    <w:rsid w:val="005F2344"/>
    <w:rsid w:val="005F24BD"/>
    <w:rsid w:val="005F46E6"/>
    <w:rsid w:val="005F4EEC"/>
    <w:rsid w:val="00600BBB"/>
    <w:rsid w:val="0060235D"/>
    <w:rsid w:val="006030AC"/>
    <w:rsid w:val="006034E3"/>
    <w:rsid w:val="00603B31"/>
    <w:rsid w:val="00604D07"/>
    <w:rsid w:val="006077B0"/>
    <w:rsid w:val="006103AB"/>
    <w:rsid w:val="00610FBE"/>
    <w:rsid w:val="00611B7F"/>
    <w:rsid w:val="006128BC"/>
    <w:rsid w:val="0061760E"/>
    <w:rsid w:val="00620723"/>
    <w:rsid w:val="00623BB0"/>
    <w:rsid w:val="00624279"/>
    <w:rsid w:val="0062631F"/>
    <w:rsid w:val="00627A34"/>
    <w:rsid w:val="00630B98"/>
    <w:rsid w:val="006316DB"/>
    <w:rsid w:val="00632C81"/>
    <w:rsid w:val="0063459E"/>
    <w:rsid w:val="006354B9"/>
    <w:rsid w:val="0063562D"/>
    <w:rsid w:val="00637397"/>
    <w:rsid w:val="00643CA3"/>
    <w:rsid w:val="00644936"/>
    <w:rsid w:val="00644A7B"/>
    <w:rsid w:val="00646532"/>
    <w:rsid w:val="0065093A"/>
    <w:rsid w:val="006513C9"/>
    <w:rsid w:val="00651DD3"/>
    <w:rsid w:val="00655429"/>
    <w:rsid w:val="00656FB9"/>
    <w:rsid w:val="0065792B"/>
    <w:rsid w:val="00662A6C"/>
    <w:rsid w:val="00663DAB"/>
    <w:rsid w:val="00667D8D"/>
    <w:rsid w:val="0067027E"/>
    <w:rsid w:val="006738DF"/>
    <w:rsid w:val="00674B17"/>
    <w:rsid w:val="006755B7"/>
    <w:rsid w:val="0067563C"/>
    <w:rsid w:val="0067616B"/>
    <w:rsid w:val="00676C1D"/>
    <w:rsid w:val="00682ABE"/>
    <w:rsid w:val="00686072"/>
    <w:rsid w:val="00687FC9"/>
    <w:rsid w:val="00690B57"/>
    <w:rsid w:val="00690CD0"/>
    <w:rsid w:val="00690F61"/>
    <w:rsid w:val="0069419B"/>
    <w:rsid w:val="00696036"/>
    <w:rsid w:val="00697652"/>
    <w:rsid w:val="0069781D"/>
    <w:rsid w:val="00697E2C"/>
    <w:rsid w:val="006A0FCA"/>
    <w:rsid w:val="006A27BC"/>
    <w:rsid w:val="006A62FB"/>
    <w:rsid w:val="006A7CCC"/>
    <w:rsid w:val="006B03E4"/>
    <w:rsid w:val="006B0FB4"/>
    <w:rsid w:val="006B1DA5"/>
    <w:rsid w:val="006B2E1D"/>
    <w:rsid w:val="006B34E4"/>
    <w:rsid w:val="006B40B6"/>
    <w:rsid w:val="006B5D72"/>
    <w:rsid w:val="006C2710"/>
    <w:rsid w:val="006C40B8"/>
    <w:rsid w:val="006C5C0A"/>
    <w:rsid w:val="006D07AD"/>
    <w:rsid w:val="006D33A9"/>
    <w:rsid w:val="006D3C1C"/>
    <w:rsid w:val="006D5E3E"/>
    <w:rsid w:val="006D5FEB"/>
    <w:rsid w:val="006D680E"/>
    <w:rsid w:val="006E36DC"/>
    <w:rsid w:val="006E3A0C"/>
    <w:rsid w:val="006E5322"/>
    <w:rsid w:val="006E6B5E"/>
    <w:rsid w:val="006F03B9"/>
    <w:rsid w:val="006F1C14"/>
    <w:rsid w:val="006F297F"/>
    <w:rsid w:val="006F2A3E"/>
    <w:rsid w:val="006F2E3D"/>
    <w:rsid w:val="006F4BD0"/>
    <w:rsid w:val="006F6FEE"/>
    <w:rsid w:val="00700FAD"/>
    <w:rsid w:val="0070592C"/>
    <w:rsid w:val="007069E6"/>
    <w:rsid w:val="00706EBB"/>
    <w:rsid w:val="00707230"/>
    <w:rsid w:val="00707281"/>
    <w:rsid w:val="00712F8E"/>
    <w:rsid w:val="00713041"/>
    <w:rsid w:val="00714C45"/>
    <w:rsid w:val="00714CAE"/>
    <w:rsid w:val="0071584A"/>
    <w:rsid w:val="00716CF0"/>
    <w:rsid w:val="007179A0"/>
    <w:rsid w:val="007207BB"/>
    <w:rsid w:val="00722AA4"/>
    <w:rsid w:val="00723D2E"/>
    <w:rsid w:val="00723FB4"/>
    <w:rsid w:val="00724B74"/>
    <w:rsid w:val="00730A54"/>
    <w:rsid w:val="00732E10"/>
    <w:rsid w:val="00733DDB"/>
    <w:rsid w:val="00734E0C"/>
    <w:rsid w:val="00736FB8"/>
    <w:rsid w:val="00740B03"/>
    <w:rsid w:val="00740F7C"/>
    <w:rsid w:val="0074125E"/>
    <w:rsid w:val="00741CBE"/>
    <w:rsid w:val="0074208D"/>
    <w:rsid w:val="00750B97"/>
    <w:rsid w:val="00750FF6"/>
    <w:rsid w:val="00753DE6"/>
    <w:rsid w:val="007557A4"/>
    <w:rsid w:val="0075779C"/>
    <w:rsid w:val="00760CFB"/>
    <w:rsid w:val="00761298"/>
    <w:rsid w:val="00761F6B"/>
    <w:rsid w:val="007704F6"/>
    <w:rsid w:val="007715C0"/>
    <w:rsid w:val="007773FC"/>
    <w:rsid w:val="00782484"/>
    <w:rsid w:val="00782638"/>
    <w:rsid w:val="00783DF5"/>
    <w:rsid w:val="0078499D"/>
    <w:rsid w:val="0078576A"/>
    <w:rsid w:val="007864E4"/>
    <w:rsid w:val="00786503"/>
    <w:rsid w:val="00787420"/>
    <w:rsid w:val="00787A0B"/>
    <w:rsid w:val="00787CE0"/>
    <w:rsid w:val="00792A8B"/>
    <w:rsid w:val="00792B43"/>
    <w:rsid w:val="007953CB"/>
    <w:rsid w:val="007962FB"/>
    <w:rsid w:val="00797597"/>
    <w:rsid w:val="00797F90"/>
    <w:rsid w:val="007A1EA1"/>
    <w:rsid w:val="007A3469"/>
    <w:rsid w:val="007A35FF"/>
    <w:rsid w:val="007A4539"/>
    <w:rsid w:val="007A750B"/>
    <w:rsid w:val="007B04E4"/>
    <w:rsid w:val="007B133B"/>
    <w:rsid w:val="007B181F"/>
    <w:rsid w:val="007B3765"/>
    <w:rsid w:val="007B4C22"/>
    <w:rsid w:val="007B50D9"/>
    <w:rsid w:val="007B55A8"/>
    <w:rsid w:val="007B59D4"/>
    <w:rsid w:val="007B5FFF"/>
    <w:rsid w:val="007C0A80"/>
    <w:rsid w:val="007C0C9F"/>
    <w:rsid w:val="007C0CAD"/>
    <w:rsid w:val="007C3AC3"/>
    <w:rsid w:val="007C5320"/>
    <w:rsid w:val="007C7E64"/>
    <w:rsid w:val="007D068C"/>
    <w:rsid w:val="007D0B5E"/>
    <w:rsid w:val="007D2A0E"/>
    <w:rsid w:val="007D401E"/>
    <w:rsid w:val="007D4829"/>
    <w:rsid w:val="007D50B6"/>
    <w:rsid w:val="007D7774"/>
    <w:rsid w:val="007E093D"/>
    <w:rsid w:val="007E0D40"/>
    <w:rsid w:val="007E1102"/>
    <w:rsid w:val="007E1493"/>
    <w:rsid w:val="007E19B4"/>
    <w:rsid w:val="007E303D"/>
    <w:rsid w:val="007E4A56"/>
    <w:rsid w:val="007E5538"/>
    <w:rsid w:val="007E5650"/>
    <w:rsid w:val="007E65CA"/>
    <w:rsid w:val="007F00B2"/>
    <w:rsid w:val="007F483B"/>
    <w:rsid w:val="007F4C92"/>
    <w:rsid w:val="007F5E4D"/>
    <w:rsid w:val="007F667C"/>
    <w:rsid w:val="00800273"/>
    <w:rsid w:val="008005C2"/>
    <w:rsid w:val="00806141"/>
    <w:rsid w:val="00806AFE"/>
    <w:rsid w:val="008106AE"/>
    <w:rsid w:val="00811FAC"/>
    <w:rsid w:val="008122B1"/>
    <w:rsid w:val="008135FB"/>
    <w:rsid w:val="00817F4E"/>
    <w:rsid w:val="00820E89"/>
    <w:rsid w:val="008233FA"/>
    <w:rsid w:val="00825CB2"/>
    <w:rsid w:val="008276E2"/>
    <w:rsid w:val="00831F12"/>
    <w:rsid w:val="00832668"/>
    <w:rsid w:val="00832D49"/>
    <w:rsid w:val="008364B5"/>
    <w:rsid w:val="008366C0"/>
    <w:rsid w:val="0083761C"/>
    <w:rsid w:val="0083772B"/>
    <w:rsid w:val="008419FA"/>
    <w:rsid w:val="00842977"/>
    <w:rsid w:val="00846541"/>
    <w:rsid w:val="008467AD"/>
    <w:rsid w:val="00847033"/>
    <w:rsid w:val="00847E3C"/>
    <w:rsid w:val="008504AD"/>
    <w:rsid w:val="008505EC"/>
    <w:rsid w:val="00855EB9"/>
    <w:rsid w:val="0085746D"/>
    <w:rsid w:val="00857F98"/>
    <w:rsid w:val="00861175"/>
    <w:rsid w:val="008618CC"/>
    <w:rsid w:val="0086378F"/>
    <w:rsid w:val="008647CB"/>
    <w:rsid w:val="00866D91"/>
    <w:rsid w:val="008679C2"/>
    <w:rsid w:val="0087269E"/>
    <w:rsid w:val="00873CD0"/>
    <w:rsid w:val="00874A43"/>
    <w:rsid w:val="008803C4"/>
    <w:rsid w:val="00881B5B"/>
    <w:rsid w:val="0088436D"/>
    <w:rsid w:val="00884A81"/>
    <w:rsid w:val="00885056"/>
    <w:rsid w:val="00885D53"/>
    <w:rsid w:val="00886E6D"/>
    <w:rsid w:val="00892AB4"/>
    <w:rsid w:val="008934BD"/>
    <w:rsid w:val="00894291"/>
    <w:rsid w:val="00894623"/>
    <w:rsid w:val="00895ABD"/>
    <w:rsid w:val="00895D50"/>
    <w:rsid w:val="00896032"/>
    <w:rsid w:val="008966E4"/>
    <w:rsid w:val="00896825"/>
    <w:rsid w:val="008A1D95"/>
    <w:rsid w:val="008A4657"/>
    <w:rsid w:val="008A4957"/>
    <w:rsid w:val="008A4EBC"/>
    <w:rsid w:val="008A65E3"/>
    <w:rsid w:val="008B25C6"/>
    <w:rsid w:val="008B4B85"/>
    <w:rsid w:val="008B5A6B"/>
    <w:rsid w:val="008B641D"/>
    <w:rsid w:val="008B796B"/>
    <w:rsid w:val="008C08FD"/>
    <w:rsid w:val="008C0EC5"/>
    <w:rsid w:val="008C109D"/>
    <w:rsid w:val="008C35A3"/>
    <w:rsid w:val="008C48E1"/>
    <w:rsid w:val="008C633B"/>
    <w:rsid w:val="008C69D5"/>
    <w:rsid w:val="008D0278"/>
    <w:rsid w:val="008D0693"/>
    <w:rsid w:val="008D0F10"/>
    <w:rsid w:val="008D505F"/>
    <w:rsid w:val="008E05B8"/>
    <w:rsid w:val="008E5200"/>
    <w:rsid w:val="008E5779"/>
    <w:rsid w:val="008E57AA"/>
    <w:rsid w:val="008E6BF8"/>
    <w:rsid w:val="008E6E56"/>
    <w:rsid w:val="008F06CD"/>
    <w:rsid w:val="008F075E"/>
    <w:rsid w:val="008F169C"/>
    <w:rsid w:val="008F4335"/>
    <w:rsid w:val="008F4C29"/>
    <w:rsid w:val="008F4CE4"/>
    <w:rsid w:val="008F53D9"/>
    <w:rsid w:val="008F562C"/>
    <w:rsid w:val="008F5CE5"/>
    <w:rsid w:val="008F7F96"/>
    <w:rsid w:val="00903B26"/>
    <w:rsid w:val="00903BB8"/>
    <w:rsid w:val="009058A9"/>
    <w:rsid w:val="00910279"/>
    <w:rsid w:val="00910A4F"/>
    <w:rsid w:val="00913CB7"/>
    <w:rsid w:val="00914470"/>
    <w:rsid w:val="00914C71"/>
    <w:rsid w:val="0091798D"/>
    <w:rsid w:val="00917ED9"/>
    <w:rsid w:val="0092318A"/>
    <w:rsid w:val="0092409A"/>
    <w:rsid w:val="00924B41"/>
    <w:rsid w:val="00924D78"/>
    <w:rsid w:val="0092587A"/>
    <w:rsid w:val="00927E43"/>
    <w:rsid w:val="0093182A"/>
    <w:rsid w:val="00931CE9"/>
    <w:rsid w:val="00933EEE"/>
    <w:rsid w:val="00936751"/>
    <w:rsid w:val="009402A0"/>
    <w:rsid w:val="00941224"/>
    <w:rsid w:val="009427A9"/>
    <w:rsid w:val="00942E89"/>
    <w:rsid w:val="00944EBC"/>
    <w:rsid w:val="0094627A"/>
    <w:rsid w:val="00950B92"/>
    <w:rsid w:val="009513FF"/>
    <w:rsid w:val="00951F99"/>
    <w:rsid w:val="00953512"/>
    <w:rsid w:val="009538AA"/>
    <w:rsid w:val="009558A7"/>
    <w:rsid w:val="00957E42"/>
    <w:rsid w:val="0096388B"/>
    <w:rsid w:val="00963B06"/>
    <w:rsid w:val="00970AB7"/>
    <w:rsid w:val="00972CA0"/>
    <w:rsid w:val="0097303A"/>
    <w:rsid w:val="00974AFB"/>
    <w:rsid w:val="00977DF3"/>
    <w:rsid w:val="00980480"/>
    <w:rsid w:val="00980C27"/>
    <w:rsid w:val="00982B92"/>
    <w:rsid w:val="00984781"/>
    <w:rsid w:val="009867AA"/>
    <w:rsid w:val="00990446"/>
    <w:rsid w:val="00990ECA"/>
    <w:rsid w:val="00992952"/>
    <w:rsid w:val="009931DA"/>
    <w:rsid w:val="00993899"/>
    <w:rsid w:val="00993B0D"/>
    <w:rsid w:val="00996A5F"/>
    <w:rsid w:val="009A007D"/>
    <w:rsid w:val="009A53D0"/>
    <w:rsid w:val="009A64FB"/>
    <w:rsid w:val="009A7F55"/>
    <w:rsid w:val="009B29FA"/>
    <w:rsid w:val="009C0961"/>
    <w:rsid w:val="009C23A6"/>
    <w:rsid w:val="009C6904"/>
    <w:rsid w:val="009D11EE"/>
    <w:rsid w:val="009D280C"/>
    <w:rsid w:val="009E0AFB"/>
    <w:rsid w:val="009E17E9"/>
    <w:rsid w:val="009E35DD"/>
    <w:rsid w:val="009F05CF"/>
    <w:rsid w:val="009F0DC7"/>
    <w:rsid w:val="009F3934"/>
    <w:rsid w:val="009F3E37"/>
    <w:rsid w:val="009F4D59"/>
    <w:rsid w:val="009F5A8A"/>
    <w:rsid w:val="009F5C6B"/>
    <w:rsid w:val="009F748A"/>
    <w:rsid w:val="009F75C6"/>
    <w:rsid w:val="009F7787"/>
    <w:rsid w:val="00A00D56"/>
    <w:rsid w:val="00A0128E"/>
    <w:rsid w:val="00A0153C"/>
    <w:rsid w:val="00A0327F"/>
    <w:rsid w:val="00A0691F"/>
    <w:rsid w:val="00A07ADD"/>
    <w:rsid w:val="00A10785"/>
    <w:rsid w:val="00A1280F"/>
    <w:rsid w:val="00A13EBF"/>
    <w:rsid w:val="00A14FA0"/>
    <w:rsid w:val="00A20A71"/>
    <w:rsid w:val="00A21F96"/>
    <w:rsid w:val="00A24543"/>
    <w:rsid w:val="00A25124"/>
    <w:rsid w:val="00A2524F"/>
    <w:rsid w:val="00A260AF"/>
    <w:rsid w:val="00A275A1"/>
    <w:rsid w:val="00A27E69"/>
    <w:rsid w:val="00A31181"/>
    <w:rsid w:val="00A314C3"/>
    <w:rsid w:val="00A3325B"/>
    <w:rsid w:val="00A367F8"/>
    <w:rsid w:val="00A37021"/>
    <w:rsid w:val="00A41221"/>
    <w:rsid w:val="00A4554A"/>
    <w:rsid w:val="00A45724"/>
    <w:rsid w:val="00A45A2A"/>
    <w:rsid w:val="00A4679F"/>
    <w:rsid w:val="00A46E2A"/>
    <w:rsid w:val="00A47E01"/>
    <w:rsid w:val="00A520CC"/>
    <w:rsid w:val="00A54661"/>
    <w:rsid w:val="00A5682A"/>
    <w:rsid w:val="00A572CB"/>
    <w:rsid w:val="00A60E2E"/>
    <w:rsid w:val="00A625FE"/>
    <w:rsid w:val="00A6353D"/>
    <w:rsid w:val="00A63D95"/>
    <w:rsid w:val="00A660DF"/>
    <w:rsid w:val="00A72E00"/>
    <w:rsid w:val="00A734E3"/>
    <w:rsid w:val="00A737BB"/>
    <w:rsid w:val="00A73C41"/>
    <w:rsid w:val="00A74367"/>
    <w:rsid w:val="00A76932"/>
    <w:rsid w:val="00A80685"/>
    <w:rsid w:val="00A832CB"/>
    <w:rsid w:val="00A83E14"/>
    <w:rsid w:val="00A84B78"/>
    <w:rsid w:val="00A84BBF"/>
    <w:rsid w:val="00A86B86"/>
    <w:rsid w:val="00A86FC8"/>
    <w:rsid w:val="00A90EFA"/>
    <w:rsid w:val="00A91CB6"/>
    <w:rsid w:val="00A9235B"/>
    <w:rsid w:val="00A9246A"/>
    <w:rsid w:val="00A95528"/>
    <w:rsid w:val="00A95BEC"/>
    <w:rsid w:val="00AA31A5"/>
    <w:rsid w:val="00AA4448"/>
    <w:rsid w:val="00AA4C36"/>
    <w:rsid w:val="00AA6105"/>
    <w:rsid w:val="00AB0C14"/>
    <w:rsid w:val="00AB1EB3"/>
    <w:rsid w:val="00AB3078"/>
    <w:rsid w:val="00AB3B7B"/>
    <w:rsid w:val="00AB4B5C"/>
    <w:rsid w:val="00AB5110"/>
    <w:rsid w:val="00AB75C1"/>
    <w:rsid w:val="00AC0DED"/>
    <w:rsid w:val="00AC142A"/>
    <w:rsid w:val="00AC3699"/>
    <w:rsid w:val="00AC48C3"/>
    <w:rsid w:val="00AC4DC6"/>
    <w:rsid w:val="00AC5F86"/>
    <w:rsid w:val="00AC71BC"/>
    <w:rsid w:val="00AD03A8"/>
    <w:rsid w:val="00AD1132"/>
    <w:rsid w:val="00AD2EFD"/>
    <w:rsid w:val="00AD3295"/>
    <w:rsid w:val="00AD6229"/>
    <w:rsid w:val="00AE03BD"/>
    <w:rsid w:val="00AE0468"/>
    <w:rsid w:val="00AE05F3"/>
    <w:rsid w:val="00AE13E1"/>
    <w:rsid w:val="00AE619A"/>
    <w:rsid w:val="00AE67DD"/>
    <w:rsid w:val="00AE6FFA"/>
    <w:rsid w:val="00AF0C0B"/>
    <w:rsid w:val="00AF16C9"/>
    <w:rsid w:val="00AF2341"/>
    <w:rsid w:val="00AF235D"/>
    <w:rsid w:val="00AF241F"/>
    <w:rsid w:val="00AF36FF"/>
    <w:rsid w:val="00AF6FF8"/>
    <w:rsid w:val="00B01113"/>
    <w:rsid w:val="00B01EF2"/>
    <w:rsid w:val="00B03472"/>
    <w:rsid w:val="00B03E26"/>
    <w:rsid w:val="00B10CAF"/>
    <w:rsid w:val="00B1103F"/>
    <w:rsid w:val="00B11660"/>
    <w:rsid w:val="00B11DFA"/>
    <w:rsid w:val="00B1293E"/>
    <w:rsid w:val="00B1355B"/>
    <w:rsid w:val="00B13DCC"/>
    <w:rsid w:val="00B13FA4"/>
    <w:rsid w:val="00B150E6"/>
    <w:rsid w:val="00B15692"/>
    <w:rsid w:val="00B1769D"/>
    <w:rsid w:val="00B176A1"/>
    <w:rsid w:val="00B20414"/>
    <w:rsid w:val="00B205A6"/>
    <w:rsid w:val="00B23821"/>
    <w:rsid w:val="00B23D7A"/>
    <w:rsid w:val="00B3010F"/>
    <w:rsid w:val="00B32BAA"/>
    <w:rsid w:val="00B337C7"/>
    <w:rsid w:val="00B3586A"/>
    <w:rsid w:val="00B35EF7"/>
    <w:rsid w:val="00B37621"/>
    <w:rsid w:val="00B4333A"/>
    <w:rsid w:val="00B44E26"/>
    <w:rsid w:val="00B45897"/>
    <w:rsid w:val="00B458E1"/>
    <w:rsid w:val="00B465DB"/>
    <w:rsid w:val="00B47441"/>
    <w:rsid w:val="00B53810"/>
    <w:rsid w:val="00B61E92"/>
    <w:rsid w:val="00B71E06"/>
    <w:rsid w:val="00B72700"/>
    <w:rsid w:val="00B74205"/>
    <w:rsid w:val="00B742F8"/>
    <w:rsid w:val="00B76811"/>
    <w:rsid w:val="00B76C8A"/>
    <w:rsid w:val="00B7793D"/>
    <w:rsid w:val="00B80C67"/>
    <w:rsid w:val="00B84F54"/>
    <w:rsid w:val="00B85B3A"/>
    <w:rsid w:val="00B916A2"/>
    <w:rsid w:val="00B91D37"/>
    <w:rsid w:val="00B92E4C"/>
    <w:rsid w:val="00B934EA"/>
    <w:rsid w:val="00B94428"/>
    <w:rsid w:val="00B97A7E"/>
    <w:rsid w:val="00BA0D97"/>
    <w:rsid w:val="00BA12DB"/>
    <w:rsid w:val="00BA17B7"/>
    <w:rsid w:val="00BA23F3"/>
    <w:rsid w:val="00BA36BD"/>
    <w:rsid w:val="00BA6FA0"/>
    <w:rsid w:val="00BA7472"/>
    <w:rsid w:val="00BB123B"/>
    <w:rsid w:val="00BB2671"/>
    <w:rsid w:val="00BB4648"/>
    <w:rsid w:val="00BB51E6"/>
    <w:rsid w:val="00BB632E"/>
    <w:rsid w:val="00BC01F5"/>
    <w:rsid w:val="00BC0805"/>
    <w:rsid w:val="00BC17D0"/>
    <w:rsid w:val="00BC180D"/>
    <w:rsid w:val="00BC1A8D"/>
    <w:rsid w:val="00BC26D9"/>
    <w:rsid w:val="00BC5733"/>
    <w:rsid w:val="00BC617E"/>
    <w:rsid w:val="00BD04A1"/>
    <w:rsid w:val="00BD05D6"/>
    <w:rsid w:val="00BD0DFC"/>
    <w:rsid w:val="00BD14B5"/>
    <w:rsid w:val="00BD2494"/>
    <w:rsid w:val="00BD28BD"/>
    <w:rsid w:val="00BD3BBE"/>
    <w:rsid w:val="00BD3CBD"/>
    <w:rsid w:val="00BD4B18"/>
    <w:rsid w:val="00BD52B5"/>
    <w:rsid w:val="00BD54F4"/>
    <w:rsid w:val="00BD6C6C"/>
    <w:rsid w:val="00BD6CA4"/>
    <w:rsid w:val="00BE5588"/>
    <w:rsid w:val="00BE6BC3"/>
    <w:rsid w:val="00BE71B0"/>
    <w:rsid w:val="00BE72AB"/>
    <w:rsid w:val="00BF0E69"/>
    <w:rsid w:val="00BF199E"/>
    <w:rsid w:val="00BF2291"/>
    <w:rsid w:val="00BF3DF6"/>
    <w:rsid w:val="00BF4065"/>
    <w:rsid w:val="00BF4D36"/>
    <w:rsid w:val="00C0189C"/>
    <w:rsid w:val="00C022FE"/>
    <w:rsid w:val="00C039FB"/>
    <w:rsid w:val="00C04660"/>
    <w:rsid w:val="00C06564"/>
    <w:rsid w:val="00C073F4"/>
    <w:rsid w:val="00C11AC6"/>
    <w:rsid w:val="00C13261"/>
    <w:rsid w:val="00C14AF4"/>
    <w:rsid w:val="00C2497F"/>
    <w:rsid w:val="00C25EEB"/>
    <w:rsid w:val="00C26125"/>
    <w:rsid w:val="00C26B96"/>
    <w:rsid w:val="00C31CAA"/>
    <w:rsid w:val="00C324EA"/>
    <w:rsid w:val="00C33B5B"/>
    <w:rsid w:val="00C355F8"/>
    <w:rsid w:val="00C3659A"/>
    <w:rsid w:val="00C3783F"/>
    <w:rsid w:val="00C426FE"/>
    <w:rsid w:val="00C45496"/>
    <w:rsid w:val="00C4726F"/>
    <w:rsid w:val="00C4754A"/>
    <w:rsid w:val="00C47BE9"/>
    <w:rsid w:val="00C5071E"/>
    <w:rsid w:val="00C50AD6"/>
    <w:rsid w:val="00C519CD"/>
    <w:rsid w:val="00C52576"/>
    <w:rsid w:val="00C52A39"/>
    <w:rsid w:val="00C53FF8"/>
    <w:rsid w:val="00C56B15"/>
    <w:rsid w:val="00C61E78"/>
    <w:rsid w:val="00C66FC7"/>
    <w:rsid w:val="00C72CBC"/>
    <w:rsid w:val="00C74245"/>
    <w:rsid w:val="00C7478C"/>
    <w:rsid w:val="00C75AA1"/>
    <w:rsid w:val="00C81E13"/>
    <w:rsid w:val="00C82021"/>
    <w:rsid w:val="00C822BA"/>
    <w:rsid w:val="00C8427D"/>
    <w:rsid w:val="00C87EA9"/>
    <w:rsid w:val="00C93ADE"/>
    <w:rsid w:val="00C95FFC"/>
    <w:rsid w:val="00C96EE2"/>
    <w:rsid w:val="00CA256E"/>
    <w:rsid w:val="00CA29D4"/>
    <w:rsid w:val="00CA300C"/>
    <w:rsid w:val="00CA3D42"/>
    <w:rsid w:val="00CA3E84"/>
    <w:rsid w:val="00CB09E9"/>
    <w:rsid w:val="00CB0C63"/>
    <w:rsid w:val="00CB3058"/>
    <w:rsid w:val="00CB3161"/>
    <w:rsid w:val="00CB4999"/>
    <w:rsid w:val="00CB55DA"/>
    <w:rsid w:val="00CB67C6"/>
    <w:rsid w:val="00CB7C60"/>
    <w:rsid w:val="00CB7E8A"/>
    <w:rsid w:val="00CC3D16"/>
    <w:rsid w:val="00CC4873"/>
    <w:rsid w:val="00CC622A"/>
    <w:rsid w:val="00CC6BD1"/>
    <w:rsid w:val="00CC7426"/>
    <w:rsid w:val="00CD2C2F"/>
    <w:rsid w:val="00CD34B8"/>
    <w:rsid w:val="00CD3EBD"/>
    <w:rsid w:val="00CE3BD3"/>
    <w:rsid w:val="00CE41D0"/>
    <w:rsid w:val="00CE62E5"/>
    <w:rsid w:val="00CE6B9E"/>
    <w:rsid w:val="00CF1316"/>
    <w:rsid w:val="00CF1B28"/>
    <w:rsid w:val="00CF301E"/>
    <w:rsid w:val="00D00221"/>
    <w:rsid w:val="00D00BD7"/>
    <w:rsid w:val="00D00CBC"/>
    <w:rsid w:val="00D01776"/>
    <w:rsid w:val="00D030BA"/>
    <w:rsid w:val="00D03D56"/>
    <w:rsid w:val="00D05541"/>
    <w:rsid w:val="00D05657"/>
    <w:rsid w:val="00D0707E"/>
    <w:rsid w:val="00D07934"/>
    <w:rsid w:val="00D115DE"/>
    <w:rsid w:val="00D116F4"/>
    <w:rsid w:val="00D146F9"/>
    <w:rsid w:val="00D16A10"/>
    <w:rsid w:val="00D16CD7"/>
    <w:rsid w:val="00D200DE"/>
    <w:rsid w:val="00D203DC"/>
    <w:rsid w:val="00D223F6"/>
    <w:rsid w:val="00D254D3"/>
    <w:rsid w:val="00D266F1"/>
    <w:rsid w:val="00D273DE"/>
    <w:rsid w:val="00D279F9"/>
    <w:rsid w:val="00D31469"/>
    <w:rsid w:val="00D324C6"/>
    <w:rsid w:val="00D345AF"/>
    <w:rsid w:val="00D35BA8"/>
    <w:rsid w:val="00D4028C"/>
    <w:rsid w:val="00D411C4"/>
    <w:rsid w:val="00D42032"/>
    <w:rsid w:val="00D43F53"/>
    <w:rsid w:val="00D4506C"/>
    <w:rsid w:val="00D46CF7"/>
    <w:rsid w:val="00D501DF"/>
    <w:rsid w:val="00D51859"/>
    <w:rsid w:val="00D52567"/>
    <w:rsid w:val="00D53877"/>
    <w:rsid w:val="00D53AC4"/>
    <w:rsid w:val="00D54782"/>
    <w:rsid w:val="00D54D9C"/>
    <w:rsid w:val="00D56D78"/>
    <w:rsid w:val="00D5729F"/>
    <w:rsid w:val="00D60D29"/>
    <w:rsid w:val="00D62458"/>
    <w:rsid w:val="00D6270E"/>
    <w:rsid w:val="00D63CE1"/>
    <w:rsid w:val="00D64833"/>
    <w:rsid w:val="00D64D9F"/>
    <w:rsid w:val="00D70C1E"/>
    <w:rsid w:val="00D71DA5"/>
    <w:rsid w:val="00D72E11"/>
    <w:rsid w:val="00D732EA"/>
    <w:rsid w:val="00D8035B"/>
    <w:rsid w:val="00D81B06"/>
    <w:rsid w:val="00D8470E"/>
    <w:rsid w:val="00D872DF"/>
    <w:rsid w:val="00D91574"/>
    <w:rsid w:val="00D917E3"/>
    <w:rsid w:val="00D9276D"/>
    <w:rsid w:val="00D92A70"/>
    <w:rsid w:val="00D962B7"/>
    <w:rsid w:val="00D9777C"/>
    <w:rsid w:val="00DA4ABB"/>
    <w:rsid w:val="00DA4BAC"/>
    <w:rsid w:val="00DB5FBB"/>
    <w:rsid w:val="00DB773E"/>
    <w:rsid w:val="00DC0B53"/>
    <w:rsid w:val="00DC13D7"/>
    <w:rsid w:val="00DC4D90"/>
    <w:rsid w:val="00DD2264"/>
    <w:rsid w:val="00DD3E11"/>
    <w:rsid w:val="00DD4985"/>
    <w:rsid w:val="00DE06B5"/>
    <w:rsid w:val="00DE0826"/>
    <w:rsid w:val="00DE3A66"/>
    <w:rsid w:val="00DE3B6D"/>
    <w:rsid w:val="00DE5CF0"/>
    <w:rsid w:val="00DE7446"/>
    <w:rsid w:val="00DE76D5"/>
    <w:rsid w:val="00DF0BC4"/>
    <w:rsid w:val="00DF4FCA"/>
    <w:rsid w:val="00DF683B"/>
    <w:rsid w:val="00DF7811"/>
    <w:rsid w:val="00DF7C70"/>
    <w:rsid w:val="00E02C77"/>
    <w:rsid w:val="00E039C7"/>
    <w:rsid w:val="00E0512B"/>
    <w:rsid w:val="00E055EF"/>
    <w:rsid w:val="00E06829"/>
    <w:rsid w:val="00E07423"/>
    <w:rsid w:val="00E106B6"/>
    <w:rsid w:val="00E10A78"/>
    <w:rsid w:val="00E12A6F"/>
    <w:rsid w:val="00E12EF6"/>
    <w:rsid w:val="00E13648"/>
    <w:rsid w:val="00E1412C"/>
    <w:rsid w:val="00E14415"/>
    <w:rsid w:val="00E14469"/>
    <w:rsid w:val="00E16B3B"/>
    <w:rsid w:val="00E1796D"/>
    <w:rsid w:val="00E17CA7"/>
    <w:rsid w:val="00E21E63"/>
    <w:rsid w:val="00E22BE3"/>
    <w:rsid w:val="00E23776"/>
    <w:rsid w:val="00E26575"/>
    <w:rsid w:val="00E3148D"/>
    <w:rsid w:val="00E31DED"/>
    <w:rsid w:val="00E35169"/>
    <w:rsid w:val="00E36DBF"/>
    <w:rsid w:val="00E3705D"/>
    <w:rsid w:val="00E379BE"/>
    <w:rsid w:val="00E423E0"/>
    <w:rsid w:val="00E4293A"/>
    <w:rsid w:val="00E4325E"/>
    <w:rsid w:val="00E432F7"/>
    <w:rsid w:val="00E43563"/>
    <w:rsid w:val="00E43EA9"/>
    <w:rsid w:val="00E44CB9"/>
    <w:rsid w:val="00E44F6E"/>
    <w:rsid w:val="00E45DD1"/>
    <w:rsid w:val="00E474AF"/>
    <w:rsid w:val="00E51D28"/>
    <w:rsid w:val="00E52ED7"/>
    <w:rsid w:val="00E53952"/>
    <w:rsid w:val="00E53A61"/>
    <w:rsid w:val="00E549EA"/>
    <w:rsid w:val="00E55872"/>
    <w:rsid w:val="00E55EED"/>
    <w:rsid w:val="00E57919"/>
    <w:rsid w:val="00E6234F"/>
    <w:rsid w:val="00E62536"/>
    <w:rsid w:val="00E629B7"/>
    <w:rsid w:val="00E63E53"/>
    <w:rsid w:val="00E700AD"/>
    <w:rsid w:val="00E70DC6"/>
    <w:rsid w:val="00E73A0C"/>
    <w:rsid w:val="00E73DBC"/>
    <w:rsid w:val="00E75514"/>
    <w:rsid w:val="00E76E4F"/>
    <w:rsid w:val="00E77B40"/>
    <w:rsid w:val="00E77E7A"/>
    <w:rsid w:val="00E8217A"/>
    <w:rsid w:val="00E82D90"/>
    <w:rsid w:val="00E84B02"/>
    <w:rsid w:val="00E86CC5"/>
    <w:rsid w:val="00E86F89"/>
    <w:rsid w:val="00E87658"/>
    <w:rsid w:val="00E900FB"/>
    <w:rsid w:val="00E9323A"/>
    <w:rsid w:val="00E93563"/>
    <w:rsid w:val="00E95F7B"/>
    <w:rsid w:val="00E96688"/>
    <w:rsid w:val="00E96E1F"/>
    <w:rsid w:val="00EA06D3"/>
    <w:rsid w:val="00EA146E"/>
    <w:rsid w:val="00EA5CE6"/>
    <w:rsid w:val="00EA6BA7"/>
    <w:rsid w:val="00EA6E5A"/>
    <w:rsid w:val="00EA719C"/>
    <w:rsid w:val="00EA71A3"/>
    <w:rsid w:val="00EA7CCA"/>
    <w:rsid w:val="00EB20D2"/>
    <w:rsid w:val="00EB288E"/>
    <w:rsid w:val="00EB52A1"/>
    <w:rsid w:val="00EB62EE"/>
    <w:rsid w:val="00EB6C61"/>
    <w:rsid w:val="00ED0247"/>
    <w:rsid w:val="00ED2C3A"/>
    <w:rsid w:val="00ED4523"/>
    <w:rsid w:val="00ED473F"/>
    <w:rsid w:val="00ED4CFD"/>
    <w:rsid w:val="00ED57B2"/>
    <w:rsid w:val="00ED76A5"/>
    <w:rsid w:val="00ED794D"/>
    <w:rsid w:val="00ED79DF"/>
    <w:rsid w:val="00EE157A"/>
    <w:rsid w:val="00EE61AF"/>
    <w:rsid w:val="00EF40F9"/>
    <w:rsid w:val="00EF5C92"/>
    <w:rsid w:val="00EF6E70"/>
    <w:rsid w:val="00EF6F1F"/>
    <w:rsid w:val="00EF70CE"/>
    <w:rsid w:val="00EF7545"/>
    <w:rsid w:val="00F004DF"/>
    <w:rsid w:val="00F023FC"/>
    <w:rsid w:val="00F03D3E"/>
    <w:rsid w:val="00F03F2E"/>
    <w:rsid w:val="00F0552F"/>
    <w:rsid w:val="00F05BC2"/>
    <w:rsid w:val="00F1175A"/>
    <w:rsid w:val="00F1367C"/>
    <w:rsid w:val="00F141AE"/>
    <w:rsid w:val="00F14637"/>
    <w:rsid w:val="00F150A6"/>
    <w:rsid w:val="00F162AD"/>
    <w:rsid w:val="00F170EC"/>
    <w:rsid w:val="00F25899"/>
    <w:rsid w:val="00F25BFE"/>
    <w:rsid w:val="00F25CC7"/>
    <w:rsid w:val="00F25F3B"/>
    <w:rsid w:val="00F3033B"/>
    <w:rsid w:val="00F30D67"/>
    <w:rsid w:val="00F31579"/>
    <w:rsid w:val="00F32395"/>
    <w:rsid w:val="00F3300A"/>
    <w:rsid w:val="00F333C8"/>
    <w:rsid w:val="00F33653"/>
    <w:rsid w:val="00F33836"/>
    <w:rsid w:val="00F344D3"/>
    <w:rsid w:val="00F3548B"/>
    <w:rsid w:val="00F439E1"/>
    <w:rsid w:val="00F446B3"/>
    <w:rsid w:val="00F448CD"/>
    <w:rsid w:val="00F44961"/>
    <w:rsid w:val="00F44A30"/>
    <w:rsid w:val="00F52BD5"/>
    <w:rsid w:val="00F53238"/>
    <w:rsid w:val="00F53AFC"/>
    <w:rsid w:val="00F54D89"/>
    <w:rsid w:val="00F5628A"/>
    <w:rsid w:val="00F56C15"/>
    <w:rsid w:val="00F576B8"/>
    <w:rsid w:val="00F602D9"/>
    <w:rsid w:val="00F60E64"/>
    <w:rsid w:val="00F61162"/>
    <w:rsid w:val="00F61EEC"/>
    <w:rsid w:val="00F634FA"/>
    <w:rsid w:val="00F641D4"/>
    <w:rsid w:val="00F67E52"/>
    <w:rsid w:val="00F704C9"/>
    <w:rsid w:val="00F75269"/>
    <w:rsid w:val="00F752FE"/>
    <w:rsid w:val="00F75523"/>
    <w:rsid w:val="00F76E50"/>
    <w:rsid w:val="00F776F9"/>
    <w:rsid w:val="00F8070E"/>
    <w:rsid w:val="00F80930"/>
    <w:rsid w:val="00F818F4"/>
    <w:rsid w:val="00F83A6A"/>
    <w:rsid w:val="00F848EF"/>
    <w:rsid w:val="00F84D8B"/>
    <w:rsid w:val="00F84E54"/>
    <w:rsid w:val="00F84E56"/>
    <w:rsid w:val="00F85E32"/>
    <w:rsid w:val="00F87113"/>
    <w:rsid w:val="00F9170F"/>
    <w:rsid w:val="00F92DD7"/>
    <w:rsid w:val="00F94B30"/>
    <w:rsid w:val="00F97E23"/>
    <w:rsid w:val="00FA2DAD"/>
    <w:rsid w:val="00FA45A4"/>
    <w:rsid w:val="00FA4AB2"/>
    <w:rsid w:val="00FA65B6"/>
    <w:rsid w:val="00FA7D1E"/>
    <w:rsid w:val="00FB2FF4"/>
    <w:rsid w:val="00FB711D"/>
    <w:rsid w:val="00FB7209"/>
    <w:rsid w:val="00FB79C5"/>
    <w:rsid w:val="00FC330D"/>
    <w:rsid w:val="00FC549A"/>
    <w:rsid w:val="00FC6890"/>
    <w:rsid w:val="00FD127D"/>
    <w:rsid w:val="00FD1ACA"/>
    <w:rsid w:val="00FD3188"/>
    <w:rsid w:val="00FD64D4"/>
    <w:rsid w:val="00FE0759"/>
    <w:rsid w:val="00FE1DE0"/>
    <w:rsid w:val="00FE302B"/>
    <w:rsid w:val="00FE35DD"/>
    <w:rsid w:val="00FE387A"/>
    <w:rsid w:val="00FE66CD"/>
    <w:rsid w:val="00FE67F1"/>
    <w:rsid w:val="00FE7020"/>
    <w:rsid w:val="00FF1193"/>
    <w:rsid w:val="00FF38E7"/>
    <w:rsid w:val="00FF5F2A"/>
    <w:rsid w:val="00FF6D20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5BA91"/>
  <w15:docId w15:val="{5C670C82-FB1A-4B73-8906-1AC3D6B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0FB4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090632"/>
    <w:pPr>
      <w:keepNext/>
      <w:keepLines/>
      <w:numPr>
        <w:numId w:val="3"/>
      </w:numPr>
      <w:spacing w:before="120" w:after="12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uiPriority w:val="9"/>
    <w:unhideWhenUsed/>
    <w:qFormat/>
    <w:rsid w:val="00AB4B5C"/>
    <w:pPr>
      <w:keepNext/>
      <w:keepLines/>
      <w:numPr>
        <w:ilvl w:val="1"/>
        <w:numId w:val="3"/>
      </w:numPr>
      <w:spacing w:before="12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D027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276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D0276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D0276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D027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D0276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D027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31579"/>
  </w:style>
  <w:style w:type="paragraph" w:styleId="a7">
    <w:name w:val="footer"/>
    <w:basedOn w:val="a0"/>
    <w:link w:val="a8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31579"/>
  </w:style>
  <w:style w:type="paragraph" w:styleId="a9">
    <w:name w:val="Document Map"/>
    <w:basedOn w:val="a0"/>
    <w:link w:val="aa"/>
    <w:uiPriority w:val="99"/>
    <w:semiHidden/>
    <w:unhideWhenUsed/>
    <w:rsid w:val="00F3157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2"/>
    <w:link w:val="a9"/>
    <w:uiPriority w:val="99"/>
    <w:semiHidden/>
    <w:rsid w:val="00F31579"/>
    <w:rPr>
      <w:rFonts w:ascii="Tahoma" w:eastAsia="Lucida Sans Unicode" w:hAnsi="Tahoma" w:cs="Tahoma"/>
      <w:kern w:val="1"/>
      <w:sz w:val="16"/>
      <w:szCs w:val="16"/>
    </w:rPr>
  </w:style>
  <w:style w:type="paragraph" w:customStyle="1" w:styleId="a1">
    <w:name w:val="Мой Основной Текст"/>
    <w:basedOn w:val="a0"/>
    <w:autoRedefine/>
    <w:qFormat/>
    <w:rsid w:val="00AB4B5C"/>
    <w:pPr>
      <w:spacing w:line="360" w:lineRule="auto"/>
      <w:ind w:right="-567" w:firstLine="284"/>
    </w:pPr>
    <w:rPr>
      <w:sz w:val="28"/>
    </w:rPr>
  </w:style>
  <w:style w:type="character" w:customStyle="1" w:styleId="20">
    <w:name w:val="Заголовок 2 Знак"/>
    <w:basedOn w:val="a2"/>
    <w:link w:val="2"/>
    <w:uiPriority w:val="9"/>
    <w:rsid w:val="00AB4B5C"/>
    <w:rPr>
      <w:rFonts w:asciiTheme="majorHAnsi" w:eastAsiaTheme="majorEastAsia" w:hAnsiTheme="majorHAnsi" w:cstheme="majorBidi"/>
      <w:bCs/>
      <w:i/>
      <w:iCs/>
      <w:kern w:val="2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90632"/>
    <w:rPr>
      <w:rFonts w:asciiTheme="majorHAnsi" w:eastAsiaTheme="majorEastAsia" w:hAnsiTheme="majorHAnsi" w:cstheme="majorBidi"/>
      <w:b/>
      <w:bCs/>
      <w:iCs/>
      <w:kern w:val="24"/>
      <w:sz w:val="28"/>
      <w:szCs w:val="28"/>
    </w:rPr>
  </w:style>
  <w:style w:type="paragraph" w:styleId="ab">
    <w:name w:val="List Paragraph"/>
    <w:basedOn w:val="a0"/>
    <w:uiPriority w:val="34"/>
    <w:qFormat/>
    <w:rsid w:val="00682ABE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3D0276"/>
    <w:rPr>
      <w:rFonts w:asciiTheme="majorHAnsi" w:eastAsiaTheme="majorEastAsia" w:hAnsiTheme="majorHAnsi" w:cstheme="majorBidi"/>
      <w:b/>
      <w:bCs/>
      <w:color w:val="4F81BD" w:themeColor="accent1"/>
      <w:kern w:val="1"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D0276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0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3D0276"/>
    <w:rPr>
      <w:rFonts w:asciiTheme="majorHAnsi" w:eastAsiaTheme="majorEastAsia" w:hAnsiTheme="majorHAnsi" w:cstheme="majorBidi"/>
      <w:color w:val="243F60" w:themeColor="accent1" w:themeShade="7F"/>
      <w:kern w:val="1"/>
      <w:sz w:val="20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3D0276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0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D0276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3D0276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ac">
    <w:name w:val="Title"/>
    <w:basedOn w:val="a0"/>
    <w:next w:val="a0"/>
    <w:link w:val="ad"/>
    <w:autoRedefine/>
    <w:uiPriority w:val="10"/>
    <w:qFormat/>
    <w:rsid w:val="009E35DD"/>
    <w:pPr>
      <w:spacing w:before="480" w:after="12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ad">
    <w:name w:val="Заголовок Знак"/>
    <w:basedOn w:val="a2"/>
    <w:link w:val="ac"/>
    <w:uiPriority w:val="10"/>
    <w:rsid w:val="009E35DD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styleId="ae">
    <w:name w:val="footnote text"/>
    <w:basedOn w:val="a0"/>
    <w:link w:val="af"/>
    <w:uiPriority w:val="99"/>
    <w:semiHidden/>
    <w:unhideWhenUsed/>
    <w:rsid w:val="005D6FD9"/>
    <w:rPr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5D6FD9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5D6FD9"/>
    <w:rPr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5D6FD9"/>
    <w:rPr>
      <w:rFonts w:ascii="Arial" w:eastAsia="Lucida Sans Unicode" w:hAnsi="Arial" w:cs="Times New Roman"/>
      <w:kern w:val="1"/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5D6FD9"/>
    <w:rPr>
      <w:vertAlign w:val="superscript"/>
    </w:rPr>
  </w:style>
  <w:style w:type="paragraph" w:styleId="af4">
    <w:name w:val="TOC Heading"/>
    <w:basedOn w:val="1"/>
    <w:next w:val="a0"/>
    <w:uiPriority w:val="39"/>
    <w:unhideWhenUsed/>
    <w:qFormat/>
    <w:rsid w:val="005D6FD9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F4EEC"/>
    <w:pPr>
      <w:tabs>
        <w:tab w:val="left" w:pos="1200"/>
        <w:tab w:val="right" w:leader="dot" w:pos="9062"/>
      </w:tabs>
      <w:spacing w:before="120" w:after="120"/>
      <w:jc w:val="left"/>
    </w:pPr>
    <w:rPr>
      <w:rFonts w:cstheme="minorHAnsi"/>
      <w:bCs/>
      <w:iCs w:val="0"/>
      <w:noProof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5F4EEC"/>
    <w:pPr>
      <w:tabs>
        <w:tab w:val="left" w:pos="1680"/>
        <w:tab w:val="right" w:leader="dot" w:pos="9062"/>
      </w:tabs>
      <w:ind w:left="240"/>
      <w:jc w:val="left"/>
    </w:pPr>
    <w:rPr>
      <w:rFonts w:cstheme="minorHAnsi"/>
      <w:iCs w:val="0"/>
      <w:noProof/>
      <w:sz w:val="28"/>
      <w:szCs w:val="20"/>
    </w:rPr>
  </w:style>
  <w:style w:type="character" w:styleId="af5">
    <w:name w:val="Hyperlink"/>
    <w:basedOn w:val="a2"/>
    <w:uiPriority w:val="99"/>
    <w:unhideWhenUsed/>
    <w:rsid w:val="005D6FD9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5D6FD9"/>
    <w:pPr>
      <w:ind w:left="480"/>
      <w:jc w:val="left"/>
    </w:pPr>
    <w:rPr>
      <w:rFonts w:asciiTheme="minorHAnsi" w:hAnsiTheme="minorHAnsi" w:cstheme="minorHAnsi"/>
      <w:i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5D6FD9"/>
    <w:pPr>
      <w:ind w:left="7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5D6FD9"/>
    <w:pPr>
      <w:ind w:left="96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D6FD9"/>
    <w:pPr>
      <w:ind w:left="120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D6FD9"/>
    <w:pPr>
      <w:ind w:left="144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D6FD9"/>
    <w:pPr>
      <w:ind w:left="168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5D6FD9"/>
    <w:pPr>
      <w:ind w:left="1920"/>
      <w:jc w:val="left"/>
    </w:pPr>
    <w:rPr>
      <w:rFonts w:asciiTheme="minorHAnsi" w:hAnsiTheme="minorHAnsi" w:cstheme="minorHAnsi"/>
      <w:iCs w:val="0"/>
      <w:sz w:val="18"/>
      <w:szCs w:val="18"/>
    </w:rPr>
  </w:style>
  <w:style w:type="paragraph" w:customStyle="1" w:styleId="af6">
    <w:name w:val="Мои Рисунки"/>
    <w:basedOn w:val="a1"/>
    <w:next w:val="a1"/>
    <w:qFormat/>
    <w:rsid w:val="00DF683B"/>
    <w:pPr>
      <w:keepNext/>
      <w:spacing w:before="360" w:after="120"/>
      <w:ind w:firstLine="0"/>
      <w:jc w:val="left"/>
    </w:pPr>
    <w:rPr>
      <w:noProof/>
      <w:sz w:val="20"/>
      <w:lang w:val="en-US" w:eastAsia="ru-RU"/>
    </w:rPr>
  </w:style>
  <w:style w:type="paragraph" w:styleId="af7">
    <w:name w:val="caption"/>
    <w:basedOn w:val="a1"/>
    <w:next w:val="a1"/>
    <w:uiPriority w:val="35"/>
    <w:unhideWhenUsed/>
    <w:qFormat/>
    <w:rsid w:val="003225E2"/>
    <w:pPr>
      <w:spacing w:after="200"/>
      <w:jc w:val="center"/>
    </w:pPr>
    <w:rPr>
      <w:iCs w:val="0"/>
      <w:kern w:val="18"/>
      <w:szCs w:val="18"/>
    </w:rPr>
  </w:style>
  <w:style w:type="table" w:styleId="af8">
    <w:name w:val="Table Grid"/>
    <w:basedOn w:val="a3"/>
    <w:uiPriority w:val="59"/>
    <w:rsid w:val="00C0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Моя подпись к таблице"/>
    <w:basedOn w:val="a1"/>
    <w:next w:val="a1"/>
    <w:qFormat/>
    <w:rsid w:val="00090632"/>
    <w:pPr>
      <w:keepNext/>
      <w:tabs>
        <w:tab w:val="center" w:pos="4536"/>
        <w:tab w:val="right" w:pos="9072"/>
      </w:tabs>
      <w:spacing w:before="120" w:after="120" w:line="240" w:lineRule="auto"/>
      <w:ind w:right="0" w:firstLine="0"/>
      <w:jc w:val="center"/>
    </w:pPr>
    <w:rPr>
      <w:sz w:val="24"/>
    </w:rPr>
  </w:style>
  <w:style w:type="paragraph" w:customStyle="1" w:styleId="12">
    <w:name w:val="Мои Таблицы_1"/>
    <w:basedOn w:val="a1"/>
    <w:next w:val="a1"/>
    <w:rsid w:val="00006CDE"/>
    <w:pPr>
      <w:jc w:val="center"/>
    </w:pPr>
    <w:rPr>
      <w:sz w:val="24"/>
      <w:szCs w:val="22"/>
    </w:rPr>
  </w:style>
  <w:style w:type="table" w:customStyle="1" w:styleId="afa">
    <w:name w:val="Мои Таблицы"/>
    <w:basedOn w:val="a3"/>
    <w:uiPriority w:val="99"/>
    <w:rsid w:val="00CA3E84"/>
    <w:pPr>
      <w:widowControl w:val="0"/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wordWrap/>
        <w:spacing w:afterLines="0" w:afterAutospacing="0"/>
        <w:contextualSpacing w:val="0"/>
      </w:pPr>
      <w:rPr>
        <w:sz w:val="22"/>
      </w:rPr>
      <w:tblPr/>
      <w:tcPr>
        <w:tcBorders>
          <w:bottom w:val="single" w:sz="4" w:space="0" w:color="auto"/>
        </w:tcBorders>
      </w:tcPr>
    </w:tblStylePr>
  </w:style>
  <w:style w:type="table" w:customStyle="1" w:styleId="13">
    <w:name w:val="Сетка таблицы светлая1"/>
    <w:basedOn w:val="a3"/>
    <w:uiPriority w:val="40"/>
    <w:rsid w:val="00472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b">
    <w:name w:val="Balloon Text"/>
    <w:basedOn w:val="a0"/>
    <w:link w:val="afc"/>
    <w:uiPriority w:val="99"/>
    <w:semiHidden/>
    <w:unhideWhenUsed/>
    <w:rsid w:val="00842977"/>
    <w:rPr>
      <w:rFonts w:ascii="Tahoma" w:hAnsi="Tahoma" w:cs="Tahoma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842977"/>
    <w:rPr>
      <w:rFonts w:ascii="Tahoma" w:eastAsia="Lucida Sans Unicode" w:hAnsi="Tahoma" w:cs="Tahoma"/>
      <w:iCs/>
      <w:kern w:val="24"/>
      <w:sz w:val="24"/>
      <w:szCs w:val="16"/>
    </w:rPr>
  </w:style>
  <w:style w:type="character" w:styleId="afd">
    <w:name w:val="annotation reference"/>
    <w:basedOn w:val="a2"/>
    <w:uiPriority w:val="99"/>
    <w:semiHidden/>
    <w:unhideWhenUsed/>
    <w:rsid w:val="003A113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842977"/>
    <w:rPr>
      <w:szCs w:val="20"/>
    </w:rPr>
  </w:style>
  <w:style w:type="character" w:customStyle="1" w:styleId="aff">
    <w:name w:val="Текст примечания Знак"/>
    <w:basedOn w:val="a2"/>
    <w:link w:val="afe"/>
    <w:uiPriority w:val="99"/>
    <w:rsid w:val="00842977"/>
    <w:rPr>
      <w:rFonts w:ascii="Times New Roman" w:eastAsia="Lucida Sans Unicode" w:hAnsi="Times New Roman" w:cs="Times New Roman"/>
      <w:iCs/>
      <w:kern w:val="24"/>
      <w:sz w:val="24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A113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3A1133"/>
    <w:rPr>
      <w:rFonts w:ascii="Arial" w:eastAsia="Lucida Sans Unicode" w:hAnsi="Arial" w:cs="Times New Roman"/>
      <w:b/>
      <w:bCs/>
      <w:iCs/>
      <w:kern w:val="1"/>
      <w:sz w:val="20"/>
      <w:szCs w:val="20"/>
    </w:rPr>
  </w:style>
  <w:style w:type="paragraph" w:customStyle="1" w:styleId="aff2">
    <w:name w:val="Моя подпись к рисунку"/>
    <w:basedOn w:val="af6"/>
    <w:next w:val="aff3"/>
    <w:qFormat/>
    <w:rsid w:val="008C0EC5"/>
    <w:pPr>
      <w:keepNext w:val="0"/>
      <w:spacing w:before="60" w:after="60" w:line="240" w:lineRule="auto"/>
      <w:ind w:right="0"/>
      <w:jc w:val="center"/>
    </w:pPr>
    <w:rPr>
      <w:sz w:val="24"/>
      <w:szCs w:val="22"/>
    </w:rPr>
  </w:style>
  <w:style w:type="paragraph" w:customStyle="1" w:styleId="title1">
    <w:name w:val="title1"/>
    <w:basedOn w:val="a0"/>
    <w:qFormat/>
    <w:rsid w:val="00651DD3"/>
    <w:pPr>
      <w:autoSpaceDE w:val="0"/>
      <w:jc w:val="center"/>
      <w:outlineLvl w:val="0"/>
    </w:pPr>
    <w:rPr>
      <w:rFonts w:eastAsia="TimesNewRomanPSMT"/>
      <w:sz w:val="28"/>
    </w:rPr>
  </w:style>
  <w:style w:type="paragraph" w:customStyle="1" w:styleId="title2">
    <w:name w:val="title2"/>
    <w:basedOn w:val="a0"/>
    <w:qFormat/>
    <w:rsid w:val="00FD64D4"/>
    <w:pPr>
      <w:autoSpaceDE w:val="0"/>
      <w:jc w:val="center"/>
      <w:outlineLvl w:val="0"/>
    </w:pPr>
    <w:rPr>
      <w:rFonts w:eastAsia="TimesNewRomanPSMT"/>
      <w:spacing w:val="40"/>
      <w:sz w:val="28"/>
      <w:szCs w:val="28"/>
    </w:rPr>
  </w:style>
  <w:style w:type="paragraph" w:customStyle="1" w:styleId="title3">
    <w:name w:val="title3"/>
    <w:basedOn w:val="a0"/>
    <w:qFormat/>
    <w:rsid w:val="00040FC2"/>
    <w:pPr>
      <w:autoSpaceDE w:val="0"/>
      <w:jc w:val="center"/>
      <w:outlineLvl w:val="0"/>
    </w:pPr>
    <w:rPr>
      <w:rFonts w:eastAsia="TimesNewRomanPSMT" w:cs="TimesNewRomanPSMT"/>
    </w:rPr>
  </w:style>
  <w:style w:type="paragraph" w:customStyle="1" w:styleId="title4">
    <w:name w:val="title4"/>
    <w:basedOn w:val="a0"/>
    <w:qFormat/>
    <w:rsid w:val="00797F90"/>
    <w:pPr>
      <w:autoSpaceDE w:val="0"/>
      <w:jc w:val="center"/>
    </w:pPr>
    <w:rPr>
      <w:rFonts w:ascii="Arial" w:eastAsia="TimesNewRomanPSMT" w:hAnsi="Arial" w:cs="Arial"/>
      <w:b/>
      <w:bCs/>
      <w:sz w:val="28"/>
      <w:szCs w:val="28"/>
    </w:rPr>
  </w:style>
  <w:style w:type="paragraph" w:customStyle="1" w:styleId="title5">
    <w:name w:val="title5"/>
    <w:basedOn w:val="a0"/>
    <w:qFormat/>
    <w:rsid w:val="008A4EBC"/>
    <w:pPr>
      <w:autoSpaceDE w:val="0"/>
      <w:ind w:left="4820" w:firstLine="0"/>
    </w:pPr>
    <w:rPr>
      <w:rFonts w:eastAsia="TimesNewRomanPSMT"/>
      <w:sz w:val="28"/>
    </w:rPr>
  </w:style>
  <w:style w:type="paragraph" w:customStyle="1" w:styleId="title6">
    <w:name w:val="title6"/>
    <w:basedOn w:val="title7"/>
    <w:qFormat/>
    <w:rsid w:val="008A4EBC"/>
    <w:pPr>
      <w:tabs>
        <w:tab w:val="clear" w:pos="5940"/>
      </w:tabs>
    </w:pPr>
    <w:rPr>
      <w:u w:val="single"/>
    </w:rPr>
  </w:style>
  <w:style w:type="paragraph" w:customStyle="1" w:styleId="title7">
    <w:name w:val="title7"/>
    <w:basedOn w:val="a0"/>
    <w:qFormat/>
    <w:rsid w:val="008A4EBC"/>
    <w:pPr>
      <w:tabs>
        <w:tab w:val="left" w:pos="5940"/>
        <w:tab w:val="left" w:pos="7088"/>
      </w:tabs>
      <w:autoSpaceDE w:val="0"/>
      <w:ind w:left="4820" w:firstLine="0"/>
    </w:pPr>
    <w:rPr>
      <w:rFonts w:eastAsia="TimesNewRomanPSMT"/>
      <w:sz w:val="28"/>
    </w:rPr>
  </w:style>
  <w:style w:type="paragraph" w:customStyle="1" w:styleId="noindent">
    <w:name w:val="обычный no indent"/>
    <w:basedOn w:val="a0"/>
    <w:qFormat/>
    <w:rsid w:val="000612B1"/>
    <w:pPr>
      <w:ind w:firstLine="0"/>
    </w:pPr>
  </w:style>
  <w:style w:type="paragraph" w:customStyle="1" w:styleId="a">
    <w:name w:val="список литры"/>
    <w:basedOn w:val="a1"/>
    <w:qFormat/>
    <w:rsid w:val="00E35169"/>
    <w:pPr>
      <w:numPr>
        <w:numId w:val="21"/>
      </w:numPr>
      <w:tabs>
        <w:tab w:val="left" w:pos="567"/>
      </w:tabs>
      <w:spacing w:before="80" w:after="80"/>
      <w:ind w:left="0" w:firstLine="284"/>
    </w:pPr>
    <w:rPr>
      <w:lang w:val="en-US"/>
    </w:rPr>
  </w:style>
  <w:style w:type="paragraph" w:customStyle="1" w:styleId="aff4">
    <w:name w:val="Мои формулы"/>
    <w:basedOn w:val="af9"/>
    <w:next w:val="a1"/>
    <w:qFormat/>
    <w:rsid w:val="00CA3E84"/>
  </w:style>
  <w:style w:type="paragraph" w:styleId="aff5">
    <w:name w:val="Revision"/>
    <w:hidden/>
    <w:uiPriority w:val="99"/>
    <w:semiHidden/>
    <w:rsid w:val="007F667C"/>
    <w:pPr>
      <w:spacing w:after="0" w:line="240" w:lineRule="auto"/>
    </w:pPr>
    <w:rPr>
      <w:rFonts w:ascii="Times New Roman" w:eastAsia="Lucida Sans Unicode" w:hAnsi="Times New Roman" w:cs="Times New Roman"/>
      <w:iCs/>
      <w:kern w:val="24"/>
      <w:sz w:val="24"/>
      <w:szCs w:val="24"/>
    </w:rPr>
  </w:style>
  <w:style w:type="paragraph" w:customStyle="1" w:styleId="Normalnoindent">
    <w:name w:val="Normal noindent"/>
    <w:basedOn w:val="a0"/>
    <w:qFormat/>
    <w:rsid w:val="00F576B8"/>
    <w:pPr>
      <w:ind w:firstLine="0"/>
    </w:pPr>
  </w:style>
  <w:style w:type="paragraph" w:customStyle="1" w:styleId="Heading1nonum">
    <w:name w:val="Heading 1 nonum"/>
    <w:basedOn w:val="1"/>
    <w:qFormat/>
    <w:rsid w:val="00655429"/>
    <w:pPr>
      <w:numPr>
        <w:numId w:val="0"/>
      </w:numPr>
      <w:ind w:left="432"/>
    </w:pPr>
  </w:style>
  <w:style w:type="paragraph" w:customStyle="1" w:styleId="aff6">
    <w:name w:val="Приложение"/>
    <w:basedOn w:val="1"/>
    <w:qFormat/>
    <w:rsid w:val="00D962B7"/>
    <w:pPr>
      <w:numPr>
        <w:numId w:val="0"/>
      </w:numPr>
      <w:ind w:left="432"/>
      <w:jc w:val="right"/>
    </w:pPr>
  </w:style>
  <w:style w:type="paragraph" w:customStyle="1" w:styleId="aff3">
    <w:name w:val="Мой основной Текст без отступа"/>
    <w:basedOn w:val="a1"/>
    <w:qFormat/>
    <w:rsid w:val="00356214"/>
    <w:pPr>
      <w:ind w:firstLine="0"/>
    </w:pPr>
  </w:style>
  <w:style w:type="paragraph" w:customStyle="1" w:styleId="aff7">
    <w:name w:val="Моя подпись к рисунку справа"/>
    <w:basedOn w:val="aff2"/>
    <w:qFormat/>
    <w:rsid w:val="008F4CE4"/>
    <w:pPr>
      <w:jc w:val="right"/>
    </w:pPr>
    <w:rPr>
      <w:lang w:val="ru-RU"/>
    </w:rPr>
  </w:style>
  <w:style w:type="paragraph" w:customStyle="1" w:styleId="aff8">
    <w:name w:val="Мой рисунок справа"/>
    <w:basedOn w:val="af6"/>
    <w:qFormat/>
    <w:rsid w:val="008F4CE4"/>
    <w:pPr>
      <w:jc w:val="right"/>
    </w:pPr>
  </w:style>
  <w:style w:type="paragraph" w:customStyle="1" w:styleId="title8">
    <w:name w:val="title8"/>
    <w:basedOn w:val="title1"/>
    <w:qFormat/>
    <w:rsid w:val="00411D60"/>
    <w:pPr>
      <w:jc w:val="left"/>
    </w:pPr>
  </w:style>
  <w:style w:type="paragraph" w:customStyle="1" w:styleId="title9">
    <w:name w:val="title9"/>
    <w:basedOn w:val="title8"/>
    <w:qFormat/>
    <w:rsid w:val="00AC71BC"/>
    <w:pPr>
      <w:tabs>
        <w:tab w:val="left" w:pos="7230"/>
      </w:tabs>
      <w:jc w:val="both"/>
    </w:pPr>
  </w:style>
  <w:style w:type="paragraph" w:customStyle="1" w:styleId="title31">
    <w:name w:val="title3.1"/>
    <w:basedOn w:val="title3"/>
    <w:qFormat/>
    <w:rsid w:val="00A74367"/>
    <w:pPr>
      <w:spacing w:line="360" w:lineRule="auto"/>
    </w:pPr>
  </w:style>
  <w:style w:type="paragraph" w:customStyle="1" w:styleId="aff9">
    <w:name w:val="Мои графики"/>
    <w:basedOn w:val="af6"/>
    <w:qFormat/>
    <w:rsid w:val="008C0EC5"/>
    <w:pPr>
      <w:spacing w:before="120"/>
      <w:jc w:val="center"/>
    </w:pPr>
  </w:style>
  <w:style w:type="paragraph" w:styleId="affa">
    <w:name w:val="Normal (Web)"/>
    <w:basedOn w:val="a0"/>
    <w:uiPriority w:val="99"/>
    <w:semiHidden/>
    <w:unhideWhenUsed/>
    <w:rsid w:val="001B7075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/>
      <w:iCs w:val="0"/>
      <w:kern w:val="0"/>
      <w:lang w:eastAsia="zh-CN"/>
    </w:rPr>
  </w:style>
  <w:style w:type="character" w:styleId="affb">
    <w:name w:val="Placeholder Text"/>
    <w:basedOn w:val="a2"/>
    <w:uiPriority w:val="99"/>
    <w:semiHidden/>
    <w:rsid w:val="0084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F1BB7-70DE-BE46-863D-2F341235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1890</Words>
  <Characters>10778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Экспериментальное исследование параметров высокочастотного тлеющего разряда</vt:lpstr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Экспериментальное исследование параметров высокочастотного тлеющего разряда</dc:title>
  <dc:creator>Fedorov</dc:creator>
  <cp:lastModifiedBy>Вячеслав Федоров</cp:lastModifiedBy>
  <cp:revision>2</cp:revision>
  <cp:lastPrinted>2020-05-15T07:29:00Z</cp:lastPrinted>
  <dcterms:created xsi:type="dcterms:W3CDTF">2020-05-15T07:30:00Z</dcterms:created>
  <dcterms:modified xsi:type="dcterms:W3CDTF">2020-05-15T07:30:00Z</dcterms:modified>
</cp:coreProperties>
</file>