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社区教育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UI链接：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"https://modao.cc/app/40774b29fc91af4cb5025cf032538782da5e6749?simulator_type=device&amp;sticky"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https://modao.cc/app/40774b29fc91af4cb5025cf032538782da5e6749?simulator_type=device&amp;sticky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App首页</w:t>
      </w:r>
      <w:r>
        <w:rPr>
          <w:rFonts w:hint="eastAsia"/>
          <w:lang w:val="en-US" w:eastAsia="zh-CN"/>
        </w:rPr>
        <w:t>：能够直接浏览。</w:t>
      </w:r>
    </w:p>
    <w:p>
      <w:r>
        <w:drawing>
          <wp:inline distT="0" distB="0" distL="114300" distR="114300">
            <wp:extent cx="2326005" cy="4210050"/>
            <wp:effectExtent l="0" t="0" r="5715" b="1143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想要购买课程报名学习，需要在APP中有一个账号：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802890" cy="4788535"/>
            <wp:effectExtent l="0" t="0" r="1270" b="1206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478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如果是新用户，需要先注册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802890" cy="4788535"/>
            <wp:effectExtent l="0" t="0" r="1270" b="12065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478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如果是已经有APP账号，则可直接选择登录：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96795" cy="4314825"/>
            <wp:effectExtent l="0" t="0" r="4445" b="13335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首页的课程推荐+直播推荐是向家长推荐其他家长认可度高、学生普遍喜爱的老师讲的课</w:t>
      </w:r>
    </w:p>
    <w:p>
      <w:r>
        <w:drawing>
          <wp:inline distT="0" distB="0" distL="114300" distR="114300">
            <wp:extent cx="3459480" cy="1257300"/>
            <wp:effectExtent l="0" t="0" r="0" b="7620"/>
            <wp:docPr id="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/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如果购买课程，当开课之时APP会提醒进入指定直播间：</w:t>
      </w:r>
    </w:p>
    <w:p/>
    <w:p/>
    <w:p/>
    <w:p/>
    <w:p/>
    <w:p>
      <w:r>
        <w:drawing>
          <wp:inline distT="0" distB="0" distL="114300" distR="114300">
            <wp:extent cx="2203450" cy="3808730"/>
            <wp:effectExtent l="0" t="0" r="6350" b="1270"/>
            <wp:docPr id="3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61845" cy="3896360"/>
            <wp:effectExtent l="0" t="0" r="10795" b="5080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34260" cy="4411980"/>
            <wp:effectExtent l="0" t="0" r="12700" b="7620"/>
            <wp:docPr id="3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73325" cy="4947285"/>
            <wp:effectExtent l="0" t="0" r="10795" b="5715"/>
            <wp:docPr id="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494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支付成功后，就可有该课程的权限。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主页中还有实时的上课情况，方便家长查看。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98420" cy="1175385"/>
            <wp:effectExtent l="0" t="0" r="762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default"/>
          <w:lang w:val="en-US" w:eastAsia="zh-CN"/>
        </w:rPr>
      </w:pPr>
    </w:p>
    <w:p/>
    <w:p/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8E576E"/>
    <w:rsid w:val="019D0F71"/>
    <w:rsid w:val="08AF0EF3"/>
    <w:rsid w:val="13214C9D"/>
    <w:rsid w:val="1FF169C1"/>
    <w:rsid w:val="269914F7"/>
    <w:rsid w:val="31383A6C"/>
    <w:rsid w:val="37B93EC6"/>
    <w:rsid w:val="416C7C7D"/>
    <w:rsid w:val="5BAB62FF"/>
    <w:rsid w:val="611D6ABF"/>
    <w:rsid w:val="628E576E"/>
    <w:rsid w:val="67107FB0"/>
    <w:rsid w:val="765A60EB"/>
    <w:rsid w:val="7A18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Office_11.3.0.8742_F1E327BC-269C-435d-A152-05C5408002CA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2020-03-07T02:50:00Z</dcterms:created>
  <dc:creator>落夕浅悠</dc:creator>
  <cp:lastModifiedBy>15220</cp:lastModifiedBy>
  <dcterms:modified xsi:type="dcterms:W3CDTF">2021-03-26T08:01:21Z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