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bl>
    <w:p w:rsidR="00000000" w:rsidDel="00000000" w:rsidP="00000000" w:rsidRDefault="00000000" w:rsidRPr="00000000" w14:paraId="0000000A">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tbl>
      <w:tblPr>
        <w:tblStyle w:val="Table2"/>
        <w:tblpPr w:leftFromText="180" w:rightFromText="180" w:topFromText="180" w:bottomFromText="180" w:vertAnchor="text" w:horzAnchor="text" w:tblpX="-105" w:tblpY="0"/>
        <w:tblW w:w="97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40"/>
        <w:gridCol w:w="7110"/>
        <w:tblGridChange w:id="0">
          <w:tblGrid>
            <w:gridCol w:w="2640"/>
            <w:gridCol w:w="7110"/>
          </w:tblGrid>
        </w:tblGridChange>
      </w:tblGrid>
      <w:tr>
        <w:trPr>
          <w:cantSplit w:val="0"/>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Resumen de avance proyecto APT</w:t>
            </w:r>
          </w:p>
        </w:tc>
        <w:tc>
          <w:tcPr/>
          <w:p w:rsidR="00000000" w:rsidDel="00000000" w:rsidP="00000000" w:rsidRDefault="00000000" w:rsidRPr="00000000" w14:paraId="0000000D">
            <w:pPr>
              <w:jc w:val="both"/>
              <w:rPr>
                <w:sz w:val="20"/>
                <w:szCs w:val="20"/>
              </w:rPr>
            </w:pPr>
            <w:r w:rsidDel="00000000" w:rsidR="00000000" w:rsidRPr="00000000">
              <w:rPr>
                <w:sz w:val="20"/>
                <w:szCs w:val="20"/>
                <w:rtl w:val="0"/>
              </w:rPr>
              <w:t xml:space="preserve">Se crea toda la documentación para la metodología ágil Scrum: las épicas y las historias de usuario, el product backlog, el mapa de actores, el mapa de impacto, el mapa de historias de usuario, el mapa mental, la arquitectura, el modelo de base de datos relacional y la visión del proyecto + cuatro pilares.</w:t>
            </w:r>
          </w:p>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Se decide usar el framework ionic angular para realizar la aplicación. Y para la base de datos se usará Firebase. </w:t>
            </w:r>
          </w:p>
        </w:tc>
      </w:tr>
      <w:tr>
        <w:trPr>
          <w:cantSplit w:val="0"/>
          <w:trHeight w:val="1247" w:hRule="atLeast"/>
          <w:tblHeader w:val="0"/>
        </w:trPr>
        <w:tc>
          <w:tcPr>
            <w:vAlign w:val="center"/>
          </w:tcPr>
          <w:p w:rsidR="00000000" w:rsidDel="00000000" w:rsidP="00000000" w:rsidRDefault="00000000" w:rsidRPr="00000000" w14:paraId="0000000F">
            <w:pPr>
              <w:rPr>
                <w:color w:val="1f3864"/>
              </w:rPr>
            </w:pPr>
            <w:r w:rsidDel="00000000" w:rsidR="00000000" w:rsidRPr="00000000">
              <w:rPr>
                <w:color w:val="1f3864"/>
                <w:rtl w:val="0"/>
              </w:rPr>
              <w:t xml:space="preserve">Objetivos</w:t>
            </w:r>
          </w:p>
        </w:tc>
        <w:tc>
          <w:tcPr>
            <w:vAlign w:val="center"/>
          </w:tcPr>
          <w:p w:rsidR="00000000" w:rsidDel="00000000" w:rsidP="00000000" w:rsidRDefault="00000000" w:rsidRPr="00000000" w14:paraId="00000010">
            <w:pPr>
              <w:jc w:val="both"/>
              <w:rPr>
                <w:i w:val="1"/>
                <w:color w:val="548dd4"/>
                <w:sz w:val="20"/>
                <w:szCs w:val="20"/>
              </w:rPr>
            </w:pPr>
            <w:r w:rsidDel="00000000" w:rsidR="00000000" w:rsidRPr="00000000">
              <w:rPr>
                <w:i w:val="1"/>
                <w:color w:val="548dd4"/>
                <w:sz w:val="20"/>
                <w:szCs w:val="20"/>
                <w:rtl w:val="0"/>
              </w:rPr>
              <w:t xml:space="preserve">N/A</w:t>
            </w:r>
          </w:p>
        </w:tc>
      </w:tr>
      <w:tr>
        <w:trPr>
          <w:cantSplit w:val="0"/>
          <w:trHeight w:val="939" w:hRule="atLeast"/>
          <w:tblHeader w:val="0"/>
        </w:trPr>
        <w:tc>
          <w:tcPr>
            <w:vAlign w:val="center"/>
          </w:tcPr>
          <w:p w:rsidR="00000000" w:rsidDel="00000000" w:rsidP="00000000" w:rsidRDefault="00000000" w:rsidRPr="00000000" w14:paraId="00000011">
            <w:pPr>
              <w:rPr>
                <w:color w:val="1f3864"/>
              </w:rPr>
            </w:pPr>
            <w:r w:rsidDel="00000000" w:rsidR="00000000" w:rsidRPr="00000000">
              <w:rPr>
                <w:color w:val="1f3864"/>
                <w:rtl w:val="0"/>
              </w:rPr>
              <w:t xml:space="preserve">Metodología</w:t>
            </w:r>
          </w:p>
        </w:tc>
        <w:tc>
          <w:tcPr>
            <w:vAlign w:val="center"/>
          </w:tcPr>
          <w:p w:rsidR="00000000" w:rsidDel="00000000" w:rsidP="00000000" w:rsidRDefault="00000000" w:rsidRPr="00000000" w14:paraId="00000012">
            <w:pPr>
              <w:jc w:val="both"/>
              <w:rPr>
                <w:i w:val="1"/>
                <w:color w:val="548dd4"/>
                <w:sz w:val="20"/>
                <w:szCs w:val="20"/>
              </w:rPr>
            </w:pPr>
            <w:r w:rsidDel="00000000" w:rsidR="00000000" w:rsidRPr="00000000">
              <w:rPr>
                <w:i w:val="1"/>
                <w:color w:val="548dd4"/>
                <w:sz w:val="20"/>
                <w:szCs w:val="20"/>
                <w:rtl w:val="0"/>
              </w:rPr>
              <w:t xml:space="preserve">N/A</w:t>
            </w:r>
          </w:p>
        </w:tc>
      </w:tr>
      <w:tr>
        <w:trPr>
          <w:cantSplit w:val="0"/>
          <w:trHeight w:val="3099.684244791667" w:hRule="atLeast"/>
          <w:tblHeader w:val="0"/>
        </w:trPr>
        <w:tc>
          <w:tcPr>
            <w:vAlign w:val="center"/>
          </w:tcPr>
          <w:p w:rsidR="00000000" w:rsidDel="00000000" w:rsidP="00000000" w:rsidRDefault="00000000" w:rsidRPr="00000000" w14:paraId="00000013">
            <w:pPr>
              <w:rPr>
                <w:color w:val="1f3864"/>
              </w:rPr>
            </w:pPr>
            <w:r w:rsidDel="00000000" w:rsidR="00000000" w:rsidRPr="00000000">
              <w:rPr>
                <w:color w:val="1f3864"/>
                <w:rtl w:val="0"/>
              </w:rPr>
              <w:t xml:space="preserve">Evidencias de avance</w:t>
            </w:r>
          </w:p>
        </w:tc>
        <w:tc>
          <w:tcPr>
            <w:vAlign w:val="center"/>
          </w:tcPr>
          <w:p w:rsidR="00000000" w:rsidDel="00000000" w:rsidP="00000000" w:rsidRDefault="00000000" w:rsidRPr="00000000" w14:paraId="00000014">
            <w:pPr>
              <w:jc w:val="both"/>
              <w:rPr>
                <w:i w:val="1"/>
                <w:color w:val="548dd4"/>
                <w:sz w:val="20"/>
                <w:szCs w:val="20"/>
              </w:rPr>
            </w:pPr>
            <w:r w:rsidDel="00000000" w:rsidR="00000000" w:rsidRPr="00000000">
              <w:rPr>
                <w:rtl w:val="0"/>
              </w:rPr>
            </w:r>
          </w:p>
          <w:p w:rsidR="00000000" w:rsidDel="00000000" w:rsidP="00000000" w:rsidRDefault="00000000" w:rsidRPr="00000000" w14:paraId="00000015">
            <w:pPr>
              <w:numPr>
                <w:ilvl w:val="0"/>
                <w:numId w:val="1"/>
              </w:numPr>
              <w:spacing w:after="0" w:afterAutospacing="0"/>
              <w:ind w:left="720" w:hanging="360"/>
              <w:jc w:val="both"/>
              <w:rPr>
                <w:sz w:val="20"/>
                <w:szCs w:val="20"/>
              </w:rPr>
            </w:pPr>
            <w:r w:rsidDel="00000000" w:rsidR="00000000" w:rsidRPr="00000000">
              <w:rPr>
                <w:rtl w:val="0"/>
              </w:rPr>
              <w:t xml:space="preserve">Squad y responsabilidades </w:t>
            </w:r>
          </w:p>
          <w:p w:rsidR="00000000" w:rsidDel="00000000" w:rsidP="00000000" w:rsidRDefault="00000000" w:rsidRPr="00000000" w14:paraId="00000016">
            <w:pPr>
              <w:numPr>
                <w:ilvl w:val="0"/>
                <w:numId w:val="1"/>
              </w:numPr>
              <w:spacing w:after="0" w:afterAutospacing="0"/>
              <w:ind w:left="720" w:hanging="360"/>
              <w:jc w:val="both"/>
            </w:pPr>
            <w:r w:rsidDel="00000000" w:rsidR="00000000" w:rsidRPr="00000000">
              <w:rPr>
                <w:rtl w:val="0"/>
              </w:rPr>
              <w:t xml:space="preserve">Mapa Mental</w:t>
            </w:r>
          </w:p>
          <w:p w:rsidR="00000000" w:rsidDel="00000000" w:rsidP="00000000" w:rsidRDefault="00000000" w:rsidRPr="00000000" w14:paraId="00000017">
            <w:pPr>
              <w:numPr>
                <w:ilvl w:val="0"/>
                <w:numId w:val="1"/>
              </w:numPr>
              <w:spacing w:after="0" w:afterAutospacing="0"/>
              <w:ind w:left="720" w:hanging="360"/>
              <w:jc w:val="both"/>
            </w:pPr>
            <w:r w:rsidDel="00000000" w:rsidR="00000000" w:rsidRPr="00000000">
              <w:rPr>
                <w:rtl w:val="0"/>
              </w:rPr>
              <w:t xml:space="preserve">Mapa de Actores</w:t>
            </w:r>
          </w:p>
          <w:p w:rsidR="00000000" w:rsidDel="00000000" w:rsidP="00000000" w:rsidRDefault="00000000" w:rsidRPr="00000000" w14:paraId="00000018">
            <w:pPr>
              <w:numPr>
                <w:ilvl w:val="0"/>
                <w:numId w:val="1"/>
              </w:numPr>
              <w:spacing w:after="0" w:afterAutospacing="0"/>
              <w:ind w:left="720" w:hanging="360"/>
              <w:jc w:val="both"/>
            </w:pPr>
            <w:r w:rsidDel="00000000" w:rsidR="00000000" w:rsidRPr="00000000">
              <w:rPr>
                <w:rtl w:val="0"/>
              </w:rPr>
              <w:t xml:space="preserve">Visión del Proyecto + 4 pilares</w:t>
            </w:r>
          </w:p>
          <w:p w:rsidR="00000000" w:rsidDel="00000000" w:rsidP="00000000" w:rsidRDefault="00000000" w:rsidRPr="00000000" w14:paraId="00000019">
            <w:pPr>
              <w:numPr>
                <w:ilvl w:val="0"/>
                <w:numId w:val="1"/>
              </w:numPr>
              <w:ind w:left="720" w:hanging="360"/>
              <w:jc w:val="both"/>
            </w:pPr>
            <w:r w:rsidDel="00000000" w:rsidR="00000000" w:rsidRPr="00000000">
              <w:rPr>
                <w:rtl w:val="0"/>
              </w:rPr>
              <w:t xml:space="preserve">Épicas</w:t>
            </w:r>
          </w:p>
          <w:p w:rsidR="00000000" w:rsidDel="00000000" w:rsidP="00000000" w:rsidRDefault="00000000" w:rsidRPr="00000000" w14:paraId="0000001A">
            <w:pPr>
              <w:jc w:val="both"/>
              <w:rPr>
                <w:i w:val="1"/>
                <w:color w:val="548dd4"/>
                <w:sz w:val="20"/>
                <w:szCs w:val="20"/>
              </w:rPr>
            </w:pPr>
            <w:r w:rsidDel="00000000" w:rsidR="00000000" w:rsidRPr="00000000">
              <w:rPr>
                <w:rtl w:val="0"/>
              </w:rPr>
            </w:r>
          </w:p>
          <w:p w:rsidR="00000000" w:rsidDel="00000000" w:rsidP="00000000" w:rsidRDefault="00000000" w:rsidRPr="00000000" w14:paraId="0000001B">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1C">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711" w:hRule="atLeast"/>
          <w:tblHeader w:val="0"/>
        </w:trPr>
        <w:tc>
          <w:tcPr>
            <w:vAlign w:val="center"/>
          </w:tcPr>
          <w:p w:rsidR="00000000" w:rsidDel="00000000" w:rsidP="00000000" w:rsidRDefault="00000000" w:rsidRPr="00000000" w14:paraId="0000001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1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1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2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2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2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2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p w:rsidR="00000000" w:rsidDel="00000000" w:rsidP="00000000" w:rsidRDefault="00000000" w:rsidRPr="00000000" w14:paraId="00000025">
            <w:pPr>
              <w:jc w:val="center"/>
              <w:rPr>
                <w:color w:val="1f3864"/>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26">
            <w:pPr>
              <w:jc w:val="both"/>
              <w:rPr>
                <w:i w:val="1"/>
                <w:color w:val="548dd4"/>
                <w:sz w:val="18"/>
                <w:szCs w:val="18"/>
              </w:rPr>
            </w:pPr>
            <w:r w:rsidDel="00000000" w:rsidR="00000000" w:rsidRPr="00000000">
              <w:rPr>
                <w:sz w:val="18"/>
                <w:szCs w:val="18"/>
                <w:rtl w:val="0"/>
              </w:rPr>
              <w:t xml:space="preserve">-Ofrecer propuestas de solución informática analizando de forma integral los procesos de acuerdo a los requerimientos de la organización</w:t>
            </w:r>
            <w:r w:rsidDel="00000000" w:rsidR="00000000" w:rsidRPr="00000000">
              <w:rPr>
                <w:i w:val="1"/>
                <w:color w:val="548dd4"/>
                <w:sz w:val="18"/>
                <w:szCs w:val="18"/>
                <w:rtl w:val="0"/>
              </w:rPr>
              <w:t xml:space="preserve">.</w:t>
            </w:r>
          </w:p>
          <w:p w:rsidR="00000000" w:rsidDel="00000000" w:rsidP="00000000" w:rsidRDefault="00000000" w:rsidRPr="00000000" w14:paraId="00000027">
            <w:pPr>
              <w:jc w:val="both"/>
              <w:rPr>
                <w:sz w:val="18"/>
                <w:szCs w:val="18"/>
              </w:rPr>
            </w:pPr>
            <w:r w:rsidDel="00000000" w:rsidR="00000000" w:rsidRPr="00000000">
              <w:rPr>
                <w:i w:val="1"/>
                <w:color w:val="548dd4"/>
                <w:sz w:val="18"/>
                <w:szCs w:val="18"/>
                <w:rtl w:val="0"/>
              </w:rPr>
              <w:t xml:space="preserve">-</w:t>
            </w:r>
            <w:r w:rsidDel="00000000" w:rsidR="00000000" w:rsidRPr="00000000">
              <w:rPr>
                <w:sz w:val="18"/>
                <w:szCs w:val="18"/>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28">
            <w:pPr>
              <w:jc w:val="both"/>
              <w:rPr>
                <w:sz w:val="18"/>
                <w:szCs w:val="18"/>
              </w:rPr>
            </w:pPr>
            <w:r w:rsidDel="00000000" w:rsidR="00000000" w:rsidRPr="00000000">
              <w:rPr>
                <w:rtl w:val="0"/>
              </w:rPr>
            </w:r>
          </w:p>
          <w:p w:rsidR="00000000" w:rsidDel="00000000" w:rsidP="00000000" w:rsidRDefault="00000000" w:rsidRPr="00000000" w14:paraId="00000029">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2A">
            <w:pPr>
              <w:jc w:val="both"/>
              <w:rPr>
                <w:sz w:val="18"/>
                <w:szCs w:val="18"/>
              </w:rPr>
            </w:pPr>
            <w:r w:rsidDel="00000000" w:rsidR="00000000" w:rsidRPr="00000000">
              <w:rPr>
                <w:sz w:val="18"/>
                <w:szCs w:val="18"/>
                <w:rtl w:val="0"/>
              </w:rPr>
              <w:t xml:space="preserve">Análisis y presupuesto del proyecto</w:t>
            </w:r>
          </w:p>
        </w:tc>
        <w:tc>
          <w:tcPr/>
          <w:p w:rsidR="00000000" w:rsidDel="00000000" w:rsidP="00000000" w:rsidRDefault="00000000" w:rsidRPr="00000000" w14:paraId="0000002B">
            <w:pPr>
              <w:jc w:val="both"/>
              <w:rPr>
                <w:sz w:val="18"/>
                <w:szCs w:val="18"/>
              </w:rPr>
            </w:pPr>
            <w:r w:rsidDel="00000000" w:rsidR="00000000" w:rsidRPr="00000000">
              <w:rPr>
                <w:sz w:val="18"/>
                <w:szCs w:val="18"/>
                <w:rtl w:val="0"/>
              </w:rPr>
              <w:t xml:space="preserve">-Análisis del caso</w:t>
            </w:r>
          </w:p>
          <w:p w:rsidR="00000000" w:rsidDel="00000000" w:rsidP="00000000" w:rsidRDefault="00000000" w:rsidRPr="00000000" w14:paraId="0000002C">
            <w:pPr>
              <w:jc w:val="both"/>
              <w:rPr>
                <w:sz w:val="18"/>
                <w:szCs w:val="18"/>
              </w:rPr>
            </w:pPr>
            <w:r w:rsidDel="00000000" w:rsidR="00000000" w:rsidRPr="00000000">
              <w:rPr>
                <w:sz w:val="18"/>
                <w:szCs w:val="18"/>
                <w:rtl w:val="0"/>
              </w:rPr>
              <w:t xml:space="preserve">-Definición de roles y responsabilidades</w:t>
            </w:r>
          </w:p>
          <w:p w:rsidR="00000000" w:rsidDel="00000000" w:rsidP="00000000" w:rsidRDefault="00000000" w:rsidRPr="00000000" w14:paraId="0000002D">
            <w:pPr>
              <w:jc w:val="both"/>
              <w:rPr>
                <w:sz w:val="18"/>
                <w:szCs w:val="18"/>
              </w:rPr>
            </w:pPr>
            <w:r w:rsidDel="00000000" w:rsidR="00000000" w:rsidRPr="00000000">
              <w:rPr>
                <w:sz w:val="18"/>
                <w:szCs w:val="18"/>
                <w:rtl w:val="0"/>
              </w:rPr>
              <w:t xml:space="preserve">-Creación de las épicas e historias de usuarios</w:t>
            </w:r>
          </w:p>
          <w:p w:rsidR="00000000" w:rsidDel="00000000" w:rsidP="00000000" w:rsidRDefault="00000000" w:rsidRPr="00000000" w14:paraId="0000002E">
            <w:pPr>
              <w:jc w:val="both"/>
              <w:rPr>
                <w:sz w:val="18"/>
                <w:szCs w:val="18"/>
              </w:rPr>
            </w:pPr>
            <w:r w:rsidDel="00000000" w:rsidR="00000000" w:rsidRPr="00000000">
              <w:rPr>
                <w:sz w:val="18"/>
                <w:szCs w:val="18"/>
                <w:rtl w:val="0"/>
              </w:rPr>
              <w:t xml:space="preserve">-Identificar los kpi</w:t>
            </w:r>
          </w:p>
          <w:p w:rsidR="00000000" w:rsidDel="00000000" w:rsidP="00000000" w:rsidRDefault="00000000" w:rsidRPr="00000000" w14:paraId="0000002F">
            <w:pPr>
              <w:jc w:val="both"/>
              <w:rPr>
                <w:sz w:val="18"/>
                <w:szCs w:val="18"/>
              </w:rPr>
            </w:pPr>
            <w:r w:rsidDel="00000000" w:rsidR="00000000" w:rsidRPr="00000000">
              <w:rPr>
                <w:sz w:val="18"/>
                <w:szCs w:val="18"/>
                <w:rtl w:val="0"/>
              </w:rPr>
              <w:t xml:space="preserve">-Story mapping</w:t>
            </w:r>
          </w:p>
          <w:p w:rsidR="00000000" w:rsidDel="00000000" w:rsidP="00000000" w:rsidRDefault="00000000" w:rsidRPr="00000000" w14:paraId="00000030">
            <w:pPr>
              <w:jc w:val="both"/>
              <w:rPr>
                <w:sz w:val="18"/>
                <w:szCs w:val="18"/>
              </w:rPr>
            </w:pPr>
            <w:r w:rsidDel="00000000" w:rsidR="00000000" w:rsidRPr="00000000">
              <w:rPr>
                <w:sz w:val="18"/>
                <w:szCs w:val="18"/>
                <w:rtl w:val="0"/>
              </w:rPr>
              <w:t xml:space="preserve">-Planear los sprint</w:t>
            </w:r>
          </w:p>
          <w:p w:rsidR="00000000" w:rsidDel="00000000" w:rsidP="00000000" w:rsidRDefault="00000000" w:rsidRPr="00000000" w14:paraId="00000031">
            <w:pPr>
              <w:jc w:val="both"/>
              <w:rPr>
                <w:sz w:val="18"/>
                <w:szCs w:val="18"/>
              </w:rPr>
            </w:pPr>
            <w:r w:rsidDel="00000000" w:rsidR="00000000" w:rsidRPr="00000000">
              <w:rPr>
                <w:sz w:val="18"/>
                <w:szCs w:val="18"/>
                <w:rtl w:val="0"/>
              </w:rPr>
              <w:t xml:space="preserve">-Definir presupuesto y materiales</w:t>
            </w:r>
          </w:p>
          <w:p w:rsidR="00000000" w:rsidDel="00000000" w:rsidP="00000000" w:rsidRDefault="00000000" w:rsidRPr="00000000" w14:paraId="00000032">
            <w:pPr>
              <w:jc w:val="both"/>
              <w:rPr>
                <w:sz w:val="18"/>
                <w:szCs w:val="18"/>
              </w:rPr>
            </w:pPr>
            <w:r w:rsidDel="00000000" w:rsidR="00000000" w:rsidRPr="00000000">
              <w:rPr>
                <w:sz w:val="18"/>
                <w:szCs w:val="18"/>
                <w:rtl w:val="0"/>
              </w:rPr>
              <w:t xml:space="preserve">-Herramientas de ofimática</w:t>
            </w:r>
          </w:p>
          <w:p w:rsidR="00000000" w:rsidDel="00000000" w:rsidP="00000000" w:rsidRDefault="00000000" w:rsidRPr="00000000" w14:paraId="00000033">
            <w:pPr>
              <w:jc w:val="both"/>
              <w:rPr>
                <w:sz w:val="18"/>
                <w:szCs w:val="18"/>
              </w:rPr>
            </w:pPr>
            <w:r w:rsidDel="00000000" w:rsidR="00000000" w:rsidRPr="00000000">
              <w:rPr>
                <w:sz w:val="18"/>
                <w:szCs w:val="18"/>
                <w:rtl w:val="0"/>
              </w:rPr>
              <w:t xml:space="preserve">-Softwares de gestión</w:t>
            </w:r>
          </w:p>
        </w:tc>
        <w:tc>
          <w:tcPr>
            <w:tcBorders>
              <w:right w:color="cccccc" w:space="0" w:sz="4" w:val="single"/>
            </w:tcBorders>
          </w:tcPr>
          <w:p w:rsidR="00000000" w:rsidDel="00000000" w:rsidP="00000000" w:rsidRDefault="00000000" w:rsidRPr="00000000" w14:paraId="00000034">
            <w:pPr>
              <w:jc w:val="both"/>
              <w:rPr>
                <w:sz w:val="18"/>
                <w:szCs w:val="18"/>
              </w:rPr>
            </w:pPr>
            <w:r w:rsidDel="00000000" w:rsidR="00000000" w:rsidRPr="00000000">
              <w:rPr>
                <w:sz w:val="18"/>
                <w:szCs w:val="18"/>
                <w:rtl w:val="0"/>
              </w:rPr>
              <w:t xml:space="preserve">4 Semanas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35">
            <w:pPr>
              <w:jc w:val="both"/>
              <w:rPr/>
            </w:pPr>
            <w:r w:rsidDel="00000000" w:rsidR="00000000" w:rsidRPr="00000000">
              <w:rPr>
                <w:rtl w:val="0"/>
              </w:rPr>
              <w:t xml:space="preserve">Juan Aros, Francisco Santander</w:t>
            </w:r>
          </w:p>
        </w:tc>
        <w:tc>
          <w:tcPr/>
          <w:p w:rsidR="00000000" w:rsidDel="00000000" w:rsidP="00000000" w:rsidRDefault="00000000" w:rsidRPr="00000000" w14:paraId="00000036">
            <w:pPr>
              <w:jc w:val="both"/>
              <w:rPr>
                <w:rFonts w:ascii="Calibri" w:cs="Calibri" w:eastAsia="Calibri" w:hAnsi="Calibri"/>
                <w:i w:val="1"/>
                <w:color w:val="548dd4"/>
                <w:sz w:val="18"/>
                <w:szCs w:val="18"/>
              </w:rPr>
            </w:pPr>
            <w:r w:rsidDel="00000000" w:rsidR="00000000" w:rsidRPr="00000000">
              <w:rPr>
                <w:sz w:val="18"/>
                <w:szCs w:val="18"/>
                <w:rtl w:val="0"/>
              </w:rPr>
              <w:t xml:space="preserve">Se nos facilitó por las planillas que se nos proporcionaron y las que teníamos de las asignaturas pasadas</w:t>
            </w:r>
            <w:r w:rsidDel="00000000" w:rsidR="00000000" w:rsidRPr="00000000">
              <w:rPr>
                <w:rFonts w:ascii="Calibri" w:cs="Calibri" w:eastAsia="Calibri" w:hAnsi="Calibri"/>
                <w:i w:val="1"/>
                <w:color w:val="548dd4"/>
                <w:sz w:val="18"/>
                <w:szCs w:val="18"/>
                <w:rtl w:val="0"/>
              </w:rPr>
              <w:t xml:space="preserve">.</w:t>
            </w:r>
          </w:p>
        </w:tc>
        <w:tc>
          <w:tcPr/>
          <w:p w:rsidR="00000000" w:rsidDel="00000000" w:rsidP="00000000" w:rsidRDefault="00000000" w:rsidRPr="00000000" w14:paraId="00000037">
            <w:pPr>
              <w:jc w:val="both"/>
              <w:rPr>
                <w:rFonts w:ascii="Calibri" w:cs="Calibri" w:eastAsia="Calibri" w:hAnsi="Calibri"/>
                <w:sz w:val="16"/>
                <w:szCs w:val="16"/>
              </w:rPr>
            </w:pPr>
            <w:r w:rsidDel="00000000" w:rsidR="00000000" w:rsidRPr="00000000">
              <w:rPr>
                <w:sz w:val="18"/>
                <w:szCs w:val="18"/>
                <w:rtl w:val="0"/>
              </w:rPr>
              <w:t xml:space="preserve">Todas están completadas</w:t>
            </w:r>
            <w:r w:rsidDel="00000000" w:rsidR="00000000" w:rsidRPr="00000000">
              <w:rPr>
                <w:rtl w:val="0"/>
              </w:rPr>
            </w:r>
          </w:p>
        </w:tc>
        <w:tc>
          <w:tcPr/>
          <w:p w:rsidR="00000000" w:rsidDel="00000000" w:rsidP="00000000" w:rsidRDefault="00000000" w:rsidRPr="00000000" w14:paraId="0000003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N/A</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39">
            <w:pPr>
              <w:jc w:val="both"/>
              <w:rPr>
                <w:sz w:val="18"/>
                <w:szCs w:val="18"/>
              </w:rPr>
            </w:pPr>
            <w:r w:rsidDel="00000000" w:rsidR="00000000" w:rsidRPr="00000000">
              <w:rPr>
                <w:sz w:val="18"/>
                <w:szCs w:val="18"/>
                <w:rtl w:val="0"/>
              </w:rPr>
              <w:t xml:space="preserve">Desarrollar una solución de software utilizando técnicas que permitan</w:t>
            </w:r>
          </w:p>
          <w:p w:rsidR="00000000" w:rsidDel="00000000" w:rsidP="00000000" w:rsidRDefault="00000000" w:rsidRPr="00000000" w14:paraId="0000003A">
            <w:pPr>
              <w:jc w:val="both"/>
              <w:rPr>
                <w:sz w:val="18"/>
                <w:szCs w:val="18"/>
              </w:rPr>
            </w:pPr>
            <w:r w:rsidDel="00000000" w:rsidR="00000000" w:rsidRPr="00000000">
              <w:rPr>
                <w:sz w:val="18"/>
                <w:szCs w:val="18"/>
                <w:rtl w:val="0"/>
              </w:rPr>
              <w:t xml:space="preserve">sistematizar el proceso de desarrollo y mantenimiento, asegurando el logro de los objetivos.</w:t>
            </w:r>
          </w:p>
          <w:p w:rsidR="00000000" w:rsidDel="00000000" w:rsidP="00000000" w:rsidRDefault="00000000" w:rsidRPr="00000000" w14:paraId="0000003B">
            <w:pPr>
              <w:jc w:val="both"/>
              <w:rPr>
                <w:sz w:val="18"/>
                <w:szCs w:val="18"/>
              </w:rPr>
            </w:pPr>
            <w:r w:rsidDel="00000000" w:rsidR="00000000" w:rsidRPr="00000000">
              <w:rPr>
                <w:sz w:val="18"/>
                <w:szCs w:val="18"/>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3C">
            <w:pPr>
              <w:jc w:val="both"/>
              <w:rPr>
                <w:i w:val="1"/>
                <w:sz w:val="18"/>
                <w:szCs w:val="18"/>
              </w:rPr>
            </w:pPr>
            <w:r w:rsidDel="00000000" w:rsidR="00000000" w:rsidRPr="00000000">
              <w:rPr>
                <w:rtl w:val="0"/>
              </w:rPr>
            </w:r>
          </w:p>
        </w:tc>
        <w:tc>
          <w:tcPr/>
          <w:p w:rsidR="00000000" w:rsidDel="00000000" w:rsidP="00000000" w:rsidRDefault="00000000" w:rsidRPr="00000000" w14:paraId="0000003D">
            <w:pPr>
              <w:jc w:val="both"/>
              <w:rPr>
                <w:sz w:val="18"/>
                <w:szCs w:val="18"/>
              </w:rPr>
            </w:pPr>
            <w:r w:rsidDel="00000000" w:rsidR="00000000" w:rsidRPr="00000000">
              <w:rPr>
                <w:sz w:val="18"/>
                <w:szCs w:val="18"/>
                <w:rtl w:val="0"/>
              </w:rPr>
              <w:t xml:space="preserve">Diseño y creación de la aplicación</w:t>
            </w:r>
          </w:p>
        </w:tc>
        <w:tc>
          <w:tcPr/>
          <w:p w:rsidR="00000000" w:rsidDel="00000000" w:rsidP="00000000" w:rsidRDefault="00000000" w:rsidRPr="00000000" w14:paraId="0000003E">
            <w:pPr>
              <w:jc w:val="both"/>
              <w:rPr>
                <w:sz w:val="18"/>
                <w:szCs w:val="18"/>
              </w:rPr>
            </w:pPr>
            <w:r w:rsidDel="00000000" w:rsidR="00000000" w:rsidRPr="00000000">
              <w:rPr>
                <w:sz w:val="18"/>
                <w:szCs w:val="18"/>
                <w:rtl w:val="0"/>
              </w:rPr>
              <w:t xml:space="preserve">-Diseñar las interfaces del aplicativo.</w:t>
            </w:r>
          </w:p>
          <w:p w:rsidR="00000000" w:rsidDel="00000000" w:rsidP="00000000" w:rsidRDefault="00000000" w:rsidRPr="00000000" w14:paraId="0000003F">
            <w:pPr>
              <w:jc w:val="both"/>
              <w:rPr>
                <w:sz w:val="18"/>
                <w:szCs w:val="18"/>
              </w:rPr>
            </w:pPr>
            <w:r w:rsidDel="00000000" w:rsidR="00000000" w:rsidRPr="00000000">
              <w:rPr>
                <w:sz w:val="18"/>
                <w:szCs w:val="18"/>
                <w:rtl w:val="0"/>
              </w:rPr>
              <w:t xml:space="preserve">-Desarrollar página del login.</w:t>
            </w:r>
          </w:p>
          <w:p w:rsidR="00000000" w:rsidDel="00000000" w:rsidP="00000000" w:rsidRDefault="00000000" w:rsidRPr="00000000" w14:paraId="00000040">
            <w:pPr>
              <w:jc w:val="both"/>
              <w:rPr>
                <w:sz w:val="18"/>
                <w:szCs w:val="18"/>
              </w:rPr>
            </w:pPr>
            <w:r w:rsidDel="00000000" w:rsidR="00000000" w:rsidRPr="00000000">
              <w:rPr>
                <w:sz w:val="18"/>
                <w:szCs w:val="18"/>
                <w:rtl w:val="0"/>
              </w:rPr>
              <w:t xml:space="preserve">-Desarrollar página de registro.</w:t>
            </w:r>
          </w:p>
          <w:p w:rsidR="00000000" w:rsidDel="00000000" w:rsidP="00000000" w:rsidRDefault="00000000" w:rsidRPr="00000000" w14:paraId="00000041">
            <w:pPr>
              <w:jc w:val="both"/>
              <w:rPr>
                <w:sz w:val="18"/>
                <w:szCs w:val="18"/>
              </w:rPr>
            </w:pPr>
            <w:r w:rsidDel="00000000" w:rsidR="00000000" w:rsidRPr="00000000">
              <w:rPr>
                <w:sz w:val="18"/>
                <w:szCs w:val="18"/>
                <w:rtl w:val="0"/>
              </w:rPr>
              <w:t xml:space="preserve">-Desarrollar la página de inicio.</w:t>
            </w:r>
          </w:p>
          <w:p w:rsidR="00000000" w:rsidDel="00000000" w:rsidP="00000000" w:rsidRDefault="00000000" w:rsidRPr="00000000" w14:paraId="00000042">
            <w:pPr>
              <w:jc w:val="both"/>
              <w:rPr>
                <w:sz w:val="18"/>
                <w:szCs w:val="18"/>
              </w:rPr>
            </w:pPr>
            <w:r w:rsidDel="00000000" w:rsidR="00000000" w:rsidRPr="00000000">
              <w:rPr>
                <w:sz w:val="18"/>
                <w:szCs w:val="18"/>
                <w:rtl w:val="0"/>
              </w:rPr>
              <w:t xml:space="preserve">-Conexiones con APIs para el GPS y lector de huellas.</w:t>
            </w:r>
          </w:p>
          <w:p w:rsidR="00000000" w:rsidDel="00000000" w:rsidP="00000000" w:rsidRDefault="00000000" w:rsidRPr="00000000" w14:paraId="00000043">
            <w:pPr>
              <w:jc w:val="both"/>
              <w:rPr>
                <w:sz w:val="18"/>
                <w:szCs w:val="18"/>
              </w:rPr>
            </w:pPr>
            <w:r w:rsidDel="00000000" w:rsidR="00000000" w:rsidRPr="00000000">
              <w:rPr>
                <w:sz w:val="18"/>
                <w:szCs w:val="18"/>
                <w:rtl w:val="0"/>
              </w:rPr>
              <w:t xml:space="preserve">-Testing de la aplicación.</w:t>
            </w:r>
          </w:p>
          <w:p w:rsidR="00000000" w:rsidDel="00000000" w:rsidP="00000000" w:rsidRDefault="00000000" w:rsidRPr="00000000" w14:paraId="00000044">
            <w:pPr>
              <w:jc w:val="both"/>
              <w:rPr>
                <w:sz w:val="18"/>
                <w:szCs w:val="18"/>
              </w:rPr>
            </w:pPr>
            <w:r w:rsidDel="00000000" w:rsidR="00000000" w:rsidRPr="00000000">
              <w:rPr>
                <w:sz w:val="18"/>
                <w:szCs w:val="18"/>
                <w:rtl w:val="0"/>
              </w:rPr>
              <w:t xml:space="preserve">-Framework de desarrollo móvil.</w:t>
            </w:r>
          </w:p>
          <w:p w:rsidR="00000000" w:rsidDel="00000000" w:rsidP="00000000" w:rsidRDefault="00000000" w:rsidRPr="00000000" w14:paraId="00000045">
            <w:pPr>
              <w:jc w:val="both"/>
              <w:rPr>
                <w:sz w:val="18"/>
                <w:szCs w:val="18"/>
              </w:rPr>
            </w:pPr>
            <w:r w:rsidDel="00000000" w:rsidR="00000000" w:rsidRPr="00000000">
              <w:rPr>
                <w:sz w:val="18"/>
                <w:szCs w:val="18"/>
                <w:rtl w:val="0"/>
              </w:rPr>
              <w:t xml:space="preserve">-Equipo móvil de pruebas</w:t>
            </w:r>
          </w:p>
        </w:tc>
        <w:tc>
          <w:tcPr>
            <w:tcBorders>
              <w:right w:color="cccccc" w:space="0" w:sz="4" w:val="single"/>
            </w:tcBorders>
          </w:tcPr>
          <w:p w:rsidR="00000000" w:rsidDel="00000000" w:rsidP="00000000" w:rsidRDefault="00000000" w:rsidRPr="00000000" w14:paraId="00000046">
            <w:pPr>
              <w:jc w:val="both"/>
              <w:rPr>
                <w:sz w:val="18"/>
                <w:szCs w:val="18"/>
              </w:rPr>
            </w:pPr>
            <w:r w:rsidDel="00000000" w:rsidR="00000000" w:rsidRPr="00000000">
              <w:rPr>
                <w:sz w:val="18"/>
                <w:szCs w:val="18"/>
                <w:rtl w:val="0"/>
              </w:rPr>
              <w:t xml:space="preserve">12 Semanas</w:t>
            </w:r>
          </w:p>
        </w:tc>
        <w:tc>
          <w:tcPr>
            <w:tcBorders>
              <w:top w:color="cccccc" w:space="0" w:sz="4" w:val="single"/>
              <w:left w:color="cccccc" w:space="0" w:sz="4" w:val="single"/>
              <w:bottom w:color="cccccc" w:space="0" w:sz="4" w:val="single"/>
              <w:right w:color="cccccc" w:space="0" w:sz="4" w:val="single"/>
            </w:tcBorders>
            <w:shd w:fill="ffffff" w:val="clear"/>
          </w:tcPr>
          <w:p w:rsidR="00000000" w:rsidDel="00000000" w:rsidP="00000000" w:rsidRDefault="00000000" w:rsidRPr="00000000" w14:paraId="00000047">
            <w:pPr>
              <w:jc w:val="both"/>
              <w:rPr>
                <w:sz w:val="18"/>
                <w:szCs w:val="18"/>
              </w:rPr>
            </w:pPr>
            <w:r w:rsidDel="00000000" w:rsidR="00000000" w:rsidRPr="00000000">
              <w:rPr>
                <w:sz w:val="18"/>
                <w:szCs w:val="18"/>
                <w:rtl w:val="0"/>
              </w:rPr>
              <w:t xml:space="preserve">Scrum developers</w:t>
            </w:r>
          </w:p>
        </w:tc>
        <w:tc>
          <w:tcPr>
            <w:tcBorders>
              <w:top w:color="cccccc" w:space="0" w:sz="4" w:val="single"/>
              <w:left w:color="cccccc" w:space="0" w:sz="4" w:val="single"/>
              <w:bottom w:color="cccccc" w:space="0" w:sz="4" w:val="single"/>
              <w:right w:color="cccccc" w:space="0" w:sz="4" w:val="single"/>
            </w:tcBorders>
            <w:shd w:fill="ffffff" w:val="clear"/>
          </w:tcPr>
          <w:p w:rsidR="00000000" w:rsidDel="00000000" w:rsidP="00000000" w:rsidRDefault="00000000" w:rsidRPr="00000000" w14:paraId="00000048">
            <w:pPr>
              <w:jc w:val="both"/>
              <w:rPr>
                <w:sz w:val="18"/>
                <w:szCs w:val="18"/>
              </w:rPr>
            </w:pPr>
            <w:r w:rsidDel="00000000" w:rsidR="00000000" w:rsidRPr="00000000">
              <w:rPr>
                <w:rtl w:val="0"/>
              </w:rPr>
            </w:r>
          </w:p>
        </w:tc>
        <w:tc>
          <w:tcPr/>
          <w:p w:rsidR="00000000" w:rsidDel="00000000" w:rsidP="00000000" w:rsidRDefault="00000000" w:rsidRPr="00000000" w14:paraId="00000049">
            <w:pPr>
              <w:jc w:val="both"/>
              <w:rPr>
                <w:sz w:val="18"/>
                <w:szCs w:val="18"/>
              </w:rPr>
            </w:pPr>
            <w:r w:rsidDel="00000000" w:rsidR="00000000" w:rsidRPr="00000000">
              <w:rPr>
                <w:sz w:val="18"/>
                <w:szCs w:val="18"/>
                <w:rtl w:val="0"/>
              </w:rPr>
              <w:t xml:space="preserve">desarrollar login /completado</w:t>
            </w:r>
          </w:p>
          <w:p w:rsidR="00000000" w:rsidDel="00000000" w:rsidP="00000000" w:rsidRDefault="00000000" w:rsidRPr="00000000" w14:paraId="0000004A">
            <w:pPr>
              <w:jc w:val="both"/>
              <w:rPr>
                <w:sz w:val="18"/>
                <w:szCs w:val="18"/>
              </w:rPr>
            </w:pPr>
            <w:r w:rsidDel="00000000" w:rsidR="00000000" w:rsidRPr="00000000">
              <w:rPr>
                <w:sz w:val="18"/>
                <w:szCs w:val="18"/>
                <w:rtl w:val="0"/>
              </w:rPr>
              <w:t xml:space="preserve">desarrollar página de registro</w:t>
            </w:r>
          </w:p>
        </w:tc>
        <w:tc>
          <w:tcPr/>
          <w:p w:rsidR="00000000" w:rsidDel="00000000" w:rsidP="00000000" w:rsidRDefault="00000000" w:rsidRPr="00000000" w14:paraId="0000004B">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4C">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D">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4F">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50">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rFonts w:ascii="Calibri" w:cs="Calibri" w:eastAsia="Calibri" w:hAnsi="Calibri"/>
                <w:b w:val="1"/>
                <w:color w:val="1f3864"/>
                <w:rtl w:val="0"/>
              </w:rPr>
              <w:t xml:space="preserve"> </w:t>
            </w:r>
            <w:r w:rsidDel="00000000" w:rsidR="00000000" w:rsidRPr="00000000">
              <w:rPr>
                <w:rtl w:val="0"/>
              </w:rPr>
            </w:r>
          </w:p>
          <w:p w:rsidR="00000000" w:rsidDel="00000000" w:rsidP="00000000" w:rsidRDefault="00000000" w:rsidRPr="00000000" w14:paraId="00000051">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52">
            <w:pPr>
              <w:rPr>
                <w:rFonts w:ascii="Calibri" w:cs="Calibri" w:eastAsia="Calibri" w:hAnsi="Calibri"/>
                <w:color w:val="1f3864"/>
              </w:rPr>
            </w:pPr>
            <w:r w:rsidDel="00000000" w:rsidR="00000000" w:rsidRPr="00000000">
              <w:rPr>
                <w:color w:val="1f3864"/>
                <w:rtl w:val="0"/>
              </w:rPr>
              <w:t xml:space="preserve">Lo que nos ha dificultado sin lugar a duda es el tiempo. El trabajo y las responsabilidades hacen que no podamos juntarnos los días de semana</w:t>
            </w:r>
            <w:r w:rsidDel="00000000" w:rsidR="00000000" w:rsidRPr="00000000">
              <w:rPr>
                <w:rtl w:val="0"/>
              </w:rPr>
            </w:r>
          </w:p>
          <w:p w:rsidR="00000000" w:rsidDel="00000000" w:rsidP="00000000" w:rsidRDefault="00000000" w:rsidRPr="00000000" w14:paraId="0000005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56">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57">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Fonts w:ascii="Calibri" w:cs="Calibri" w:eastAsia="Calibri" w:hAnsi="Calibri"/>
                <w:i w:val="1"/>
                <w:color w:val="548dd4"/>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rFonts w:ascii="Calibri" w:cs="Calibri" w:eastAsia="Calibri" w:hAnsi="Calibri"/>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05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5F">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0">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61">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a tu planificación, señala los motivos por los que no has podido cumplir dichos plazos y qué estrategias utilizarás para avanzar en dichas actividades y no afectar tu proyecto APT. </w:t>
            </w:r>
          </w:p>
          <w:p w:rsidR="00000000" w:rsidDel="00000000" w:rsidP="00000000" w:rsidRDefault="00000000" w:rsidRPr="00000000" w14:paraId="0000006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6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HuK4hnBDmby5lPT1dp14GTsWVA==">CgMxLjAyCGguZ2pkZ3hzOAByITFOOTRCWkhXdXJNSnNoMS1FWkZ1emtMeU5LZVNQT1ROdA==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