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b w:val="1"/>
          <w:sz w:val="34"/>
          <w:szCs w:val="34"/>
        </w:rPr>
      </w:pPr>
      <w:r w:rsidDel="00000000" w:rsidR="00000000" w:rsidRPr="00000000">
        <w:rPr>
          <w:b w:val="1"/>
          <w:sz w:val="34"/>
          <w:szCs w:val="34"/>
          <w:rtl w:val="0"/>
        </w:rPr>
        <w:t xml:space="preserve">Análisis del caso</w:t>
      </w:r>
    </w:p>
    <w:p w:rsidR="00000000" w:rsidDel="00000000" w:rsidP="00000000" w:rsidRDefault="00000000" w:rsidRPr="00000000" w14:paraId="00000002">
      <w:pPr>
        <w:spacing w:after="240" w:before="240" w:lineRule="auto"/>
        <w:rPr/>
      </w:pPr>
      <w:r w:rsidDel="00000000" w:rsidR="00000000" w:rsidRPr="00000000">
        <w:rPr>
          <w:rtl w:val="0"/>
        </w:rPr>
        <w:t xml:space="preserve">El desarrollo de un reloj control digital mediante una aplicación móvil representa una solución innovadora frente a las ineficiencias de los sistemas manuales tradicionales de control de asistencia en las empresas. Al incorporar tecnologías como GPS y lectores de huellas dactilares, el proyecto automatiza procesos, eliminando desplazamientos innecesarios, aglomeraciones y errores en los registros, lo que mejora significativamente la eficiencia operativa y la experiencia del usuario.</w:t>
      </w:r>
    </w:p>
    <w:p w:rsidR="00000000" w:rsidDel="00000000" w:rsidP="00000000" w:rsidRDefault="00000000" w:rsidRPr="00000000" w14:paraId="00000003">
      <w:pPr>
        <w:rPr/>
      </w:pPr>
      <w:r w:rsidDel="00000000" w:rsidR="00000000" w:rsidRPr="00000000">
        <w:rPr>
          <w:rtl w:val="0"/>
        </w:rPr>
        <w:t xml:space="preserve">Hay varias razones que indican que es posible desarrollar este proyecto, para empezar existen herramientas y plataformas accesibles para el desarrollo de aplicaciones móviles, como frameworks de desarrollo (NestJS, PostgreSQLr), bases de datos en la nube y servicios de autenticación biométrica. Además, el hardware necesario (dispositivos móviles con GPS y lectores de huella dactilar) es ampliamente utilizado. </w:t>
      </w:r>
    </w:p>
    <w:p w:rsidR="00000000" w:rsidDel="00000000" w:rsidP="00000000" w:rsidRDefault="00000000" w:rsidRPr="00000000" w14:paraId="00000004">
      <w:pPr>
        <w:spacing w:after="240" w:before="240" w:lineRule="auto"/>
        <w:rPr/>
      </w:pPr>
      <w:r w:rsidDel="00000000" w:rsidR="00000000" w:rsidRPr="00000000">
        <w:rPr>
          <w:rtl w:val="0"/>
        </w:rPr>
        <w:t xml:space="preserve">La digitalización del control de asistencia no solo moderniza un proceso esencial, sino que también fortalece la seguridad y precisión en la gestión de datos, respondiendo a las necesidades de empresas de mediano y gran tamaño que buscan optimizar recursos y adaptarse a un entorno laboral competitivo. El sistema propuesto se destaca por su escalabilidad, eficiencia y capacidad de adaptarse a diversos contextos laborales.</w:t>
      </w:r>
    </w:p>
    <w:p w:rsidR="00000000" w:rsidDel="00000000" w:rsidP="00000000" w:rsidRDefault="00000000" w:rsidRPr="00000000" w14:paraId="00000005">
      <w:pPr>
        <w:spacing w:after="240" w:before="240" w:lineRule="auto"/>
        <w:rPr/>
      </w:pPr>
      <w:r w:rsidDel="00000000" w:rsidR="00000000" w:rsidRPr="00000000">
        <w:rPr>
          <w:rtl w:val="0"/>
        </w:rPr>
        <w:t xml:space="preserve">Además, al proporcionar datos confiables en tiempo real, el aplicativo ofrece a los departamentos de recursos humanos una herramienta valiosa para la toma de decisiones estratégicas, fortaleciendo la administración moderna de personal. Este proyecto no solo resuelve problemas operativos comunes, sino que también impulsa la transformación digital en las empresas, posicionándose de manera competitiva en un mercado cada vez más digitalizado.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