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人员</w:t>
      </w:r>
    </w:p>
    <w:p>
      <w:pPr>
        <w:ind w:left="420" w:leftChars="200"/>
        <w:rPr>
          <w:rFonts w:hint="eastAsia" w:eastAsiaTheme="minorEastAsia"/>
          <w:sz w:val="28"/>
          <w:szCs w:val="28"/>
          <w:lang w:val="en-US" w:eastAsia="zh-CN"/>
        </w:rPr>
      </w:pPr>
      <w:r>
        <w:rPr>
          <w:rFonts w:hint="eastAsia"/>
          <w:sz w:val="28"/>
          <w:szCs w:val="28"/>
        </w:rPr>
        <w:t>产品经理：依据本产品的商业背景和定位，吸取已有电商网站</w:t>
      </w:r>
      <w:r>
        <w:rPr>
          <w:rFonts w:hint="eastAsia"/>
          <w:sz w:val="28"/>
          <w:szCs w:val="28"/>
          <w:lang w:val="en-US" w:eastAsia="zh-CN"/>
        </w:rPr>
        <w:t>以及分享平台</w:t>
      </w:r>
      <w:r>
        <w:rPr>
          <w:rFonts w:hint="eastAsia"/>
          <w:sz w:val="28"/>
          <w:szCs w:val="28"/>
        </w:rPr>
        <w:t>的成熟经验，结合地方特点和用户特征，</w:t>
      </w:r>
      <w:r>
        <w:rPr>
          <w:rFonts w:hint="eastAsia"/>
          <w:sz w:val="28"/>
          <w:szCs w:val="28"/>
          <w:lang w:val="en-US" w:eastAsia="zh-CN"/>
        </w:rPr>
        <w:t>设计符合现代年轻人思维潮流的笔记发布平台以及相应对应推荐产品的销售平台</w:t>
      </w:r>
    </w:p>
    <w:p>
      <w:pPr>
        <w:ind w:left="420" w:leftChars="200"/>
        <w:rPr>
          <w:sz w:val="28"/>
          <w:szCs w:val="28"/>
        </w:rPr>
      </w:pPr>
      <w:r>
        <w:rPr>
          <w:rFonts w:hint="eastAsia"/>
          <w:sz w:val="28"/>
          <w:szCs w:val="28"/>
        </w:rPr>
        <w:t>IT技术专家：快速架构和实现产品，同时确保对未来快速增长交易量</w:t>
      </w:r>
      <w:r>
        <w:rPr>
          <w:rFonts w:hint="eastAsia"/>
          <w:sz w:val="28"/>
          <w:szCs w:val="28"/>
          <w:lang w:val="en-US" w:eastAsia="zh-CN"/>
        </w:rPr>
        <w:t>笔记发布量</w:t>
      </w:r>
      <w:r>
        <w:rPr>
          <w:rFonts w:hint="eastAsia"/>
          <w:sz w:val="28"/>
          <w:szCs w:val="28"/>
        </w:rPr>
        <w:t>及灵活变化的商品展示</w:t>
      </w:r>
      <w:r>
        <w:rPr>
          <w:rFonts w:hint="eastAsia"/>
          <w:sz w:val="28"/>
          <w:szCs w:val="28"/>
          <w:lang w:val="en-US" w:eastAsia="zh-CN"/>
        </w:rPr>
        <w:t>笔记分享展示</w:t>
      </w:r>
      <w:r>
        <w:rPr>
          <w:rFonts w:hint="eastAsia"/>
          <w:sz w:val="28"/>
          <w:szCs w:val="28"/>
        </w:rPr>
        <w:t>的支持。</w:t>
      </w:r>
    </w:p>
    <w:p>
      <w:pPr>
        <w:ind w:left="420" w:leftChars="200"/>
        <w:rPr>
          <w:rFonts w:hint="eastAsia"/>
          <w:sz w:val="28"/>
          <w:szCs w:val="28"/>
          <w:lang w:val="en-US" w:eastAsia="zh-CN"/>
        </w:rPr>
      </w:pPr>
      <w:r>
        <w:rPr>
          <w:rFonts w:hint="eastAsia"/>
          <w:sz w:val="28"/>
          <w:szCs w:val="28"/>
          <w:lang w:val="en-US" w:eastAsia="zh-CN"/>
        </w:rPr>
        <w:t>分享者：在其他的社交平台是具有一定关注度以及粉丝效应的用户。</w:t>
      </w:r>
    </w:p>
    <w:p>
      <w:pPr>
        <w:ind w:left="420" w:leftChars="200"/>
        <w:rPr>
          <w:lang w:val="en-US"/>
        </w:rPr>
      </w:pPr>
      <w:r>
        <w:rPr>
          <w:rFonts w:hint="eastAsia"/>
          <w:sz w:val="28"/>
          <w:szCs w:val="28"/>
        </w:rPr>
        <w:t>商家代表：</w:t>
      </w:r>
      <w:r>
        <w:rPr>
          <w:rFonts w:hint="eastAsia"/>
          <w:sz w:val="28"/>
          <w:szCs w:val="28"/>
          <w:lang w:val="en-US" w:eastAsia="zh-CN"/>
        </w:rPr>
        <w:t>美妆、服饰、漫画周边等方面的商家，帮助产品销售平台中商家的引入，以及在后期笔记发布数量增加后，新增网红产品的质量把关</w:t>
      </w:r>
      <w:bookmarkStart w:id="0" w:name="_GoBack"/>
      <w:bookmarkEnd w:id="0"/>
    </w:p>
    <w:p>
      <w:pPr>
        <w:pStyle w:val="2"/>
      </w:pPr>
      <w:r>
        <w:rPr>
          <w:rFonts w:hint="eastAsia"/>
        </w:rPr>
        <w:t>资金</w:t>
      </w:r>
    </w:p>
    <w:p>
      <w:pPr>
        <w:ind w:firstLine="420"/>
        <w:rPr>
          <w:sz w:val="28"/>
          <w:szCs w:val="28"/>
        </w:rPr>
      </w:pPr>
      <w:r>
        <w:rPr>
          <w:rFonts w:hint="eastAsia"/>
          <w:sz w:val="28"/>
          <w:szCs w:val="28"/>
        </w:rPr>
        <w:t>产品验证阶段前暂无需要。完成产品验证后，需要资金集中快速完成商家扩充和宣传推广；</w:t>
      </w:r>
    </w:p>
    <w:p>
      <w:pPr>
        <w:pStyle w:val="2"/>
      </w:pPr>
      <w:r>
        <w:rPr>
          <w:rFonts w:hint="eastAsia"/>
        </w:rPr>
        <w:t>设备</w:t>
      </w:r>
    </w:p>
    <w:p>
      <w:pPr>
        <w:rPr>
          <w:sz w:val="28"/>
          <w:szCs w:val="28"/>
        </w:rPr>
      </w:pPr>
      <w:r>
        <w:rPr>
          <w:rFonts w:hint="eastAsia"/>
          <w:sz w:val="28"/>
          <w:szCs w:val="28"/>
        </w:rPr>
        <w:tab/>
      </w:r>
      <w:r>
        <w:rPr>
          <w:rFonts w:hint="eastAsia"/>
          <w:sz w:val="28"/>
          <w:szCs w:val="28"/>
        </w:rPr>
        <w:t>一台本地PC服务器；</w:t>
      </w:r>
    </w:p>
    <w:p>
      <w:pPr>
        <w:pStyle w:val="2"/>
      </w:pPr>
      <w:r>
        <w:rPr>
          <w:rFonts w:hint="eastAsia"/>
        </w:rPr>
        <w:t>设施</w:t>
      </w:r>
    </w:p>
    <w:p>
      <w:pPr>
        <w:rPr>
          <w:sz w:val="28"/>
          <w:szCs w:val="28"/>
        </w:rPr>
      </w:pPr>
      <w:r>
        <w:rPr>
          <w:rFonts w:hint="eastAsia"/>
          <w:sz w:val="28"/>
          <w:szCs w:val="28"/>
        </w:rPr>
        <w:tab/>
      </w:r>
      <w:r>
        <w:rPr>
          <w:rFonts w:hint="eastAsia"/>
          <w:sz w:val="28"/>
          <w:szCs w:val="28"/>
        </w:rPr>
        <w:t>10平米以内的固定工作场地；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3A51CB"/>
    <w:rsid w:val="67715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2019-03-14T08:02:58Z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