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Share</w:t>
      </w:r>
      <w:r>
        <w:t xml:space="preserve"> Mate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掌握软件开发过程的相关知识，具有较高的与他人沟通的能力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方玉珍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为团队人员的调动负责 分配任务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熟悉互联网和网购产品，了解用户特征，对产品品质要求高。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任玉媛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完成产品的技术攻克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熟悉底层的技术支持，能够熟练的使用Java语言和Adroid进行编程，负责解决各种技术难点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clipse</w:t>
            </w:r>
            <w:r>
              <w:rPr>
                <w:sz w:val="28"/>
                <w:szCs w:val="28"/>
              </w:rPr>
              <w:t>,Android Studio</w:t>
            </w:r>
            <w:r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栾晓玥、郭程媛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有审美品味，熟练掌握各种界面设计工作，能够关注用户使用特征。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高天禹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05A8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066E5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0A85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B2178"/>
    <w:rsid w:val="008D5852"/>
    <w:rsid w:val="008F3E38"/>
    <w:rsid w:val="00930D56"/>
    <w:rsid w:val="0093695E"/>
    <w:rsid w:val="00976A83"/>
    <w:rsid w:val="009B4689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5405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5F27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</Words>
  <Characters>315</Characters>
  <Lines>2</Lines>
  <Paragraphs>1</Paragraphs>
  <TotalTime>89</TotalTime>
  <ScaleCrop>false</ScaleCrop>
  <LinksUpToDate>false</LinksUpToDate>
  <CharactersWithSpaces>369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沉默水兵</cp:lastModifiedBy>
  <dcterms:modified xsi:type="dcterms:W3CDTF">2019-06-20T13:20:43Z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