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2613" w:type="dxa"/>
        <w:tblInd w:w="-7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方玉珍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张鼎</w:t>
            </w:r>
          </w:p>
        </w:tc>
        <w:tc>
          <w:tcPr>
            <w:tcW w:w="1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开发工程师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67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栾晓玥</w:t>
            </w:r>
          </w:p>
        </w:tc>
        <w:tc>
          <w:tcPr>
            <w:tcW w:w="17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开发工程师</w:t>
            </w:r>
          </w:p>
        </w:tc>
        <w:tc>
          <w:tcPr>
            <w:tcW w:w="8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郭程媛</w:t>
            </w:r>
          </w:p>
        </w:tc>
        <w:tc>
          <w:tcPr>
            <w:tcW w:w="17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开发工程师</w:t>
            </w:r>
          </w:p>
        </w:tc>
        <w:tc>
          <w:tcPr>
            <w:tcW w:w="8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  <w:bookmarkStart w:id="0" w:name="_GoBack"/>
            <w:bookmarkEnd w:id="0"/>
          </w:p>
        </w:tc>
        <w:tc>
          <w:tcPr>
            <w:tcW w:w="40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高天禹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任玉媛</w:t>
            </w:r>
          </w:p>
        </w:tc>
        <w:tc>
          <w:tcPr>
            <w:tcW w:w="1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产品架构师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多年互联网销售经验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7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小红书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有较强</w:t>
            </w:r>
            <w:r>
              <w:rPr>
                <w:rFonts w:hint="eastAsia"/>
                <w:lang w:val="en-US" w:eastAsia="zh-CN"/>
              </w:rPr>
              <w:t>用户基础，以及成熟的体系机构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/>
        </w:tc>
        <w:tc>
          <w:tcPr>
            <w:tcW w:w="1759" w:type="dxa"/>
          </w:tcPr>
          <w:p/>
        </w:tc>
        <w:tc>
          <w:tcPr>
            <w:tcW w:w="883" w:type="dxa"/>
          </w:tcPr>
          <w:p/>
        </w:tc>
        <w:tc>
          <w:tcPr>
            <w:tcW w:w="700" w:type="dxa"/>
          </w:tcPr>
          <w:p/>
        </w:tc>
        <w:tc>
          <w:tcPr>
            <w:tcW w:w="3530" w:type="dxa"/>
          </w:tcPr>
          <w:p/>
        </w:tc>
        <w:tc>
          <w:tcPr>
            <w:tcW w:w="4071" w:type="dxa"/>
          </w:tcPr>
          <w:p/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7EF7840"/>
    <w:rsid w:val="477F7B6D"/>
    <w:rsid w:val="7360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</TotalTime>
  <ScaleCrop>false</ScaleCrop>
  <LinksUpToDate>false</LinksUpToDate>
  <CharactersWithSpaces>644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沉默水兵</cp:lastModifiedBy>
  <dcterms:modified xsi:type="dcterms:W3CDTF">2019-06-20T13:12:16Z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