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bookmarkStart w:id="0" w:name="_Toc104261006"/>
      <w:bookmarkStart w:id="1" w:name="_Toc104617498"/>
      <w:bookmarkStart w:id="2" w:name="_Toc104617855"/>
      <w:r w:rsidRPr="00BC6A5F">
        <w:rPr>
          <w:rFonts w:ascii="Arial" w:hAnsi="Arial" w:cs="Arial"/>
        </w:rPr>
        <w:t>Hand tools and equipment</w:t>
      </w:r>
      <w:bookmarkEnd w:id="0"/>
      <w:bookmarkEnd w:id="1"/>
      <w:bookmarkEnd w:id="2"/>
    </w:p>
    <w:p w:rsidR="00BC6A5F" w:rsidRPr="00BC6A5F" w:rsidRDefault="00BC6A5F" w:rsidP="00BC6A5F">
      <w:pPr>
        <w:tabs>
          <w:tab w:val="left" w:pos="2700"/>
        </w:tabs>
        <w:spacing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4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46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3"/>
      <w:r w:rsidRPr="00BC6A5F">
        <w:rPr>
          <w:rFonts w:ascii="Arial" w:hAnsi="Arial" w:cs="Arial"/>
        </w:rPr>
        <w:tab/>
        <w:t>Are all company- and employee-owned tools and equipment in good working condition?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4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47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4"/>
      <w:r w:rsidRPr="00BC6A5F">
        <w:rPr>
          <w:rFonts w:ascii="Arial" w:hAnsi="Arial" w:cs="Arial"/>
        </w:rPr>
        <w:tab/>
        <w:t>Are hand tools such as chisels or punches that develop mushroomed heads reconditioned or replaced as necessary?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4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48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5"/>
      <w:r w:rsidRPr="00BC6A5F">
        <w:rPr>
          <w:rFonts w:ascii="Arial" w:hAnsi="Arial" w:cs="Arial"/>
        </w:rPr>
        <w:tab/>
        <w:t>Are broken or fractured handles on hammers, axes, or similar equipment replaced promptly?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49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49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6"/>
      <w:r w:rsidRPr="00BC6A5F">
        <w:rPr>
          <w:rFonts w:ascii="Arial" w:hAnsi="Arial" w:cs="Arial"/>
        </w:rPr>
        <w:tab/>
        <w:t>Are appropriate handles used on files and similar tools?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50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50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7"/>
      <w:r w:rsidRPr="00BC6A5F">
        <w:rPr>
          <w:rFonts w:ascii="Arial" w:hAnsi="Arial" w:cs="Arial"/>
        </w:rPr>
        <w:tab/>
        <w:t>Do employees use appropriate safety glasses, face shields, and similar equipment when using hand tools or equipment that might produce flying materials or be subject to breakage?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5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51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8"/>
      <w:r w:rsidRPr="00BC6A5F">
        <w:rPr>
          <w:rFonts w:ascii="Arial" w:hAnsi="Arial" w:cs="Arial"/>
        </w:rPr>
        <w:tab/>
        <w:t>Are jacks checked periodically to ensure they are in good operating condition?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5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52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9"/>
      <w:r w:rsidRPr="00BC6A5F">
        <w:rPr>
          <w:rFonts w:ascii="Arial" w:hAnsi="Arial" w:cs="Arial"/>
        </w:rPr>
        <w:tab/>
        <w:t>Are tool handles wedged tightly in the heads of all tools?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5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53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10"/>
      <w:r w:rsidRPr="00BC6A5F">
        <w:rPr>
          <w:rFonts w:ascii="Arial" w:hAnsi="Arial" w:cs="Arial"/>
        </w:rPr>
        <w:tab/>
        <w:t>Are tool-cutting edges kept sharp tools will smoothly without binding or skipping?</w:t>
      </w:r>
    </w:p>
    <w:p w:rsidR="00BC6A5F" w:rsidRPr="00BC6A5F" w:rsidRDefault="00BC6A5F" w:rsidP="00BC6A5F">
      <w:pPr>
        <w:spacing w:line="480" w:lineRule="auto"/>
        <w:ind w:left="720" w:hanging="720"/>
        <w:rPr>
          <w:rFonts w:ascii="Arial" w:hAnsi="Arial" w:cs="Arial"/>
        </w:rPr>
      </w:pPr>
      <w:r w:rsidRPr="00BC6A5F">
        <w:rPr>
          <w:rFonts w:ascii="Arial" w:hAnsi="Arial" w:cs="Arial"/>
        </w:rPr>
        <w:fldChar w:fldCharType="begin">
          <w:ffData>
            <w:name w:val="Check15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54"/>
      <w:r w:rsidRPr="00BC6A5F">
        <w:rPr>
          <w:rFonts w:ascii="Arial" w:hAnsi="Arial" w:cs="Arial"/>
        </w:rPr>
        <w:instrText xml:space="preserve"> FORMCHECKBOX </w:instrText>
      </w:r>
      <w:r w:rsidRPr="00BC6A5F">
        <w:rPr>
          <w:rFonts w:ascii="Arial" w:hAnsi="Arial" w:cs="Arial"/>
        </w:rPr>
      </w:r>
      <w:r w:rsidRPr="00BC6A5F">
        <w:rPr>
          <w:rFonts w:ascii="Arial" w:hAnsi="Arial" w:cs="Arial"/>
        </w:rPr>
        <w:fldChar w:fldCharType="end"/>
      </w:r>
      <w:bookmarkEnd w:id="11"/>
      <w:r w:rsidRPr="00BC6A5F">
        <w:rPr>
          <w:rFonts w:ascii="Arial" w:hAnsi="Arial" w:cs="Arial"/>
        </w:rPr>
        <w:tab/>
        <w:t>Do employees use eye and face protection when they drive hardened or tempered tools, bits, or nails?</w:t>
      </w:r>
    </w:p>
    <w:p w:rsidR="004B019C" w:rsidRPr="00BC6A5F" w:rsidRDefault="004B019C" w:rsidP="00BC6A5F">
      <w:pPr>
        <w:spacing w:line="480" w:lineRule="auto"/>
        <w:ind w:left="720" w:hanging="720"/>
        <w:rPr>
          <w:rFonts w:ascii="Arial" w:hAnsi="Arial" w:cs="Arial"/>
        </w:rPr>
      </w:pPr>
    </w:p>
    <w:sectPr w:rsidR="004B019C" w:rsidRPr="00BC6A5F" w:rsidSect="00BC6A5F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76A7" w:rsidRDefault="00C776A7" w:rsidP="00BC6A5F">
      <w:r>
        <w:separator/>
      </w:r>
    </w:p>
  </w:endnote>
  <w:endnote w:type="continuationSeparator" w:id="0">
    <w:p w:rsidR="00C776A7" w:rsidRDefault="00C776A7" w:rsidP="00BC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checklists\Hand tools and equipment.doc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76A7" w:rsidRDefault="00C776A7" w:rsidP="00BC6A5F">
      <w:r>
        <w:separator/>
      </w:r>
    </w:p>
  </w:footnote>
  <w:footnote w:type="continuationSeparator" w:id="0">
    <w:p w:rsidR="00C776A7" w:rsidRDefault="00C776A7" w:rsidP="00BC6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BC6A5F" w:rsidRPr="00BC6A5F" w:rsidTr="00BC6A5F">
      <w:tc>
        <w:tcPr>
          <w:tcW w:w="9350" w:type="dxa"/>
        </w:tcPr>
        <w:p w:rsidR="00BC6A5F" w:rsidRPr="00BC6A5F" w:rsidRDefault="00BC6A5F" w:rsidP="00BC6A5F">
          <w:pPr>
            <w:pStyle w:val="Noparagraphstyle"/>
            <w:spacing w:before="120" w:after="120" w:line="240" w:lineRule="auto"/>
            <w:rPr>
              <w:rFonts w:ascii="Arial" w:hAnsi="Arial" w:cs="Arial"/>
              <w:color w:val="auto"/>
            </w:rPr>
          </w:pPr>
          <w:r w:rsidRPr="00BC6A5F">
            <w:rPr>
              <w:rFonts w:ascii="Arial" w:hAnsi="Arial" w:cs="Arial"/>
              <w:color w:val="auto"/>
            </w:rPr>
            <w:t>Self-inspection checklist</w:t>
          </w:r>
        </w:p>
      </w:tc>
    </w:tr>
  </w:tbl>
  <w:p w:rsidR="00BC6A5F" w:rsidRDefault="00BC6A5F" w:rsidP="00BC6A5F">
    <w:pPr>
      <w:pStyle w:val="Noparagraphstyle"/>
      <w:spacing w:before="120" w:after="120" w:line="240" w:lineRule="auto"/>
      <w:rPr>
        <w:rFonts w:ascii="Arial" w:hAnsi="Arial" w:cs="Arial"/>
        <w:color w:val="808080"/>
      </w:rPr>
    </w:pPr>
  </w:p>
  <w:p w:rsidR="00BC6A5F" w:rsidRDefault="00BC6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5F"/>
    <w:rsid w:val="003A76EB"/>
    <w:rsid w:val="004B019C"/>
    <w:rsid w:val="008A29D8"/>
    <w:rsid w:val="00BC6A5F"/>
    <w:rsid w:val="00C7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FF04"/>
  <w15:chartTrackingRefBased/>
  <w15:docId w15:val="{3A4B3880-6537-4EEE-8484-CC8C922D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5F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C6A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5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5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5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5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5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5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5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5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6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5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6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5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6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5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BC6A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C6A5F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BC6A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C6A5F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BC6A5F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BC6A5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BC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2025-07-28T14:15:00Z</dcterms:created>
  <dcterms:modified xsi:type="dcterms:W3CDTF">2025-07-28T14:16:00Z</dcterms:modified>
</cp:coreProperties>
</file>