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07"/>
      <w:bookmarkStart w:id="1" w:name="_Toc104617499"/>
      <w:bookmarkStart w:id="2" w:name="_Toc104617856"/>
      <w:r w:rsidRPr="006604F0">
        <w:rPr>
          <w:rFonts w:ascii="Arial" w:hAnsi="Arial" w:cs="Arial"/>
        </w:rPr>
        <w:t>Hazard communication</w:t>
      </w:r>
      <w:bookmarkEnd w:id="0"/>
      <w:bookmarkEnd w:id="1"/>
      <w:bookmarkEnd w:id="2"/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90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3"/>
      <w:r w:rsidRPr="006604F0">
        <w:rPr>
          <w:rFonts w:ascii="Arial" w:hAnsi="Arial" w:cs="Arial"/>
        </w:rPr>
        <w:tab/>
        <w:t>Have you compiled a list of hazardous substances that are used in your workplace?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91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4"/>
      <w:r w:rsidRPr="006604F0">
        <w:rPr>
          <w:rFonts w:ascii="Arial" w:hAnsi="Arial" w:cs="Arial"/>
        </w:rPr>
        <w:tab/>
        <w:t>Is there a written hazard communication program dealing with material safety data sheets (MSDSs), labeling, and employee training?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92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5"/>
      <w:r w:rsidRPr="006604F0">
        <w:rPr>
          <w:rFonts w:ascii="Arial" w:hAnsi="Arial" w:cs="Arial"/>
        </w:rPr>
        <w:tab/>
        <w:t>Is someone responsible for MSDSs, container labeling, and employee training?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93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6"/>
      <w:r w:rsidRPr="006604F0">
        <w:rPr>
          <w:rFonts w:ascii="Arial" w:hAnsi="Arial" w:cs="Arial"/>
        </w:rPr>
        <w:tab/>
        <w:t>Is each container for a hazardous substance (vats, bottles, storage tanks) labeled with product identity and a hazard warning that communicates specific health and physical hazards?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94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7"/>
      <w:r w:rsidRPr="006604F0">
        <w:rPr>
          <w:rFonts w:ascii="Arial" w:hAnsi="Arial" w:cs="Arial"/>
        </w:rPr>
        <w:tab/>
        <w:t>Is there an MSDS readily available for each hazardous substance used?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95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8"/>
      <w:r w:rsidRPr="006604F0">
        <w:rPr>
          <w:rFonts w:ascii="Arial" w:hAnsi="Arial" w:cs="Arial"/>
        </w:rPr>
        <w:tab/>
        <w:t>Do you inform other employers whose employees share a work area with your employees, where hazardous substances are used?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96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9"/>
      <w:r w:rsidRPr="006604F0">
        <w:rPr>
          <w:rFonts w:ascii="Arial" w:hAnsi="Arial" w:cs="Arial"/>
        </w:rPr>
        <w:tab/>
        <w:t xml:space="preserve">Do you have an employee training program for hazardous substances? </w:t>
      </w:r>
    </w:p>
    <w:p w:rsid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</w:p>
    <w:p w:rsid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t>Does this program include the following: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97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0"/>
      <w:r w:rsidRPr="006604F0">
        <w:rPr>
          <w:rFonts w:ascii="Arial" w:hAnsi="Arial" w:cs="Arial"/>
        </w:rPr>
        <w:tab/>
        <w:t>An explanation of what an MSDS is, and how to obtain and use one? An explanation of “Right to Know?”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98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1"/>
      <w:r w:rsidRPr="006604F0">
        <w:rPr>
          <w:rFonts w:ascii="Arial" w:hAnsi="Arial" w:cs="Arial"/>
        </w:rPr>
        <w:tab/>
        <w:t>The contents of the MSDS for each hazardous substance or class of substances?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39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99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2"/>
      <w:r w:rsidRPr="006604F0">
        <w:rPr>
          <w:rFonts w:ascii="Arial" w:hAnsi="Arial" w:cs="Arial"/>
        </w:rPr>
        <w:tab/>
        <w:t>Informing employees where they can review the employer’s written hazard communication program, and where hazardous substances are located in work areas?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40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00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3"/>
      <w:r w:rsidRPr="006604F0">
        <w:rPr>
          <w:rFonts w:ascii="Arial" w:hAnsi="Arial" w:cs="Arial"/>
        </w:rPr>
        <w:tab/>
        <w:t>The physical and health hazards of substances in the work area, how to detect</w:t>
      </w:r>
      <w:r w:rsidRPr="006604F0">
        <w:rPr>
          <w:rFonts w:ascii="Arial" w:hAnsi="Arial" w:cs="Arial"/>
        </w:rPr>
        <w:br/>
        <w:t>their presence, and specific protective measures to be used?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40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01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4"/>
      <w:r w:rsidRPr="006604F0">
        <w:rPr>
          <w:rFonts w:ascii="Arial" w:hAnsi="Arial" w:cs="Arial"/>
        </w:rPr>
        <w:tab/>
        <w:t>Hazard communication program details, including labeling system and MSDS use?</w:t>
      </w:r>
    </w:p>
    <w:p w:rsidR="006604F0" w:rsidRPr="006604F0" w:rsidRDefault="006604F0" w:rsidP="006604F0">
      <w:pPr>
        <w:spacing w:line="360" w:lineRule="auto"/>
        <w:ind w:left="720" w:hanging="720"/>
        <w:rPr>
          <w:rFonts w:ascii="Arial" w:hAnsi="Arial" w:cs="Arial"/>
        </w:rPr>
      </w:pPr>
      <w:r w:rsidRPr="006604F0">
        <w:rPr>
          <w:rFonts w:ascii="Arial" w:hAnsi="Arial" w:cs="Arial"/>
        </w:rPr>
        <w:fldChar w:fldCharType="begin">
          <w:ffData>
            <w:name w:val="Check40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402"/>
      <w:r w:rsidRPr="006604F0">
        <w:rPr>
          <w:rFonts w:ascii="Arial" w:hAnsi="Arial" w:cs="Arial"/>
        </w:rPr>
        <w:instrText xml:space="preserve"> FORMCHECKBOX </w:instrText>
      </w:r>
      <w:r w:rsidRPr="006604F0">
        <w:rPr>
          <w:rFonts w:ascii="Arial" w:hAnsi="Arial" w:cs="Arial"/>
        </w:rPr>
      </w:r>
      <w:r w:rsidRPr="006604F0">
        <w:rPr>
          <w:rFonts w:ascii="Arial" w:hAnsi="Arial" w:cs="Arial"/>
        </w:rPr>
        <w:fldChar w:fldCharType="end"/>
      </w:r>
      <w:bookmarkEnd w:id="15"/>
      <w:r w:rsidRPr="006604F0">
        <w:rPr>
          <w:rFonts w:ascii="Arial" w:hAnsi="Arial" w:cs="Arial"/>
        </w:rPr>
        <w:tab/>
        <w:t>How employees will be informed of hazards of non-routine tasks and hazards of unlabeled pipes?</w:t>
      </w:r>
    </w:p>
    <w:p w:rsidR="004B019C" w:rsidRPr="006604F0" w:rsidRDefault="004B019C" w:rsidP="006604F0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6604F0" w:rsidSect="008978FF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1AD1" w:rsidRDefault="00771AD1" w:rsidP="006604F0">
      <w:r>
        <w:separator/>
      </w:r>
    </w:p>
  </w:endnote>
  <w:endnote w:type="continuationSeparator" w:id="0">
    <w:p w:rsidR="00771AD1" w:rsidRDefault="00771AD1" w:rsidP="0066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checklists\Hazard communication.doc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1AD1" w:rsidRDefault="00771AD1" w:rsidP="006604F0">
      <w:r>
        <w:separator/>
      </w:r>
    </w:p>
  </w:footnote>
  <w:footnote w:type="continuationSeparator" w:id="0">
    <w:p w:rsidR="00771AD1" w:rsidRDefault="00771AD1" w:rsidP="00660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6604F0" w:rsidRPr="003B23AB" w:rsidTr="006604F0">
      <w:tc>
        <w:tcPr>
          <w:tcW w:w="9350" w:type="dxa"/>
        </w:tcPr>
        <w:p w:rsidR="006604F0" w:rsidRPr="003B23AB" w:rsidRDefault="006604F0" w:rsidP="006604F0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6604F0" w:rsidRDefault="006604F0" w:rsidP="006604F0"/>
  <w:p w:rsidR="006604F0" w:rsidRDefault="006604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0"/>
    <w:rsid w:val="003A76EB"/>
    <w:rsid w:val="003B23AB"/>
    <w:rsid w:val="004B019C"/>
    <w:rsid w:val="005F5228"/>
    <w:rsid w:val="006604F0"/>
    <w:rsid w:val="00771AD1"/>
    <w:rsid w:val="008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83E9"/>
  <w15:chartTrackingRefBased/>
  <w15:docId w15:val="{1EA8EB65-ABDD-4416-ABD0-EFC9F12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4F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604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F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F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F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F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F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F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F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F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F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0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F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F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6604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604F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6604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604F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6604F0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Bodybullet2">
    <w:name w:val="Body bullet 2"/>
    <w:basedOn w:val="Bodybullet"/>
    <w:rsid w:val="006604F0"/>
    <w:pPr>
      <w:tabs>
        <w:tab w:val="clear" w:pos="480"/>
      </w:tabs>
      <w:ind w:left="960"/>
    </w:pPr>
  </w:style>
  <w:style w:type="paragraph" w:customStyle="1" w:styleId="Noparagraphstyle">
    <w:name w:val="[No paragraph style]"/>
    <w:rsid w:val="006604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66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3</cp:revision>
  <dcterms:created xsi:type="dcterms:W3CDTF">2025-07-28T14:17:00Z</dcterms:created>
  <dcterms:modified xsi:type="dcterms:W3CDTF">2025-07-28T14:19:00Z</dcterms:modified>
</cp:coreProperties>
</file>